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CAEAE" w14:textId="77777777" w:rsidR="0099051A" w:rsidRPr="00480CF4" w:rsidRDefault="0099051A" w:rsidP="0099051A">
      <w:pPr>
        <w:rPr>
          <w:rFonts w:eastAsia="Times New Roman" w:cs="Times New Roman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2"/>
        <w:gridCol w:w="5387"/>
      </w:tblGrid>
      <w:tr w:rsidR="00480CF4" w:rsidRPr="00480CF4" w14:paraId="6362FCA7" w14:textId="77777777" w:rsidTr="005F63C7">
        <w:tc>
          <w:tcPr>
            <w:tcW w:w="4502" w:type="dxa"/>
          </w:tcPr>
          <w:p w14:paraId="0475FE57" w14:textId="77777777" w:rsidR="0099051A" w:rsidRPr="00480CF4" w:rsidRDefault="0099051A" w:rsidP="0099051A">
            <w:pPr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0CF4">
              <w:rPr>
                <w:rFonts w:eastAsia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5387" w:type="dxa"/>
            <w:hideMark/>
          </w:tcPr>
          <w:p w14:paraId="3DAAFAC4" w14:textId="1373E60E" w:rsidR="0099051A" w:rsidRPr="00480CF4" w:rsidRDefault="00877B6F" w:rsidP="0099051A">
            <w:pPr>
              <w:jc w:val="right"/>
              <w:rPr>
                <w:rFonts w:eastAsia="Times New Roman" w:cs="Times New Roman"/>
                <w:sz w:val="26"/>
                <w:szCs w:val="26"/>
              </w:rPr>
            </w:pPr>
            <w:r w:rsidRPr="00480CF4">
              <w:rPr>
                <w:rFonts w:eastAsia="Times New Roman" w:cs="Times New Roman"/>
                <w:sz w:val="26"/>
                <w:szCs w:val="26"/>
              </w:rPr>
              <w:t>П</w:t>
            </w:r>
            <w:r w:rsidR="00480CF4" w:rsidRPr="00480CF4">
              <w:rPr>
                <w:rFonts w:eastAsia="Times New Roman" w:cs="Times New Roman"/>
                <w:sz w:val="26"/>
                <w:szCs w:val="26"/>
              </w:rPr>
              <w:t>РОЕКТ</w:t>
            </w:r>
            <w:r w:rsidR="0099051A" w:rsidRPr="00480CF4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38899DEB" w14:textId="77777777" w:rsidR="0099051A" w:rsidRPr="00480CF4" w:rsidRDefault="0099051A" w:rsidP="0099051A">
      <w:pPr>
        <w:jc w:val="both"/>
        <w:rPr>
          <w:rFonts w:eastAsia="Times New Roman" w:cs="Times New Roman"/>
          <w:sz w:val="26"/>
          <w:szCs w:val="26"/>
        </w:rPr>
      </w:pPr>
    </w:p>
    <w:p w14:paraId="25AAD0DD" w14:textId="77777777" w:rsidR="00480CF4" w:rsidRPr="00480CF4" w:rsidRDefault="00480CF4" w:rsidP="0099051A">
      <w:pPr>
        <w:jc w:val="both"/>
        <w:rPr>
          <w:rFonts w:eastAsia="Times New Roman" w:cs="Times New Roman"/>
          <w:sz w:val="26"/>
          <w:szCs w:val="26"/>
        </w:rPr>
      </w:pPr>
    </w:p>
    <w:p w14:paraId="127C0B27" w14:textId="77777777" w:rsidR="00143C04" w:rsidRPr="00480CF4" w:rsidRDefault="00143C04" w:rsidP="00143C04">
      <w:pPr>
        <w:jc w:val="center"/>
        <w:rPr>
          <w:bCs/>
          <w:sz w:val="28"/>
          <w:szCs w:val="28"/>
        </w:rPr>
      </w:pPr>
      <w:r w:rsidRPr="00480CF4">
        <w:rPr>
          <w:bCs/>
          <w:sz w:val="28"/>
          <w:szCs w:val="28"/>
        </w:rPr>
        <w:t>Программа</w:t>
      </w:r>
    </w:p>
    <w:p w14:paraId="3BC49549" w14:textId="2AE07535" w:rsidR="00143C04" w:rsidRPr="00480CF4" w:rsidRDefault="00143C04" w:rsidP="00143C04">
      <w:pPr>
        <w:jc w:val="center"/>
        <w:rPr>
          <w:bCs/>
          <w:sz w:val="28"/>
          <w:szCs w:val="28"/>
        </w:rPr>
      </w:pPr>
      <w:r w:rsidRPr="00480CF4">
        <w:rPr>
          <w:bCs/>
          <w:sz w:val="28"/>
          <w:szCs w:val="28"/>
        </w:rPr>
        <w:t>профилактики рисков причинения вреда (ущерба) охраняемым законом ценностям в сфере образования на 202</w:t>
      </w:r>
      <w:r w:rsidR="00480CF4" w:rsidRPr="00480CF4">
        <w:rPr>
          <w:bCs/>
          <w:sz w:val="28"/>
          <w:szCs w:val="28"/>
        </w:rPr>
        <w:t>5</w:t>
      </w:r>
      <w:r w:rsidRPr="00480CF4">
        <w:rPr>
          <w:bCs/>
          <w:sz w:val="28"/>
          <w:szCs w:val="28"/>
        </w:rPr>
        <w:t xml:space="preserve"> год</w:t>
      </w:r>
    </w:p>
    <w:p w14:paraId="7F9FDB3F" w14:textId="77777777" w:rsidR="00143C04" w:rsidRPr="00676E0D" w:rsidRDefault="00143C04" w:rsidP="00143C04">
      <w:pPr>
        <w:jc w:val="center"/>
        <w:rPr>
          <w:bCs/>
          <w:sz w:val="28"/>
          <w:szCs w:val="28"/>
        </w:rPr>
      </w:pPr>
    </w:p>
    <w:p w14:paraId="32AAF5E6" w14:textId="77777777" w:rsidR="00143C04" w:rsidRPr="00676E0D" w:rsidRDefault="00143C04" w:rsidP="00143C04">
      <w:pPr>
        <w:numPr>
          <w:ilvl w:val="0"/>
          <w:numId w:val="1"/>
        </w:numPr>
        <w:jc w:val="center"/>
        <w:rPr>
          <w:bCs/>
          <w:sz w:val="28"/>
          <w:szCs w:val="28"/>
          <w:lang w:bidi="ru-RU"/>
        </w:rPr>
      </w:pPr>
      <w:r w:rsidRPr="00676E0D">
        <w:rPr>
          <w:bCs/>
          <w:sz w:val="28"/>
          <w:szCs w:val="28"/>
          <w:lang w:bidi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 решение которых направлена программа профилактики</w:t>
      </w:r>
    </w:p>
    <w:p w14:paraId="63A855B0" w14:textId="77777777" w:rsidR="00143C04" w:rsidRPr="00676E0D" w:rsidRDefault="00143C04" w:rsidP="00143C04">
      <w:pPr>
        <w:ind w:left="360"/>
        <w:rPr>
          <w:b/>
          <w:bCs/>
          <w:sz w:val="28"/>
          <w:szCs w:val="28"/>
          <w:lang w:bidi="ru-RU"/>
        </w:rPr>
      </w:pPr>
    </w:p>
    <w:p w14:paraId="4BEC38AC" w14:textId="77777777" w:rsidR="00143C04" w:rsidRPr="00676E0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676E0D">
        <w:rPr>
          <w:bCs/>
          <w:sz w:val="28"/>
          <w:szCs w:val="28"/>
          <w:lang w:bidi="ru-RU"/>
        </w:rPr>
        <w:t xml:space="preserve">Департамент образования и науки Брянской области (далее - Департамент) осуществляет переданные Российской Федерацией полномочия по федеральному государственному контролю (надзору) в сфере образования. </w:t>
      </w:r>
    </w:p>
    <w:p w14:paraId="4047025D" w14:textId="77777777" w:rsidR="00143C04" w:rsidRPr="00676E0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676E0D">
        <w:rPr>
          <w:bCs/>
          <w:sz w:val="28"/>
          <w:szCs w:val="28"/>
          <w:lang w:bidi="ru-RU"/>
        </w:rPr>
        <w:t>Осуществление федерального государственного контроля (надзора) в сфере образования регламентировано:</w:t>
      </w:r>
    </w:p>
    <w:p w14:paraId="7F32887E" w14:textId="666D8C71" w:rsidR="00143C04" w:rsidRPr="00676E0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676E0D">
        <w:rPr>
          <w:bCs/>
          <w:sz w:val="28"/>
          <w:szCs w:val="28"/>
          <w:lang w:bidi="ru-RU"/>
        </w:rPr>
        <w:t>Федеральным законом от 31</w:t>
      </w:r>
      <w:r w:rsidR="00CC2F45">
        <w:rPr>
          <w:bCs/>
          <w:sz w:val="28"/>
          <w:szCs w:val="28"/>
          <w:lang w:bidi="ru-RU"/>
        </w:rPr>
        <w:t xml:space="preserve"> июля </w:t>
      </w:r>
      <w:r w:rsidRPr="00676E0D">
        <w:rPr>
          <w:bCs/>
          <w:sz w:val="28"/>
          <w:szCs w:val="28"/>
          <w:lang w:bidi="ru-RU"/>
        </w:rPr>
        <w:t xml:space="preserve">2020 </w:t>
      </w:r>
      <w:r w:rsidR="00CC2F45">
        <w:rPr>
          <w:bCs/>
          <w:sz w:val="28"/>
          <w:szCs w:val="28"/>
          <w:lang w:bidi="ru-RU"/>
        </w:rPr>
        <w:t xml:space="preserve">года </w:t>
      </w:r>
      <w:r w:rsidRPr="00676E0D">
        <w:rPr>
          <w:bCs/>
          <w:sz w:val="28"/>
          <w:szCs w:val="28"/>
          <w:lang w:bidi="ru-RU"/>
        </w:rPr>
        <w:t>№ 248 - ФЗ «О</w:t>
      </w:r>
      <w:r w:rsidR="00CC2F45">
        <w:rPr>
          <w:bCs/>
          <w:sz w:val="28"/>
          <w:szCs w:val="28"/>
          <w:lang w:bidi="ru-RU"/>
        </w:rPr>
        <w:t> </w:t>
      </w:r>
      <w:r w:rsidRPr="00676E0D">
        <w:rPr>
          <w:bCs/>
          <w:sz w:val="28"/>
          <w:szCs w:val="28"/>
          <w:lang w:bidi="ru-RU"/>
        </w:rPr>
        <w:t>государственном контроле (надзоре) и муниципальном контроле в Российской Федерации» (далее - Федеральный закон № 248 - ФЗ).</w:t>
      </w:r>
    </w:p>
    <w:p w14:paraId="50AB3A64" w14:textId="28D8A642" w:rsidR="00143C04" w:rsidRPr="00CC2F45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C2F45">
        <w:rPr>
          <w:bCs/>
          <w:sz w:val="28"/>
          <w:szCs w:val="28"/>
          <w:lang w:bidi="ru-RU"/>
        </w:rPr>
        <w:t>Федеральным законом от 29</w:t>
      </w:r>
      <w:r w:rsidR="00CC2F45">
        <w:rPr>
          <w:bCs/>
          <w:sz w:val="28"/>
          <w:szCs w:val="28"/>
          <w:lang w:bidi="ru-RU"/>
        </w:rPr>
        <w:t xml:space="preserve"> декабря </w:t>
      </w:r>
      <w:r w:rsidRPr="00CC2F45">
        <w:rPr>
          <w:bCs/>
          <w:sz w:val="28"/>
          <w:szCs w:val="28"/>
          <w:lang w:bidi="ru-RU"/>
        </w:rPr>
        <w:t xml:space="preserve">2012 </w:t>
      </w:r>
      <w:r w:rsidR="00CC2F45">
        <w:rPr>
          <w:bCs/>
          <w:sz w:val="28"/>
          <w:szCs w:val="28"/>
          <w:lang w:bidi="ru-RU"/>
        </w:rPr>
        <w:t xml:space="preserve">года </w:t>
      </w:r>
      <w:r w:rsidRPr="00CC2F45">
        <w:rPr>
          <w:bCs/>
          <w:sz w:val="28"/>
          <w:szCs w:val="28"/>
          <w:lang w:bidi="ru-RU"/>
        </w:rPr>
        <w:t>№ 273-ФЗ «Об образовании в Российской Федерации» (далее - Федеральный закон № 273 - ФЗ).</w:t>
      </w:r>
    </w:p>
    <w:p w14:paraId="53EBE877" w14:textId="1A641582" w:rsidR="00143C04" w:rsidRPr="00A0401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04018">
        <w:rPr>
          <w:bCs/>
          <w:sz w:val="28"/>
          <w:szCs w:val="28"/>
          <w:lang w:bidi="ru-RU"/>
        </w:rPr>
        <w:t>Постановлением Правительства Российской Федерации от 25</w:t>
      </w:r>
      <w:r w:rsidR="00A04018" w:rsidRPr="00A04018">
        <w:rPr>
          <w:bCs/>
          <w:sz w:val="28"/>
          <w:szCs w:val="28"/>
          <w:lang w:bidi="ru-RU"/>
        </w:rPr>
        <w:t xml:space="preserve"> июня </w:t>
      </w:r>
      <w:r w:rsidRPr="00A04018">
        <w:rPr>
          <w:bCs/>
          <w:sz w:val="28"/>
          <w:szCs w:val="28"/>
          <w:lang w:bidi="ru-RU"/>
        </w:rPr>
        <w:t>2021</w:t>
      </w:r>
      <w:r w:rsidR="00995F52">
        <w:rPr>
          <w:bCs/>
          <w:sz w:val="28"/>
          <w:szCs w:val="28"/>
          <w:lang w:bidi="ru-RU"/>
        </w:rPr>
        <w:t> </w:t>
      </w:r>
      <w:r w:rsidR="00A04018" w:rsidRPr="00A04018">
        <w:rPr>
          <w:bCs/>
          <w:sz w:val="28"/>
          <w:szCs w:val="28"/>
          <w:lang w:bidi="ru-RU"/>
        </w:rPr>
        <w:t xml:space="preserve">года </w:t>
      </w:r>
      <w:r w:rsidRPr="00A04018">
        <w:rPr>
          <w:bCs/>
          <w:sz w:val="28"/>
          <w:szCs w:val="28"/>
          <w:lang w:bidi="ru-RU"/>
        </w:rPr>
        <w:t>№</w:t>
      </w:r>
      <w:r w:rsidR="00A04018" w:rsidRPr="00A04018">
        <w:rPr>
          <w:bCs/>
          <w:sz w:val="28"/>
          <w:szCs w:val="28"/>
          <w:lang w:bidi="ru-RU"/>
        </w:rPr>
        <w:t xml:space="preserve"> </w:t>
      </w:r>
      <w:r w:rsidRPr="00A04018">
        <w:rPr>
          <w:bCs/>
          <w:sz w:val="28"/>
          <w:szCs w:val="28"/>
          <w:lang w:bidi="ru-RU"/>
        </w:rPr>
        <w:t xml:space="preserve">997 «Об утверждении Положения о федеральном государственном контроле (надзоре) в сфере образования» (далее </w:t>
      </w:r>
      <w:r w:rsidR="00A470E0" w:rsidRPr="00A04018">
        <w:rPr>
          <w:bCs/>
          <w:sz w:val="28"/>
          <w:szCs w:val="28"/>
          <w:lang w:bidi="ru-RU"/>
        </w:rPr>
        <w:t>-</w:t>
      </w:r>
      <w:r w:rsidRPr="00A04018">
        <w:rPr>
          <w:bCs/>
          <w:sz w:val="28"/>
          <w:szCs w:val="28"/>
          <w:lang w:bidi="ru-RU"/>
        </w:rPr>
        <w:t xml:space="preserve"> Положение</w:t>
      </w:r>
      <w:r w:rsidR="00A470E0" w:rsidRPr="00A04018">
        <w:rPr>
          <w:bCs/>
          <w:sz w:val="28"/>
          <w:szCs w:val="28"/>
          <w:lang w:bidi="ru-RU"/>
        </w:rPr>
        <w:t xml:space="preserve"> № 997</w:t>
      </w:r>
      <w:r w:rsidRPr="00A04018">
        <w:rPr>
          <w:bCs/>
          <w:sz w:val="28"/>
          <w:szCs w:val="28"/>
          <w:lang w:bidi="ru-RU"/>
        </w:rPr>
        <w:t>).</w:t>
      </w:r>
    </w:p>
    <w:p w14:paraId="1C420AC7" w14:textId="6599F827" w:rsidR="00143C04" w:rsidRPr="00B03FA6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B03FA6">
        <w:rPr>
          <w:bCs/>
          <w:sz w:val="28"/>
          <w:szCs w:val="28"/>
          <w:lang w:bidi="ru-RU"/>
        </w:rPr>
        <w:t>Указом Губернатора Брянской области от 29</w:t>
      </w:r>
      <w:r w:rsidR="00B03FA6" w:rsidRPr="00B03FA6">
        <w:rPr>
          <w:bCs/>
          <w:sz w:val="28"/>
          <w:szCs w:val="28"/>
          <w:lang w:bidi="ru-RU"/>
        </w:rPr>
        <w:t xml:space="preserve"> января </w:t>
      </w:r>
      <w:r w:rsidRPr="00B03FA6">
        <w:rPr>
          <w:bCs/>
          <w:sz w:val="28"/>
          <w:szCs w:val="28"/>
          <w:lang w:bidi="ru-RU"/>
        </w:rPr>
        <w:t xml:space="preserve">2013 </w:t>
      </w:r>
      <w:r w:rsidR="00B03FA6" w:rsidRPr="00B03FA6">
        <w:rPr>
          <w:bCs/>
          <w:sz w:val="28"/>
          <w:szCs w:val="28"/>
          <w:lang w:bidi="ru-RU"/>
        </w:rPr>
        <w:t xml:space="preserve">года </w:t>
      </w:r>
      <w:r w:rsidRPr="00B03FA6">
        <w:rPr>
          <w:bCs/>
          <w:sz w:val="28"/>
          <w:szCs w:val="28"/>
          <w:lang w:bidi="ru-RU"/>
        </w:rPr>
        <w:t>№ 70 «О переименовании департамента общего и профессионального образования Брянской области».</w:t>
      </w:r>
    </w:p>
    <w:p w14:paraId="2CA43D33" w14:textId="77777777" w:rsidR="00143C04" w:rsidRPr="002C5C2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2C5C2D">
        <w:rPr>
          <w:bCs/>
          <w:sz w:val="28"/>
          <w:szCs w:val="28"/>
          <w:lang w:bidi="ru-RU"/>
        </w:rPr>
        <w:t>Предметом федерального государственного контроля (надзора) в сфере образования являются:</w:t>
      </w:r>
    </w:p>
    <w:p w14:paraId="33CC9D41" w14:textId="77777777" w:rsidR="00143C04" w:rsidRPr="002C5C2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2C5C2D">
        <w:rPr>
          <w:bCs/>
          <w:sz w:val="28"/>
          <w:szCs w:val="28"/>
          <w:lang w:bidi="ru-RU"/>
        </w:rPr>
        <w:t>1) соблюдение обязательных требований,</w:t>
      </w:r>
      <w:r w:rsidRPr="002C5C2D">
        <w:rPr>
          <w:sz w:val="28"/>
          <w:szCs w:val="28"/>
        </w:rPr>
        <w:t xml:space="preserve"> </w:t>
      </w:r>
      <w:r w:rsidRPr="002C5C2D">
        <w:rPr>
          <w:bCs/>
          <w:sz w:val="28"/>
          <w:szCs w:val="28"/>
          <w:lang w:bidi="ru-RU"/>
        </w:rPr>
        <w:t>установленных законодательством об образовании, в том числе лицензионных требований к образовательной деятельности и требований, установленных федеральными государственными образовательными стандартами, и требований к выполнению аккредитационных показателей;</w:t>
      </w:r>
    </w:p>
    <w:p w14:paraId="4BB98447" w14:textId="1F7E42E5" w:rsidR="00143C04" w:rsidRPr="00D6025B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D6025B">
        <w:rPr>
          <w:bCs/>
          <w:sz w:val="28"/>
          <w:szCs w:val="28"/>
          <w:lang w:bidi="ru-RU"/>
        </w:rPr>
        <w:t>2) соблюдение требований по обеспечению доступности для</w:t>
      </w:r>
      <w:r w:rsidR="00D6025B" w:rsidRPr="00D6025B">
        <w:rPr>
          <w:bCs/>
          <w:sz w:val="28"/>
          <w:szCs w:val="28"/>
          <w:lang w:bidi="ru-RU"/>
        </w:rPr>
        <w:t xml:space="preserve"> </w:t>
      </w:r>
      <w:r w:rsidRPr="00D6025B">
        <w:rPr>
          <w:bCs/>
          <w:sz w:val="28"/>
          <w:szCs w:val="28"/>
          <w:lang w:bidi="ru-RU"/>
        </w:rPr>
        <w:t>инвалидов объектов социальной, инженерной и транспортной инфраструктур и предоставляемых услуг;</w:t>
      </w:r>
    </w:p>
    <w:p w14:paraId="27148471" w14:textId="77777777" w:rsidR="00143C04" w:rsidRPr="00D6025B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D6025B">
        <w:rPr>
          <w:bCs/>
          <w:sz w:val="28"/>
          <w:szCs w:val="28"/>
          <w:lang w:bidi="ru-RU"/>
        </w:rPr>
        <w:t>3) исполнение решений, принимаемых по результатам контрольных (надзорных) мероприятий.</w:t>
      </w:r>
    </w:p>
    <w:p w14:paraId="5929A510" w14:textId="51890601" w:rsidR="0084564D" w:rsidRPr="002959D3" w:rsidRDefault="0084564D" w:rsidP="00D67550">
      <w:pPr>
        <w:ind w:firstLine="426"/>
        <w:jc w:val="both"/>
        <w:rPr>
          <w:bCs/>
          <w:sz w:val="28"/>
          <w:szCs w:val="28"/>
          <w:lang w:bidi="ru-RU"/>
        </w:rPr>
      </w:pPr>
      <w:r w:rsidRPr="002959D3">
        <w:rPr>
          <w:bCs/>
          <w:sz w:val="28"/>
          <w:szCs w:val="28"/>
          <w:lang w:bidi="ru-RU"/>
        </w:rPr>
        <w:t>В соответствии с Положением № 997 объект</w:t>
      </w:r>
      <w:r w:rsidR="00FF7DBF" w:rsidRPr="002959D3">
        <w:rPr>
          <w:bCs/>
          <w:sz w:val="28"/>
          <w:szCs w:val="28"/>
          <w:lang w:bidi="ru-RU"/>
        </w:rPr>
        <w:t>ом</w:t>
      </w:r>
      <w:r w:rsidRPr="002959D3">
        <w:rPr>
          <w:bCs/>
          <w:sz w:val="28"/>
          <w:szCs w:val="28"/>
          <w:lang w:bidi="ru-RU"/>
        </w:rPr>
        <w:t xml:space="preserve"> федерального государственного контроля (надзора) в сфере образования явля</w:t>
      </w:r>
      <w:r w:rsidR="00FF7DBF" w:rsidRPr="002959D3">
        <w:rPr>
          <w:bCs/>
          <w:sz w:val="28"/>
          <w:szCs w:val="28"/>
          <w:lang w:bidi="ru-RU"/>
        </w:rPr>
        <w:t>е</w:t>
      </w:r>
      <w:r w:rsidRPr="002959D3">
        <w:rPr>
          <w:bCs/>
          <w:sz w:val="28"/>
          <w:szCs w:val="28"/>
          <w:lang w:bidi="ru-RU"/>
        </w:rPr>
        <w:t>тся</w:t>
      </w:r>
      <w:r w:rsidR="00FF7DBF" w:rsidRPr="002959D3">
        <w:t xml:space="preserve"> </w:t>
      </w:r>
      <w:r w:rsidR="00FF7DBF" w:rsidRPr="002959D3">
        <w:rPr>
          <w:bCs/>
          <w:sz w:val="28"/>
          <w:szCs w:val="28"/>
          <w:lang w:bidi="ru-RU"/>
        </w:rPr>
        <w:t>образовательная деятельность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Федерации.</w:t>
      </w:r>
    </w:p>
    <w:p w14:paraId="2DAE31A1" w14:textId="77777777" w:rsidR="00B9201E" w:rsidRDefault="00B9201E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151167">
        <w:rPr>
          <w:bCs/>
          <w:sz w:val="28"/>
          <w:szCs w:val="28"/>
          <w:lang w:bidi="ru-RU"/>
        </w:rPr>
        <w:t xml:space="preserve">В соответствии со статьей 7 Федерального закона № 273-ФЗ к полномочиям Российской Федерации в сфере образования, переданным для осуществления </w:t>
      </w:r>
      <w:r w:rsidRPr="00151167">
        <w:rPr>
          <w:bCs/>
          <w:sz w:val="28"/>
          <w:szCs w:val="28"/>
          <w:lang w:bidi="ru-RU"/>
        </w:rPr>
        <w:lastRenderedPageBreak/>
        <w:t>органам государственной власти субъектов Российской Федерации, отнесено в том числе полномочие по осуществлению</w:t>
      </w:r>
      <w:r w:rsidRPr="00151167">
        <w:t xml:space="preserve"> </w:t>
      </w:r>
      <w:r w:rsidRPr="00151167">
        <w:rPr>
          <w:bCs/>
          <w:sz w:val="28"/>
          <w:szCs w:val="28"/>
          <w:lang w:bidi="ru-RU"/>
        </w:rPr>
        <w:t>федерального государственного контроля (надзора) в сфере образования в отношении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пункте 7 части 1 статьи 6 вышеназванного Федерального закона.</w:t>
      </w:r>
    </w:p>
    <w:p w14:paraId="456A3BFF" w14:textId="68A13E3E" w:rsidR="004C061C" w:rsidRDefault="004C061C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По состоянию на 01 октября 2024 года общее количество объектов федерального государственного контроля (надзора) в сфере </w:t>
      </w:r>
      <w:r w:rsidR="000E3A8C">
        <w:rPr>
          <w:bCs/>
          <w:sz w:val="28"/>
          <w:szCs w:val="28"/>
          <w:lang w:bidi="ru-RU"/>
        </w:rPr>
        <w:t>образования со</w:t>
      </w:r>
      <w:r w:rsidR="00995F52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 xml:space="preserve">стороны </w:t>
      </w:r>
      <w:r w:rsidR="000E3A8C">
        <w:rPr>
          <w:bCs/>
          <w:sz w:val="28"/>
          <w:szCs w:val="28"/>
          <w:lang w:bidi="ru-RU"/>
        </w:rPr>
        <w:t>Департамента согласно</w:t>
      </w:r>
      <w:r w:rsidR="00CE6D48">
        <w:rPr>
          <w:bCs/>
          <w:sz w:val="28"/>
          <w:szCs w:val="28"/>
          <w:lang w:bidi="ru-RU"/>
        </w:rPr>
        <w:t xml:space="preserve"> реестру лицензий на осуществление образовательной деятельности </w:t>
      </w:r>
      <w:r>
        <w:rPr>
          <w:bCs/>
          <w:sz w:val="28"/>
          <w:szCs w:val="28"/>
          <w:lang w:bidi="ru-RU"/>
        </w:rPr>
        <w:t>– 1147</w:t>
      </w:r>
      <w:r w:rsidR="000E3A8C">
        <w:rPr>
          <w:bCs/>
          <w:sz w:val="28"/>
          <w:szCs w:val="28"/>
          <w:lang w:bidi="ru-RU"/>
        </w:rPr>
        <w:t>, из них:</w:t>
      </w:r>
    </w:p>
    <w:p w14:paraId="4189D28A" w14:textId="40B80B2A" w:rsidR="000E3A8C" w:rsidRDefault="000E3A8C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дошкольных образовательных организаций </w:t>
      </w:r>
      <w:r w:rsidR="00544BDE">
        <w:rPr>
          <w:bCs/>
          <w:sz w:val="28"/>
          <w:szCs w:val="28"/>
          <w:lang w:bidi="ru-RU"/>
        </w:rPr>
        <w:t>-</w:t>
      </w:r>
      <w:r>
        <w:rPr>
          <w:bCs/>
          <w:sz w:val="28"/>
          <w:szCs w:val="28"/>
          <w:lang w:bidi="ru-RU"/>
        </w:rPr>
        <w:t xml:space="preserve"> 321;</w:t>
      </w:r>
    </w:p>
    <w:p w14:paraId="2A22357C" w14:textId="230EE6AA" w:rsidR="002676FC" w:rsidRDefault="002676FC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общеобразовательны</w:t>
      </w:r>
      <w:r w:rsidR="008D0CC2">
        <w:rPr>
          <w:bCs/>
          <w:sz w:val="28"/>
          <w:szCs w:val="28"/>
          <w:lang w:bidi="ru-RU"/>
        </w:rPr>
        <w:t>х</w:t>
      </w:r>
      <w:r>
        <w:rPr>
          <w:bCs/>
          <w:sz w:val="28"/>
          <w:szCs w:val="28"/>
          <w:lang w:bidi="ru-RU"/>
        </w:rPr>
        <w:t xml:space="preserve"> организаци</w:t>
      </w:r>
      <w:r w:rsidR="008D0CC2">
        <w:rPr>
          <w:bCs/>
          <w:sz w:val="28"/>
          <w:szCs w:val="28"/>
          <w:lang w:bidi="ru-RU"/>
        </w:rPr>
        <w:t>й</w:t>
      </w:r>
      <w:r>
        <w:rPr>
          <w:bCs/>
          <w:sz w:val="28"/>
          <w:szCs w:val="28"/>
          <w:lang w:bidi="ru-RU"/>
        </w:rPr>
        <w:t xml:space="preserve"> </w:t>
      </w:r>
      <w:r w:rsidR="00544BDE">
        <w:rPr>
          <w:bCs/>
          <w:sz w:val="28"/>
          <w:szCs w:val="28"/>
          <w:lang w:bidi="ru-RU"/>
        </w:rPr>
        <w:t>-</w:t>
      </w:r>
      <w:r>
        <w:rPr>
          <w:bCs/>
          <w:sz w:val="28"/>
          <w:szCs w:val="28"/>
          <w:lang w:bidi="ru-RU"/>
        </w:rPr>
        <w:t xml:space="preserve"> 455;</w:t>
      </w:r>
    </w:p>
    <w:p w14:paraId="00E85A8E" w14:textId="39C88DBA" w:rsidR="008D0CC2" w:rsidRDefault="008D0CC2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</w:t>
      </w:r>
      <w:r w:rsidRPr="008D0CC2">
        <w:rPr>
          <w:bCs/>
          <w:sz w:val="28"/>
          <w:szCs w:val="28"/>
          <w:lang w:bidi="ru-RU"/>
        </w:rPr>
        <w:t>рофессиональн</w:t>
      </w:r>
      <w:r>
        <w:rPr>
          <w:bCs/>
          <w:sz w:val="28"/>
          <w:szCs w:val="28"/>
          <w:lang w:bidi="ru-RU"/>
        </w:rPr>
        <w:t>ых</w:t>
      </w:r>
      <w:r w:rsidRPr="008D0CC2">
        <w:rPr>
          <w:bCs/>
          <w:sz w:val="28"/>
          <w:szCs w:val="28"/>
          <w:lang w:bidi="ru-RU"/>
        </w:rPr>
        <w:t xml:space="preserve"> образовательн</w:t>
      </w:r>
      <w:r>
        <w:rPr>
          <w:bCs/>
          <w:sz w:val="28"/>
          <w:szCs w:val="28"/>
          <w:lang w:bidi="ru-RU"/>
        </w:rPr>
        <w:t>ых</w:t>
      </w:r>
      <w:r w:rsidRPr="008D0CC2">
        <w:rPr>
          <w:bCs/>
          <w:sz w:val="28"/>
          <w:szCs w:val="28"/>
          <w:lang w:bidi="ru-RU"/>
        </w:rPr>
        <w:t xml:space="preserve"> организаци</w:t>
      </w:r>
      <w:r>
        <w:rPr>
          <w:bCs/>
          <w:sz w:val="28"/>
          <w:szCs w:val="28"/>
          <w:lang w:bidi="ru-RU"/>
        </w:rPr>
        <w:t>й – 58;</w:t>
      </w:r>
    </w:p>
    <w:p w14:paraId="624BEC53" w14:textId="1C7EFC93" w:rsidR="00544BDE" w:rsidRDefault="00544BDE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</w:t>
      </w:r>
      <w:r w:rsidRPr="00544BDE">
        <w:rPr>
          <w:bCs/>
          <w:sz w:val="28"/>
          <w:szCs w:val="28"/>
          <w:lang w:bidi="ru-RU"/>
        </w:rPr>
        <w:t>рганизаци</w:t>
      </w:r>
      <w:r w:rsidR="008D0CC2">
        <w:rPr>
          <w:bCs/>
          <w:sz w:val="28"/>
          <w:szCs w:val="28"/>
          <w:lang w:bidi="ru-RU"/>
        </w:rPr>
        <w:t>й</w:t>
      </w:r>
      <w:r w:rsidRPr="00544BDE">
        <w:rPr>
          <w:bCs/>
          <w:sz w:val="28"/>
          <w:szCs w:val="28"/>
          <w:lang w:bidi="ru-RU"/>
        </w:rPr>
        <w:t xml:space="preserve"> дополнительного образования</w:t>
      </w:r>
      <w:r>
        <w:rPr>
          <w:bCs/>
          <w:sz w:val="28"/>
          <w:szCs w:val="28"/>
          <w:lang w:bidi="ru-RU"/>
        </w:rPr>
        <w:t xml:space="preserve"> – 1</w:t>
      </w:r>
      <w:r w:rsidR="006D2B36">
        <w:rPr>
          <w:bCs/>
          <w:sz w:val="28"/>
          <w:szCs w:val="28"/>
          <w:lang w:bidi="ru-RU"/>
        </w:rPr>
        <w:t>41</w:t>
      </w:r>
      <w:r>
        <w:rPr>
          <w:bCs/>
          <w:sz w:val="28"/>
          <w:szCs w:val="28"/>
          <w:lang w:bidi="ru-RU"/>
        </w:rPr>
        <w:t>;</w:t>
      </w:r>
    </w:p>
    <w:p w14:paraId="468904F9" w14:textId="7B50420D" w:rsidR="006D2B36" w:rsidRDefault="006D2B36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</w:t>
      </w:r>
      <w:r w:rsidRPr="006D2B36">
        <w:rPr>
          <w:bCs/>
          <w:sz w:val="28"/>
          <w:szCs w:val="28"/>
          <w:lang w:bidi="ru-RU"/>
        </w:rPr>
        <w:t>рганизаци</w:t>
      </w:r>
      <w:r>
        <w:rPr>
          <w:bCs/>
          <w:sz w:val="28"/>
          <w:szCs w:val="28"/>
          <w:lang w:bidi="ru-RU"/>
        </w:rPr>
        <w:t>й</w:t>
      </w:r>
      <w:r w:rsidRPr="006D2B36">
        <w:rPr>
          <w:bCs/>
          <w:sz w:val="28"/>
          <w:szCs w:val="28"/>
          <w:lang w:bidi="ru-RU"/>
        </w:rPr>
        <w:t xml:space="preserve"> дополнительного профессионального образования</w:t>
      </w:r>
      <w:r>
        <w:rPr>
          <w:bCs/>
          <w:sz w:val="28"/>
          <w:szCs w:val="28"/>
          <w:lang w:bidi="ru-RU"/>
        </w:rPr>
        <w:t xml:space="preserve"> – 41;</w:t>
      </w:r>
    </w:p>
    <w:p w14:paraId="72EB13DC" w14:textId="0E82F2C8" w:rsidR="000B6589" w:rsidRDefault="000B6589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</w:t>
      </w:r>
      <w:r w:rsidRPr="000B6589">
        <w:rPr>
          <w:bCs/>
          <w:sz w:val="28"/>
          <w:szCs w:val="28"/>
          <w:lang w:bidi="ru-RU"/>
        </w:rPr>
        <w:t>рганизаци</w:t>
      </w:r>
      <w:r w:rsidR="00727D1B">
        <w:rPr>
          <w:bCs/>
          <w:sz w:val="28"/>
          <w:szCs w:val="28"/>
          <w:lang w:bidi="ru-RU"/>
        </w:rPr>
        <w:t>й</w:t>
      </w:r>
      <w:r w:rsidRPr="000B6589">
        <w:rPr>
          <w:bCs/>
          <w:sz w:val="28"/>
          <w:szCs w:val="28"/>
          <w:lang w:bidi="ru-RU"/>
        </w:rPr>
        <w:t>, осуществляющ</w:t>
      </w:r>
      <w:r>
        <w:rPr>
          <w:bCs/>
          <w:sz w:val="28"/>
          <w:szCs w:val="28"/>
          <w:lang w:bidi="ru-RU"/>
        </w:rPr>
        <w:t>и</w:t>
      </w:r>
      <w:r w:rsidR="00727D1B">
        <w:rPr>
          <w:bCs/>
          <w:sz w:val="28"/>
          <w:szCs w:val="28"/>
          <w:lang w:bidi="ru-RU"/>
        </w:rPr>
        <w:t>х</w:t>
      </w:r>
      <w:r w:rsidRPr="000B6589">
        <w:rPr>
          <w:bCs/>
          <w:sz w:val="28"/>
          <w:szCs w:val="28"/>
          <w:lang w:bidi="ru-RU"/>
        </w:rPr>
        <w:t xml:space="preserve"> лечение, оздоровление и (или) отдых, социальное обслуживание</w:t>
      </w:r>
      <w:r>
        <w:rPr>
          <w:bCs/>
          <w:sz w:val="28"/>
          <w:szCs w:val="28"/>
          <w:lang w:bidi="ru-RU"/>
        </w:rPr>
        <w:t xml:space="preserve"> – 24;</w:t>
      </w:r>
    </w:p>
    <w:p w14:paraId="26E9C207" w14:textId="77777777" w:rsidR="006919BC" w:rsidRDefault="000E3A8C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индивидуальных предпринимателей – 25</w:t>
      </w:r>
      <w:r w:rsidR="006919BC">
        <w:rPr>
          <w:bCs/>
          <w:sz w:val="28"/>
          <w:szCs w:val="28"/>
          <w:lang w:bidi="ru-RU"/>
        </w:rPr>
        <w:t>;</w:t>
      </w:r>
    </w:p>
    <w:p w14:paraId="3FAD61B7" w14:textId="4660F1A9" w:rsidR="006919BC" w:rsidRDefault="006919BC" w:rsidP="0084564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ин</w:t>
      </w:r>
      <w:r w:rsidR="002E32C0">
        <w:rPr>
          <w:bCs/>
          <w:sz w:val="28"/>
          <w:szCs w:val="28"/>
          <w:lang w:bidi="ru-RU"/>
        </w:rPr>
        <w:t>ых</w:t>
      </w:r>
      <w:r>
        <w:rPr>
          <w:bCs/>
          <w:sz w:val="28"/>
          <w:szCs w:val="28"/>
          <w:lang w:bidi="ru-RU"/>
        </w:rPr>
        <w:t xml:space="preserve"> юридическ</w:t>
      </w:r>
      <w:r w:rsidR="008D0CC2">
        <w:rPr>
          <w:bCs/>
          <w:sz w:val="28"/>
          <w:szCs w:val="28"/>
          <w:lang w:bidi="ru-RU"/>
        </w:rPr>
        <w:t>их</w:t>
      </w:r>
      <w:r>
        <w:rPr>
          <w:bCs/>
          <w:sz w:val="28"/>
          <w:szCs w:val="28"/>
          <w:lang w:bidi="ru-RU"/>
        </w:rPr>
        <w:t xml:space="preserve"> лиц – 82</w:t>
      </w:r>
      <w:r w:rsidR="008D0CC2">
        <w:rPr>
          <w:bCs/>
          <w:sz w:val="28"/>
          <w:szCs w:val="28"/>
          <w:lang w:bidi="ru-RU"/>
        </w:rPr>
        <w:t>.</w:t>
      </w:r>
    </w:p>
    <w:p w14:paraId="0EB2A6A9" w14:textId="31C32218" w:rsidR="00A470E0" w:rsidRPr="002C0A86" w:rsidRDefault="00A470E0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2C0A86">
        <w:rPr>
          <w:bCs/>
          <w:sz w:val="28"/>
          <w:szCs w:val="28"/>
          <w:lang w:bidi="ru-RU"/>
        </w:rPr>
        <w:t>Объекты федерального государственного контроля (надзора) в сфере образования подлежат отнесению к категориям высокого, среднего и низкого риска причинения вреда (ущерба) охраняемым законом ценностям (далее - категории риска). Названные критерии отнесения указанных объектов к</w:t>
      </w:r>
      <w:r w:rsidR="00995F52">
        <w:rPr>
          <w:bCs/>
          <w:sz w:val="28"/>
          <w:szCs w:val="28"/>
          <w:lang w:bidi="ru-RU"/>
        </w:rPr>
        <w:t> </w:t>
      </w:r>
      <w:r w:rsidRPr="002C0A86">
        <w:rPr>
          <w:bCs/>
          <w:sz w:val="28"/>
          <w:szCs w:val="28"/>
          <w:lang w:bidi="ru-RU"/>
        </w:rPr>
        <w:t xml:space="preserve">категориям риска определены Положением </w:t>
      </w:r>
      <w:r w:rsidR="002C0A86" w:rsidRPr="002C0A86">
        <w:rPr>
          <w:bCs/>
          <w:sz w:val="28"/>
          <w:szCs w:val="28"/>
          <w:lang w:bidi="ru-RU"/>
        </w:rPr>
        <w:t xml:space="preserve">№ </w:t>
      </w:r>
      <w:r w:rsidRPr="002C0A86">
        <w:rPr>
          <w:bCs/>
          <w:sz w:val="28"/>
          <w:szCs w:val="28"/>
          <w:lang w:bidi="ru-RU"/>
        </w:rPr>
        <w:t>997.</w:t>
      </w:r>
    </w:p>
    <w:p w14:paraId="76B06B92" w14:textId="5130199D" w:rsidR="002C048C" w:rsidRPr="00EE5FD7" w:rsidRDefault="002C048C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EE5FD7">
        <w:rPr>
          <w:bCs/>
          <w:sz w:val="28"/>
          <w:szCs w:val="28"/>
          <w:lang w:bidi="ru-RU"/>
        </w:rPr>
        <w:t>По результатам проведенного Департаментом в 202</w:t>
      </w:r>
      <w:r w:rsidR="00EE5FD7" w:rsidRPr="00EE5FD7">
        <w:rPr>
          <w:bCs/>
          <w:sz w:val="28"/>
          <w:szCs w:val="28"/>
          <w:lang w:bidi="ru-RU"/>
        </w:rPr>
        <w:t>3</w:t>
      </w:r>
      <w:r w:rsidRPr="00EE5FD7">
        <w:rPr>
          <w:bCs/>
          <w:sz w:val="28"/>
          <w:szCs w:val="28"/>
          <w:lang w:bidi="ru-RU"/>
        </w:rPr>
        <w:t xml:space="preserve"> году сопоставления характеристик объектов контроля с утвержденными критериями их отнесения к</w:t>
      </w:r>
      <w:r w:rsidR="000240A5">
        <w:rPr>
          <w:bCs/>
          <w:sz w:val="28"/>
          <w:szCs w:val="28"/>
          <w:lang w:bidi="ru-RU"/>
        </w:rPr>
        <w:t> </w:t>
      </w:r>
      <w:r w:rsidRPr="00EE5FD7">
        <w:rPr>
          <w:bCs/>
          <w:sz w:val="28"/>
          <w:szCs w:val="28"/>
          <w:lang w:bidi="ru-RU"/>
        </w:rPr>
        <w:t>категориям риска объекты контроля были отнесены к следующим категориям риска:</w:t>
      </w:r>
    </w:p>
    <w:p w14:paraId="691BB97F" w14:textId="77777777" w:rsidR="002C048C" w:rsidRPr="00EE5FD7" w:rsidRDefault="002C048C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EE5FD7">
        <w:rPr>
          <w:bCs/>
          <w:sz w:val="28"/>
          <w:szCs w:val="28"/>
          <w:lang w:bidi="ru-RU"/>
        </w:rPr>
        <w:t>высокий риск - отсутствуют;</w:t>
      </w:r>
    </w:p>
    <w:p w14:paraId="67A827E8" w14:textId="6763D839" w:rsidR="002C048C" w:rsidRDefault="002C048C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EE5FD7">
        <w:rPr>
          <w:bCs/>
          <w:sz w:val="28"/>
          <w:szCs w:val="28"/>
          <w:lang w:bidi="ru-RU"/>
        </w:rPr>
        <w:t xml:space="preserve">средний риск - </w:t>
      </w:r>
      <w:r w:rsidR="00EE5FD7" w:rsidRPr="00EE5FD7">
        <w:rPr>
          <w:bCs/>
          <w:sz w:val="28"/>
          <w:szCs w:val="28"/>
          <w:lang w:bidi="ru-RU"/>
        </w:rPr>
        <w:t>2</w:t>
      </w:r>
      <w:r w:rsidR="00092513">
        <w:rPr>
          <w:bCs/>
          <w:sz w:val="28"/>
          <w:szCs w:val="28"/>
          <w:lang w:bidi="ru-RU"/>
        </w:rPr>
        <w:t>3</w:t>
      </w:r>
      <w:r w:rsidRPr="00EE5FD7">
        <w:rPr>
          <w:bCs/>
          <w:sz w:val="28"/>
          <w:szCs w:val="28"/>
          <w:lang w:bidi="ru-RU"/>
        </w:rPr>
        <w:t xml:space="preserve"> объект</w:t>
      </w:r>
      <w:r w:rsidR="00092513">
        <w:rPr>
          <w:bCs/>
          <w:sz w:val="28"/>
          <w:szCs w:val="28"/>
          <w:lang w:bidi="ru-RU"/>
        </w:rPr>
        <w:t>а</w:t>
      </w:r>
      <w:r w:rsidRPr="00EE5FD7">
        <w:rPr>
          <w:bCs/>
          <w:sz w:val="28"/>
          <w:szCs w:val="28"/>
          <w:lang w:bidi="ru-RU"/>
        </w:rPr>
        <w:t>;</w:t>
      </w:r>
    </w:p>
    <w:p w14:paraId="390FE944" w14:textId="5D2A0BBB" w:rsidR="002C048C" w:rsidRDefault="002C048C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EE5FD7">
        <w:rPr>
          <w:bCs/>
          <w:sz w:val="28"/>
          <w:szCs w:val="28"/>
          <w:lang w:bidi="ru-RU"/>
        </w:rPr>
        <w:t xml:space="preserve">низкий риск - </w:t>
      </w:r>
      <w:r w:rsidR="0039345A" w:rsidRPr="00EE5FD7">
        <w:rPr>
          <w:bCs/>
          <w:sz w:val="28"/>
          <w:szCs w:val="28"/>
          <w:lang w:bidi="ru-RU"/>
        </w:rPr>
        <w:t>объекты контроля, не отнесенные к категориям высокого и</w:t>
      </w:r>
      <w:r w:rsidR="00995F52">
        <w:rPr>
          <w:bCs/>
          <w:sz w:val="28"/>
          <w:szCs w:val="28"/>
          <w:lang w:bidi="ru-RU"/>
        </w:rPr>
        <w:t> </w:t>
      </w:r>
      <w:r w:rsidR="0039345A" w:rsidRPr="00EE5FD7">
        <w:rPr>
          <w:bCs/>
          <w:sz w:val="28"/>
          <w:szCs w:val="28"/>
          <w:lang w:bidi="ru-RU"/>
        </w:rPr>
        <w:t>среднего риска, в отношении которых плановые контрольные (надзорные) мероприятия не проводятся</w:t>
      </w:r>
      <w:r w:rsidRPr="00EE5FD7">
        <w:rPr>
          <w:bCs/>
          <w:sz w:val="28"/>
          <w:szCs w:val="28"/>
          <w:lang w:bidi="ru-RU"/>
        </w:rPr>
        <w:t>.</w:t>
      </w:r>
    </w:p>
    <w:p w14:paraId="23C30778" w14:textId="1828D8A0" w:rsidR="004A0967" w:rsidRPr="007E3901" w:rsidRDefault="00EF6514" w:rsidP="004A0967">
      <w:pPr>
        <w:shd w:val="clear" w:color="auto" w:fill="FFFFFF"/>
        <w:ind w:firstLine="710"/>
        <w:jc w:val="both"/>
        <w:rPr>
          <w:sz w:val="28"/>
          <w:szCs w:val="28"/>
        </w:rPr>
      </w:pPr>
      <w:r w:rsidRPr="00EF6514">
        <w:rPr>
          <w:sz w:val="28"/>
          <w:szCs w:val="28"/>
        </w:rPr>
        <w:t>За прошедший</w:t>
      </w:r>
      <w:r w:rsidR="004A0967" w:rsidRPr="007E3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период </w:t>
      </w:r>
      <w:r w:rsidR="004A0967" w:rsidRPr="007E3901">
        <w:rPr>
          <w:sz w:val="28"/>
          <w:szCs w:val="28"/>
        </w:rPr>
        <w:t>приказ</w:t>
      </w:r>
      <w:r w:rsidR="00875768">
        <w:rPr>
          <w:sz w:val="28"/>
          <w:szCs w:val="28"/>
        </w:rPr>
        <w:t>ами</w:t>
      </w:r>
      <w:r w:rsidR="004A0967" w:rsidRPr="007E3901">
        <w:rPr>
          <w:sz w:val="28"/>
          <w:szCs w:val="28"/>
        </w:rPr>
        <w:t xml:space="preserve"> департамента образования и науки </w:t>
      </w:r>
      <w:r w:rsidR="004A0967">
        <w:rPr>
          <w:sz w:val="28"/>
          <w:szCs w:val="28"/>
        </w:rPr>
        <w:t>Б</w:t>
      </w:r>
      <w:r w:rsidR="004A0967" w:rsidRPr="007E3901">
        <w:rPr>
          <w:sz w:val="28"/>
          <w:szCs w:val="28"/>
        </w:rPr>
        <w:t xml:space="preserve">рянской области </w:t>
      </w:r>
      <w:r w:rsidR="004A0967">
        <w:rPr>
          <w:sz w:val="28"/>
          <w:szCs w:val="28"/>
        </w:rPr>
        <w:t>3</w:t>
      </w:r>
      <w:r w:rsidR="004A0967" w:rsidRPr="007E3901">
        <w:rPr>
          <w:sz w:val="28"/>
          <w:szCs w:val="28"/>
        </w:rPr>
        <w:t xml:space="preserve"> объектам контроля изменена категория риска (на среднюю категорию) в связи с наличием обращени</w:t>
      </w:r>
      <w:r w:rsidR="00995F52">
        <w:rPr>
          <w:sz w:val="28"/>
          <w:szCs w:val="28"/>
        </w:rPr>
        <w:t>й</w:t>
      </w:r>
      <w:r w:rsidR="004A0967" w:rsidRPr="007E3901">
        <w:rPr>
          <w:sz w:val="28"/>
          <w:szCs w:val="28"/>
        </w:rPr>
        <w:t>, признанн</w:t>
      </w:r>
      <w:r w:rsidR="00995F52">
        <w:rPr>
          <w:sz w:val="28"/>
          <w:szCs w:val="28"/>
        </w:rPr>
        <w:t>ых</w:t>
      </w:r>
      <w:r w:rsidR="004A0967" w:rsidRPr="007E3901">
        <w:rPr>
          <w:sz w:val="28"/>
          <w:szCs w:val="28"/>
        </w:rPr>
        <w:t xml:space="preserve"> обоснованными по</w:t>
      </w:r>
      <w:r w:rsidR="004A0967">
        <w:rPr>
          <w:sz w:val="28"/>
          <w:szCs w:val="28"/>
        </w:rPr>
        <w:t> </w:t>
      </w:r>
      <w:r w:rsidR="004A0967" w:rsidRPr="007E3901">
        <w:rPr>
          <w:sz w:val="28"/>
          <w:szCs w:val="28"/>
        </w:rPr>
        <w:t>результатам рассмотрения департаментом образования и науки Брянской области от физического лица о фактах нарушения обязательных требований в</w:t>
      </w:r>
      <w:r w:rsidR="004A0967">
        <w:rPr>
          <w:sz w:val="28"/>
          <w:szCs w:val="28"/>
        </w:rPr>
        <w:t> </w:t>
      </w:r>
      <w:r w:rsidR="004A0967" w:rsidRPr="007E3901">
        <w:rPr>
          <w:sz w:val="28"/>
          <w:szCs w:val="28"/>
        </w:rPr>
        <w:t>сфере образования.</w:t>
      </w:r>
    </w:p>
    <w:p w14:paraId="3274A474" w14:textId="77777777" w:rsidR="00A470E0" w:rsidRPr="00A6326D" w:rsidRDefault="002C048C" w:rsidP="0084564D">
      <w:pPr>
        <w:ind w:firstLine="426"/>
        <w:jc w:val="both"/>
        <w:rPr>
          <w:bCs/>
          <w:sz w:val="28"/>
          <w:szCs w:val="28"/>
          <w:lang w:bidi="ru-RU"/>
        </w:rPr>
      </w:pPr>
      <w:r w:rsidRPr="00A6326D">
        <w:rPr>
          <w:bCs/>
          <w:sz w:val="28"/>
          <w:szCs w:val="28"/>
          <w:lang w:bidi="ru-RU"/>
        </w:rPr>
        <w:t>Категория риска причинения вреда (ущерба) охраняемым законом ценностям, к которой отнесен объект федерального государственного контроля (надзора) в сфере образования, влияет на периодичность проведения плановых контрольных (надзорных) мероприятий.</w:t>
      </w:r>
    </w:p>
    <w:p w14:paraId="3FD5CC4F" w14:textId="7A4CEC71" w:rsidR="002C048C" w:rsidRDefault="000F4167" w:rsidP="000F4167">
      <w:pPr>
        <w:ind w:firstLine="426"/>
        <w:jc w:val="both"/>
        <w:rPr>
          <w:bCs/>
          <w:sz w:val="28"/>
          <w:szCs w:val="28"/>
          <w:lang w:bidi="ru-RU"/>
        </w:rPr>
      </w:pPr>
      <w:r w:rsidRPr="00830557">
        <w:rPr>
          <w:bCs/>
          <w:sz w:val="28"/>
          <w:szCs w:val="28"/>
          <w:lang w:bidi="ru-RU"/>
        </w:rPr>
        <w:lastRenderedPageBreak/>
        <w:t xml:space="preserve">Вместе с тем, в соответствии с пунктом 11(3) постановления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- </w:t>
      </w:r>
      <w:r w:rsidR="00830557" w:rsidRPr="00830557">
        <w:rPr>
          <w:bCs/>
          <w:sz w:val="28"/>
          <w:szCs w:val="28"/>
          <w:lang w:bidi="ru-RU"/>
        </w:rPr>
        <w:t>П</w:t>
      </w:r>
      <w:r w:rsidRPr="00830557">
        <w:rPr>
          <w:bCs/>
          <w:sz w:val="28"/>
          <w:szCs w:val="28"/>
          <w:lang w:bidi="ru-RU"/>
        </w:rPr>
        <w:t xml:space="preserve">остановление </w:t>
      </w:r>
      <w:r w:rsidR="00830557" w:rsidRPr="00830557">
        <w:rPr>
          <w:bCs/>
          <w:sz w:val="28"/>
          <w:szCs w:val="28"/>
          <w:lang w:bidi="ru-RU"/>
        </w:rPr>
        <w:t xml:space="preserve">№ </w:t>
      </w:r>
      <w:r w:rsidRPr="00830557">
        <w:rPr>
          <w:bCs/>
          <w:sz w:val="28"/>
          <w:szCs w:val="28"/>
          <w:lang w:bidi="ru-RU"/>
        </w:rPr>
        <w:t xml:space="preserve">336) </w:t>
      </w:r>
      <w:r w:rsidRPr="00F425D8">
        <w:rPr>
          <w:bCs/>
          <w:sz w:val="28"/>
          <w:szCs w:val="28"/>
          <w:lang w:bidi="ru-RU"/>
        </w:rPr>
        <w:t>Департамент не формировал план проведения плановых контрольных (надзорных) мероприятий на 202</w:t>
      </w:r>
      <w:r w:rsidR="00062D13">
        <w:rPr>
          <w:bCs/>
          <w:sz w:val="28"/>
          <w:szCs w:val="28"/>
          <w:lang w:bidi="ru-RU"/>
        </w:rPr>
        <w:t>4</w:t>
      </w:r>
      <w:r w:rsidRPr="00F425D8">
        <w:rPr>
          <w:bCs/>
          <w:sz w:val="28"/>
          <w:szCs w:val="28"/>
          <w:lang w:bidi="ru-RU"/>
        </w:rPr>
        <w:t xml:space="preserve"> год в</w:t>
      </w:r>
      <w:r w:rsidR="00AC42B9">
        <w:rPr>
          <w:bCs/>
          <w:sz w:val="28"/>
          <w:szCs w:val="28"/>
          <w:lang w:bidi="ru-RU"/>
        </w:rPr>
        <w:t> </w:t>
      </w:r>
      <w:r w:rsidRPr="00F425D8">
        <w:rPr>
          <w:bCs/>
          <w:sz w:val="28"/>
          <w:szCs w:val="28"/>
          <w:lang w:bidi="ru-RU"/>
        </w:rPr>
        <w:t>части федерального государственного контроля (надзора) в сфере образования.</w:t>
      </w:r>
    </w:p>
    <w:p w14:paraId="65001371" w14:textId="0EBB0D88" w:rsidR="00E62666" w:rsidRPr="00F425D8" w:rsidRDefault="00E62666" w:rsidP="000F4167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За отчетный период внеплановые контрольные (надзорные) мероприятия не проводились. </w:t>
      </w:r>
    </w:p>
    <w:p w14:paraId="080BC832" w14:textId="35B01475" w:rsidR="00284B21" w:rsidRPr="003C7821" w:rsidRDefault="00284B21" w:rsidP="00284B21">
      <w:pPr>
        <w:ind w:firstLine="426"/>
        <w:jc w:val="both"/>
        <w:rPr>
          <w:bCs/>
          <w:sz w:val="28"/>
          <w:szCs w:val="28"/>
          <w:lang w:bidi="ru-RU"/>
        </w:rPr>
      </w:pPr>
      <w:r w:rsidRPr="003C7821">
        <w:rPr>
          <w:bCs/>
          <w:sz w:val="28"/>
          <w:szCs w:val="28"/>
          <w:lang w:bidi="ru-RU"/>
        </w:rPr>
        <w:t>По результатам проведенного Департаментом в 202</w:t>
      </w:r>
      <w:r w:rsidR="003C7821" w:rsidRPr="003C7821">
        <w:rPr>
          <w:bCs/>
          <w:sz w:val="28"/>
          <w:szCs w:val="28"/>
          <w:lang w:bidi="ru-RU"/>
        </w:rPr>
        <w:t>4</w:t>
      </w:r>
      <w:r w:rsidRPr="003C7821">
        <w:rPr>
          <w:bCs/>
          <w:sz w:val="28"/>
          <w:szCs w:val="28"/>
          <w:lang w:bidi="ru-RU"/>
        </w:rPr>
        <w:t xml:space="preserve"> году сопоставления характеристик объектов контроля с утвержденными критериями их отнесения к категориям риска объекты контроля были отнесены к следующим категориям риска:</w:t>
      </w:r>
    </w:p>
    <w:p w14:paraId="470BE34E" w14:textId="77777777" w:rsidR="00284B21" w:rsidRPr="003C7821" w:rsidRDefault="00284B21" w:rsidP="000240A5">
      <w:pPr>
        <w:ind w:firstLine="426"/>
        <w:jc w:val="both"/>
        <w:rPr>
          <w:bCs/>
          <w:sz w:val="28"/>
          <w:szCs w:val="28"/>
          <w:lang w:bidi="ru-RU"/>
        </w:rPr>
      </w:pPr>
      <w:r w:rsidRPr="003C7821">
        <w:rPr>
          <w:bCs/>
          <w:sz w:val="28"/>
          <w:szCs w:val="28"/>
          <w:lang w:bidi="ru-RU"/>
        </w:rPr>
        <w:t>высокий риск - отсутствуют;</w:t>
      </w:r>
    </w:p>
    <w:p w14:paraId="2E1C0991" w14:textId="2916101B" w:rsidR="00284B21" w:rsidRPr="003C7821" w:rsidRDefault="00284B21" w:rsidP="000240A5">
      <w:pPr>
        <w:ind w:firstLine="426"/>
        <w:jc w:val="both"/>
        <w:rPr>
          <w:bCs/>
          <w:sz w:val="28"/>
          <w:szCs w:val="28"/>
          <w:lang w:bidi="ru-RU"/>
        </w:rPr>
      </w:pPr>
      <w:r w:rsidRPr="003C7821">
        <w:rPr>
          <w:bCs/>
          <w:sz w:val="28"/>
          <w:szCs w:val="28"/>
          <w:lang w:bidi="ru-RU"/>
        </w:rPr>
        <w:t xml:space="preserve">средний риск - </w:t>
      </w:r>
      <w:r w:rsidR="009815DC">
        <w:rPr>
          <w:bCs/>
          <w:sz w:val="28"/>
          <w:szCs w:val="28"/>
          <w:lang w:bidi="ru-RU"/>
        </w:rPr>
        <w:t>16</w:t>
      </w:r>
      <w:r w:rsidRPr="003C7821">
        <w:rPr>
          <w:bCs/>
          <w:sz w:val="28"/>
          <w:szCs w:val="28"/>
          <w:lang w:bidi="ru-RU"/>
        </w:rPr>
        <w:t xml:space="preserve"> объект</w:t>
      </w:r>
      <w:r w:rsidR="003C7821">
        <w:rPr>
          <w:bCs/>
          <w:sz w:val="28"/>
          <w:szCs w:val="28"/>
          <w:lang w:bidi="ru-RU"/>
        </w:rPr>
        <w:t>ов</w:t>
      </w:r>
      <w:r w:rsidRPr="003C7821">
        <w:rPr>
          <w:bCs/>
          <w:sz w:val="28"/>
          <w:szCs w:val="28"/>
          <w:lang w:bidi="ru-RU"/>
        </w:rPr>
        <w:t>;</w:t>
      </w:r>
    </w:p>
    <w:p w14:paraId="04A7DE8A" w14:textId="6C1DFB46" w:rsidR="00284B21" w:rsidRPr="003C7821" w:rsidRDefault="00284B21" w:rsidP="000240A5">
      <w:pPr>
        <w:ind w:firstLine="426"/>
        <w:jc w:val="both"/>
        <w:rPr>
          <w:bCs/>
          <w:sz w:val="28"/>
          <w:szCs w:val="28"/>
          <w:lang w:bidi="ru-RU"/>
        </w:rPr>
      </w:pPr>
      <w:r w:rsidRPr="003C7821">
        <w:rPr>
          <w:bCs/>
          <w:sz w:val="28"/>
          <w:szCs w:val="28"/>
          <w:lang w:bidi="ru-RU"/>
        </w:rPr>
        <w:t>низкий риск - объекты контроля, не отнесенные к категориям высокого и среднего риска, в отношении которых плановые контрольные (надзорные) мероприятия не проводятся</w:t>
      </w:r>
      <w:r w:rsidR="00AC42B9">
        <w:rPr>
          <w:bCs/>
          <w:sz w:val="28"/>
          <w:szCs w:val="28"/>
          <w:lang w:bidi="ru-RU"/>
        </w:rPr>
        <w:t>.</w:t>
      </w:r>
    </w:p>
    <w:p w14:paraId="371105F6" w14:textId="786F5FBA" w:rsidR="00284B21" w:rsidRDefault="00B67DD9" w:rsidP="000F4167">
      <w:pPr>
        <w:ind w:firstLine="426"/>
        <w:jc w:val="both"/>
        <w:rPr>
          <w:bCs/>
          <w:sz w:val="28"/>
          <w:szCs w:val="28"/>
          <w:lang w:bidi="ru-RU"/>
        </w:rPr>
      </w:pPr>
      <w:r w:rsidRPr="009548D3">
        <w:rPr>
          <w:bCs/>
          <w:sz w:val="28"/>
          <w:szCs w:val="28"/>
          <w:lang w:bidi="ru-RU"/>
        </w:rPr>
        <w:t>Таким образом, количество контролируемых лиц, отнесенных к категории среднего риска</w:t>
      </w:r>
      <w:r w:rsidR="001F0220" w:rsidRPr="009548D3">
        <w:rPr>
          <w:bCs/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 w:rsidR="006D361D" w:rsidRPr="009548D3">
        <w:rPr>
          <w:bCs/>
          <w:sz w:val="28"/>
          <w:szCs w:val="28"/>
          <w:lang w:bidi="ru-RU"/>
        </w:rPr>
        <w:t>, в</w:t>
      </w:r>
      <w:r w:rsidR="00507C91">
        <w:rPr>
          <w:bCs/>
          <w:sz w:val="28"/>
          <w:szCs w:val="28"/>
          <w:lang w:bidi="ru-RU"/>
        </w:rPr>
        <w:t> </w:t>
      </w:r>
      <w:r w:rsidR="006D361D" w:rsidRPr="009548D3">
        <w:rPr>
          <w:bCs/>
          <w:sz w:val="28"/>
          <w:szCs w:val="28"/>
          <w:lang w:bidi="ru-RU"/>
        </w:rPr>
        <w:t>202</w:t>
      </w:r>
      <w:r w:rsidR="009548D3" w:rsidRPr="009548D3">
        <w:rPr>
          <w:bCs/>
          <w:sz w:val="28"/>
          <w:szCs w:val="28"/>
          <w:lang w:bidi="ru-RU"/>
        </w:rPr>
        <w:t>4</w:t>
      </w:r>
      <w:r w:rsidR="006D361D" w:rsidRPr="009548D3">
        <w:rPr>
          <w:bCs/>
          <w:sz w:val="28"/>
          <w:szCs w:val="28"/>
          <w:lang w:bidi="ru-RU"/>
        </w:rPr>
        <w:t xml:space="preserve"> году</w:t>
      </w:r>
      <w:r w:rsidR="006D361D" w:rsidRPr="00701145">
        <w:rPr>
          <w:bCs/>
          <w:color w:val="FF0000"/>
          <w:sz w:val="28"/>
          <w:szCs w:val="28"/>
          <w:lang w:bidi="ru-RU"/>
        </w:rPr>
        <w:t xml:space="preserve"> </w:t>
      </w:r>
      <w:r w:rsidR="00D101F8" w:rsidRPr="00D101F8">
        <w:rPr>
          <w:bCs/>
          <w:sz w:val="28"/>
          <w:szCs w:val="28"/>
          <w:lang w:bidi="ru-RU"/>
        </w:rPr>
        <w:t xml:space="preserve">незначительно </w:t>
      </w:r>
      <w:r w:rsidR="006D361D" w:rsidRPr="00D101F8">
        <w:rPr>
          <w:bCs/>
          <w:sz w:val="28"/>
          <w:szCs w:val="28"/>
          <w:lang w:bidi="ru-RU"/>
        </w:rPr>
        <w:t xml:space="preserve">снизилось и составило </w:t>
      </w:r>
      <w:r w:rsidR="00D101F8" w:rsidRPr="00D101F8">
        <w:rPr>
          <w:bCs/>
          <w:sz w:val="28"/>
          <w:szCs w:val="28"/>
          <w:lang w:bidi="ru-RU"/>
        </w:rPr>
        <w:t>1,4</w:t>
      </w:r>
      <w:r w:rsidR="006D361D" w:rsidRPr="00D101F8">
        <w:rPr>
          <w:bCs/>
          <w:sz w:val="28"/>
          <w:szCs w:val="28"/>
          <w:lang w:bidi="ru-RU"/>
        </w:rPr>
        <w:t>% от общего количества контролируемых лиц (в 2022 году - 3%</w:t>
      </w:r>
      <w:r w:rsidR="00D101F8" w:rsidRPr="00D101F8">
        <w:rPr>
          <w:bCs/>
          <w:sz w:val="28"/>
          <w:szCs w:val="28"/>
          <w:lang w:bidi="ru-RU"/>
        </w:rPr>
        <w:t>, 2023 году – 2%)</w:t>
      </w:r>
      <w:r w:rsidR="006D361D" w:rsidRPr="00D101F8">
        <w:rPr>
          <w:bCs/>
          <w:sz w:val="28"/>
          <w:szCs w:val="28"/>
          <w:lang w:bidi="ru-RU"/>
        </w:rPr>
        <w:t>.</w:t>
      </w:r>
    </w:p>
    <w:p w14:paraId="4F820625" w14:textId="6364230B" w:rsidR="00C4689B" w:rsidRDefault="00C4689B" w:rsidP="000F41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Перечень объектов федерального государственного контроля (надзора) в сфере образования, отнесенных к категориям высокого, среднего и низкого риска причинения вреда (ущерба) охраняемым законом ценностям размещен на</w:t>
      </w:r>
      <w:r w:rsidR="00C80F62">
        <w:rPr>
          <w:sz w:val="28"/>
          <w:szCs w:val="28"/>
        </w:rPr>
        <w:t> </w:t>
      </w:r>
      <w:r>
        <w:rPr>
          <w:sz w:val="28"/>
          <w:szCs w:val="28"/>
        </w:rPr>
        <w:t>официальном сайте Департамента в информационно-телекоммуникационной сети «Интернет».</w:t>
      </w:r>
    </w:p>
    <w:p w14:paraId="07ED5B9C" w14:textId="2B45BB77" w:rsidR="00C4689B" w:rsidRDefault="00D94755" w:rsidP="000F4167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Виджет с реестром категорированных объектов также размещен</w:t>
      </w:r>
      <w:r w:rsidRPr="00D9475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C80F62">
        <w:rPr>
          <w:sz w:val="28"/>
          <w:szCs w:val="28"/>
        </w:rPr>
        <w:t> </w:t>
      </w:r>
      <w:r>
        <w:rPr>
          <w:sz w:val="28"/>
          <w:szCs w:val="28"/>
        </w:rPr>
        <w:t xml:space="preserve">официальном сайте Департамента в информационно-телекоммуникационной сети «Интернет». </w:t>
      </w:r>
    </w:p>
    <w:p w14:paraId="5A275936" w14:textId="1DFB5F41" w:rsidR="00427FF2" w:rsidRPr="00427FF2" w:rsidRDefault="00427FF2" w:rsidP="000F4167">
      <w:pPr>
        <w:ind w:firstLine="426"/>
        <w:jc w:val="both"/>
        <w:rPr>
          <w:bCs/>
          <w:sz w:val="28"/>
          <w:szCs w:val="28"/>
          <w:lang w:bidi="ru-RU"/>
        </w:rPr>
      </w:pPr>
      <w:r w:rsidRPr="00427FF2">
        <w:rPr>
          <w:bCs/>
          <w:sz w:val="28"/>
          <w:szCs w:val="28"/>
          <w:lang w:bidi="ru-RU"/>
        </w:rPr>
        <w:t xml:space="preserve">Одним </w:t>
      </w:r>
      <w:r>
        <w:rPr>
          <w:bCs/>
          <w:sz w:val="28"/>
          <w:szCs w:val="28"/>
          <w:lang w:bidi="ru-RU"/>
        </w:rPr>
        <w:t>из приоритетных направлений</w:t>
      </w:r>
      <w:r w:rsidR="00B668F0">
        <w:rPr>
          <w:bCs/>
          <w:sz w:val="28"/>
          <w:szCs w:val="28"/>
          <w:lang w:bidi="ru-RU"/>
        </w:rPr>
        <w:t xml:space="preserve"> осуществления Департаментом федерального государственного контроля (надзора) в сфере образования в 2024 году стало контрольное (надзорное) мероприятие без взаимодействия с</w:t>
      </w:r>
      <w:r w:rsidR="00B90BFA">
        <w:rPr>
          <w:bCs/>
          <w:sz w:val="28"/>
          <w:szCs w:val="28"/>
          <w:lang w:bidi="ru-RU"/>
        </w:rPr>
        <w:t> </w:t>
      </w:r>
      <w:r w:rsidR="00B668F0">
        <w:rPr>
          <w:bCs/>
          <w:sz w:val="28"/>
          <w:szCs w:val="28"/>
          <w:lang w:bidi="ru-RU"/>
        </w:rPr>
        <w:t>юридическим лицом, индивидуальным предпринимателем – наблюдение за</w:t>
      </w:r>
      <w:r w:rsidR="00695097">
        <w:rPr>
          <w:bCs/>
          <w:sz w:val="28"/>
          <w:szCs w:val="28"/>
          <w:lang w:bidi="ru-RU"/>
        </w:rPr>
        <w:t> </w:t>
      </w:r>
      <w:r w:rsidR="00B668F0">
        <w:rPr>
          <w:bCs/>
          <w:sz w:val="28"/>
          <w:szCs w:val="28"/>
          <w:lang w:bidi="ru-RU"/>
        </w:rPr>
        <w:t>соблюдением обязательных требований (мониторинг безопасности).</w:t>
      </w:r>
    </w:p>
    <w:p w14:paraId="231E8031" w14:textId="24CE5BE1"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E27834">
        <w:rPr>
          <w:bCs/>
          <w:sz w:val="28"/>
          <w:szCs w:val="28"/>
          <w:lang w:bidi="ru-RU"/>
        </w:rPr>
        <w:t xml:space="preserve">На основании </w:t>
      </w:r>
      <w:r w:rsidR="008F65BC" w:rsidRPr="00E27834">
        <w:rPr>
          <w:bCs/>
          <w:sz w:val="28"/>
          <w:szCs w:val="28"/>
          <w:lang w:bidi="ru-RU"/>
        </w:rPr>
        <w:t xml:space="preserve">пункта 61 Положения № 997, </w:t>
      </w:r>
      <w:r w:rsidRPr="00E27834">
        <w:rPr>
          <w:bCs/>
          <w:sz w:val="28"/>
          <w:szCs w:val="28"/>
          <w:lang w:bidi="ru-RU"/>
        </w:rPr>
        <w:t xml:space="preserve">пункта 10 </w:t>
      </w:r>
      <w:r w:rsidR="00E27834" w:rsidRPr="00E27834">
        <w:rPr>
          <w:bCs/>
          <w:sz w:val="28"/>
          <w:szCs w:val="28"/>
          <w:lang w:bidi="ru-RU"/>
        </w:rPr>
        <w:t>П</w:t>
      </w:r>
      <w:r w:rsidRPr="00E27834">
        <w:rPr>
          <w:bCs/>
          <w:sz w:val="28"/>
          <w:szCs w:val="28"/>
          <w:lang w:bidi="ru-RU"/>
        </w:rPr>
        <w:t xml:space="preserve">остановления </w:t>
      </w:r>
      <w:r w:rsidR="00951D1E" w:rsidRPr="00E27834">
        <w:rPr>
          <w:bCs/>
          <w:sz w:val="28"/>
          <w:szCs w:val="28"/>
          <w:lang w:bidi="ru-RU"/>
        </w:rPr>
        <w:t xml:space="preserve">№ 336 </w:t>
      </w:r>
      <w:r w:rsidRPr="00E27834">
        <w:rPr>
          <w:bCs/>
          <w:sz w:val="28"/>
          <w:szCs w:val="28"/>
          <w:lang w:bidi="ru-RU"/>
        </w:rPr>
        <w:t xml:space="preserve">Департаментом проведено </w:t>
      </w:r>
      <w:r w:rsidR="00E27834" w:rsidRPr="00E27834">
        <w:rPr>
          <w:bCs/>
          <w:sz w:val="28"/>
          <w:szCs w:val="28"/>
          <w:lang w:bidi="ru-RU"/>
        </w:rPr>
        <w:t>наблюдение за соблюдением обязательных требований (</w:t>
      </w:r>
      <w:r w:rsidRPr="00E27834">
        <w:rPr>
          <w:bCs/>
          <w:sz w:val="28"/>
          <w:szCs w:val="28"/>
          <w:lang w:bidi="ru-RU"/>
        </w:rPr>
        <w:t>мониторинг безопасности)</w:t>
      </w:r>
      <w:r w:rsidR="00EE4313" w:rsidRPr="00E27834">
        <w:rPr>
          <w:bCs/>
          <w:sz w:val="28"/>
          <w:szCs w:val="28"/>
          <w:lang w:bidi="ru-RU"/>
        </w:rPr>
        <w:t xml:space="preserve"> в отношении </w:t>
      </w:r>
      <w:r w:rsidR="00E27834" w:rsidRPr="00E27834">
        <w:rPr>
          <w:bCs/>
          <w:sz w:val="28"/>
          <w:szCs w:val="28"/>
          <w:lang w:bidi="ru-RU"/>
        </w:rPr>
        <w:t>586</w:t>
      </w:r>
      <w:r w:rsidR="005D16D0" w:rsidRPr="00E27834">
        <w:rPr>
          <w:bCs/>
          <w:sz w:val="28"/>
          <w:szCs w:val="28"/>
          <w:lang w:bidi="ru-RU"/>
        </w:rPr>
        <w:t xml:space="preserve"> организаций, осуществляющих образовательную деятельность (далее </w:t>
      </w:r>
      <w:r w:rsidR="00A57EB3" w:rsidRPr="00E27834">
        <w:rPr>
          <w:bCs/>
          <w:sz w:val="28"/>
          <w:szCs w:val="28"/>
          <w:lang w:bidi="ru-RU"/>
        </w:rPr>
        <w:t>-</w:t>
      </w:r>
      <w:r w:rsidR="005D16D0" w:rsidRPr="00E27834">
        <w:rPr>
          <w:bCs/>
          <w:sz w:val="28"/>
          <w:szCs w:val="28"/>
          <w:lang w:bidi="ru-RU"/>
        </w:rPr>
        <w:t xml:space="preserve"> образовательные организации, организации)</w:t>
      </w:r>
      <w:r w:rsidR="004A0BBB">
        <w:rPr>
          <w:bCs/>
          <w:sz w:val="28"/>
          <w:szCs w:val="28"/>
          <w:lang w:bidi="ru-RU"/>
        </w:rPr>
        <w:t>.</w:t>
      </w:r>
    </w:p>
    <w:p w14:paraId="7F0986F2" w14:textId="20732E71" w:rsidR="004B48A7" w:rsidRDefault="001F28BA" w:rsidP="001F28BA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Предметами </w:t>
      </w:r>
      <w:r w:rsidRPr="00E27834">
        <w:rPr>
          <w:bCs/>
          <w:sz w:val="28"/>
          <w:szCs w:val="28"/>
          <w:lang w:bidi="ru-RU"/>
        </w:rPr>
        <w:t>мониторинг</w:t>
      </w:r>
      <w:r>
        <w:rPr>
          <w:bCs/>
          <w:sz w:val="28"/>
          <w:szCs w:val="28"/>
          <w:lang w:bidi="ru-RU"/>
        </w:rPr>
        <w:t>ов</w:t>
      </w:r>
      <w:r w:rsidRPr="00E27834">
        <w:rPr>
          <w:bCs/>
          <w:sz w:val="28"/>
          <w:szCs w:val="28"/>
          <w:lang w:bidi="ru-RU"/>
        </w:rPr>
        <w:t xml:space="preserve"> безопасности</w:t>
      </w:r>
      <w:r>
        <w:rPr>
          <w:bCs/>
          <w:sz w:val="28"/>
          <w:szCs w:val="28"/>
          <w:lang w:bidi="ru-RU"/>
        </w:rPr>
        <w:t xml:space="preserve"> стали вопросы </w:t>
      </w:r>
      <w:r w:rsidR="004A0BBB" w:rsidRPr="001F28BA">
        <w:rPr>
          <w:bCs/>
          <w:sz w:val="28"/>
          <w:szCs w:val="28"/>
          <w:lang w:bidi="ru-RU"/>
        </w:rPr>
        <w:t xml:space="preserve">соблюдения </w:t>
      </w:r>
      <w:r>
        <w:rPr>
          <w:bCs/>
          <w:sz w:val="28"/>
          <w:szCs w:val="28"/>
          <w:lang w:bidi="ru-RU"/>
        </w:rPr>
        <w:t xml:space="preserve">обязательных </w:t>
      </w:r>
      <w:r w:rsidR="004A0BBB" w:rsidRPr="001F28BA">
        <w:rPr>
          <w:bCs/>
          <w:sz w:val="28"/>
          <w:szCs w:val="28"/>
          <w:lang w:bidi="ru-RU"/>
        </w:rPr>
        <w:t xml:space="preserve">требований </w:t>
      </w:r>
      <w:r>
        <w:rPr>
          <w:bCs/>
          <w:sz w:val="28"/>
          <w:szCs w:val="28"/>
          <w:lang w:bidi="ru-RU"/>
        </w:rPr>
        <w:t>к</w:t>
      </w:r>
      <w:r w:rsidR="004B48A7" w:rsidRPr="001F28BA">
        <w:rPr>
          <w:bCs/>
          <w:sz w:val="28"/>
          <w:szCs w:val="28"/>
          <w:lang w:bidi="ru-RU"/>
        </w:rPr>
        <w:t>:</w:t>
      </w:r>
    </w:p>
    <w:p w14:paraId="39C014AD" w14:textId="163980A2" w:rsidR="001F28BA" w:rsidRPr="001F28BA" w:rsidRDefault="001F28BA" w:rsidP="001F28BA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структуре официального сайта образовательной организации в</w:t>
      </w:r>
      <w:r w:rsidR="00AB7509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>информационно-телекоммуникационной сети «Интернет» и формату представления информации;</w:t>
      </w:r>
    </w:p>
    <w:p w14:paraId="6682F3C3" w14:textId="708A9634" w:rsidR="004B48A7" w:rsidRDefault="004A0BBB" w:rsidP="004B48A7">
      <w:pPr>
        <w:pStyle w:val="FR1"/>
        <w:widowControl/>
        <w:spacing w:before="0" w:line="240" w:lineRule="auto"/>
        <w:ind w:left="0" w:right="198" w:firstLine="709"/>
        <w:jc w:val="both"/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</w:pPr>
      <w:r w:rsidRPr="004A0BBB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lastRenderedPageBreak/>
        <w:t>срок</w:t>
      </w:r>
      <w:r w:rsidR="001F28BA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ам</w:t>
      </w:r>
      <w:r w:rsidRPr="004A0BBB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 и полнот</w:t>
      </w:r>
      <w:r w:rsidR="001F28BA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е</w:t>
      </w:r>
      <w:r w:rsidRPr="004A0BBB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 внесения сведений в ФИС ГИА и приема</w:t>
      </w:r>
      <w:r w:rsidR="004B48A7" w:rsidRPr="004B48A7">
        <w:rPr>
          <w:color w:val="FF0000"/>
          <w:sz w:val="28"/>
          <w:szCs w:val="28"/>
          <w:lang w:bidi="ru-RU"/>
        </w:rPr>
        <w:t xml:space="preserve"> </w:t>
      </w:r>
      <w:r w:rsidR="004B48A7"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профессиональны</w:t>
      </w:r>
      <w:r w:rsid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ми </w:t>
      </w:r>
      <w:r w:rsidR="004B48A7"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образовательны</w:t>
      </w:r>
      <w:r w:rsid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ми</w:t>
      </w:r>
      <w:r w:rsidR="004B48A7"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 организаци</w:t>
      </w:r>
      <w:r w:rsid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ями</w:t>
      </w:r>
      <w:r w:rsidR="004B48A7"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, реализующи</w:t>
      </w:r>
      <w:r w:rsid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ми</w:t>
      </w:r>
      <w:r w:rsidR="004B48A7"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 программы среднего профессионального образования</w:t>
      </w:r>
      <w:r w:rsid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 xml:space="preserve">; </w:t>
      </w:r>
    </w:p>
    <w:p w14:paraId="5BB0B46A" w14:textId="5D12C5A0" w:rsidR="004B48A7" w:rsidRDefault="004B48A7" w:rsidP="00F620B4">
      <w:pPr>
        <w:pStyle w:val="FR1"/>
        <w:widowControl/>
        <w:spacing w:before="0" w:line="240" w:lineRule="auto"/>
        <w:ind w:left="0" w:right="198" w:firstLine="709"/>
        <w:jc w:val="both"/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срок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ам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и полнот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е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внесения сведени</w:t>
      </w:r>
      <w:r w:rsidR="00BE6F6B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й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в 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ФИС ФРДО </w:t>
      </w:r>
      <w:r w:rsidR="001F28BA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образовательны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ми</w:t>
      </w:r>
      <w:r w:rsidR="001F28BA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организаци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ями</w:t>
      </w:r>
      <w:r w:rsidR="001F28BA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Брянской области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о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выданных документах об образовании 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и</w:t>
      </w:r>
      <w:r w:rsidR="00AB7509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 </w:t>
      </w:r>
      <w:r w:rsidR="001F28BA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(или) о квалификации 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выпускникам </w:t>
      </w:r>
      <w:r w:rsidR="00ED1A44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2023/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202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4</w:t>
      </w:r>
      <w:r w:rsidR="00125831"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года общеобразовательных организаций Брянской области, прошедшим государственную итоговую аттестацию по образовательным программам основного общего и (или) среднего общего образования</w:t>
      </w:r>
      <w:r w:rsidR="00E77598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, и </w:t>
      </w:r>
      <w:r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выпускникам 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профессиональны</w:t>
      </w:r>
      <w:r w:rsidR="00E77598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х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образовательны</w:t>
      </w:r>
      <w:r w:rsidR="00E77598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х</w:t>
      </w:r>
      <w:r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 организаци</w:t>
      </w:r>
      <w:r w:rsidR="00E77598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>й</w:t>
      </w:r>
      <w:r w:rsidRPr="004B48A7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, </w:t>
      </w:r>
      <w:r w:rsidR="00ED1A44"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  <w:t xml:space="preserve">прошедшим государственную итоговую аттестацию по образовательным программам </w:t>
      </w:r>
      <w:r w:rsidRPr="004B48A7"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среднего профессионального образования</w:t>
      </w:r>
      <w:r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.</w:t>
      </w:r>
    </w:p>
    <w:p w14:paraId="765614E4" w14:textId="25419790" w:rsidR="001C74D4" w:rsidRPr="006464C2" w:rsidRDefault="006464C2" w:rsidP="00F620B4">
      <w:pPr>
        <w:pStyle w:val="FR1"/>
        <w:widowControl/>
        <w:spacing w:before="0" w:line="240" w:lineRule="auto"/>
        <w:ind w:left="0" w:right="198" w:firstLine="709"/>
        <w:jc w:val="both"/>
        <w:rPr>
          <w:rFonts w:ascii="Times New Roman" w:hAnsi="Times New Roman"/>
          <w:b w:val="0"/>
          <w:i w:val="0"/>
          <w:iCs w:val="0"/>
          <w:sz w:val="28"/>
          <w:szCs w:val="28"/>
          <w:lang w:bidi="ru-RU"/>
        </w:rPr>
      </w:pPr>
      <w:r>
        <w:rPr>
          <w:rFonts w:ascii="Times New Roman" w:eastAsia="Calibri" w:hAnsi="Times New Roman" w:cstheme="minorBidi"/>
          <w:b w:val="0"/>
          <w:i w:val="0"/>
          <w:iCs w:val="0"/>
          <w:sz w:val="28"/>
          <w:szCs w:val="28"/>
          <w:lang w:bidi="ru-RU"/>
        </w:rPr>
        <w:t>По состоянию на 01 октября 2024 года по результатам мониторингов безопасности, проведенных в отношении 586 контролируемых лиц, нарушений обязательных требований не выявлено.</w:t>
      </w:r>
    </w:p>
    <w:p w14:paraId="49B6B73F" w14:textId="144C2EEB" w:rsidR="00094528" w:rsidRDefault="00520007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520007">
        <w:rPr>
          <w:bCs/>
          <w:sz w:val="28"/>
          <w:szCs w:val="28"/>
          <w:lang w:bidi="ru-RU"/>
        </w:rPr>
        <w:t xml:space="preserve">В </w:t>
      </w:r>
      <w:r>
        <w:rPr>
          <w:bCs/>
          <w:sz w:val="28"/>
          <w:szCs w:val="28"/>
          <w:lang w:bidi="ru-RU"/>
        </w:rPr>
        <w:t>условиях моратория на проведение плановых проверок</w:t>
      </w:r>
      <w:r w:rsidR="00166BB3">
        <w:rPr>
          <w:bCs/>
          <w:sz w:val="28"/>
          <w:szCs w:val="28"/>
          <w:lang w:bidi="ru-RU"/>
        </w:rPr>
        <w:t xml:space="preserve"> специалист</w:t>
      </w:r>
      <w:r w:rsidR="00440364">
        <w:rPr>
          <w:bCs/>
          <w:sz w:val="28"/>
          <w:szCs w:val="28"/>
          <w:lang w:bidi="ru-RU"/>
        </w:rPr>
        <w:t>ы</w:t>
      </w:r>
      <w:r w:rsidR="00166BB3">
        <w:rPr>
          <w:bCs/>
          <w:sz w:val="28"/>
          <w:szCs w:val="28"/>
          <w:lang w:bidi="ru-RU"/>
        </w:rPr>
        <w:t xml:space="preserve"> Департамента </w:t>
      </w:r>
      <w:r w:rsidR="00440364">
        <w:rPr>
          <w:bCs/>
          <w:sz w:val="28"/>
          <w:szCs w:val="28"/>
          <w:lang w:bidi="ru-RU"/>
        </w:rPr>
        <w:t xml:space="preserve">принимали участие </w:t>
      </w:r>
      <w:r w:rsidR="00166BB3">
        <w:rPr>
          <w:bCs/>
          <w:sz w:val="28"/>
          <w:szCs w:val="28"/>
          <w:lang w:bidi="ru-RU"/>
        </w:rPr>
        <w:t>в проверках прокуратуры Брянской области</w:t>
      </w:r>
      <w:r w:rsidR="009071FC">
        <w:rPr>
          <w:bCs/>
          <w:sz w:val="28"/>
          <w:szCs w:val="28"/>
          <w:lang w:bidi="ru-RU"/>
        </w:rPr>
        <w:t xml:space="preserve">, </w:t>
      </w:r>
      <w:r w:rsidR="009071FC" w:rsidRPr="006403AE">
        <w:rPr>
          <w:rFonts w:eastAsia="Times New Roman" w:cs="Times New Roman"/>
          <w:sz w:val="27"/>
          <w:szCs w:val="27"/>
        </w:rPr>
        <w:t>военной прокуратуры Брянского гарнизона</w:t>
      </w:r>
    </w:p>
    <w:p w14:paraId="5424DA39" w14:textId="0CEE282D" w:rsidR="00C67512" w:rsidRDefault="0090786D" w:rsidP="00C67512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За девять месяцев текущего года таких проверок было </w:t>
      </w:r>
      <w:r w:rsidR="00994799">
        <w:rPr>
          <w:bCs/>
          <w:sz w:val="28"/>
          <w:szCs w:val="28"/>
          <w:lang w:bidi="ru-RU"/>
        </w:rPr>
        <w:t>6</w:t>
      </w:r>
      <w:r w:rsidR="00850B03">
        <w:rPr>
          <w:bCs/>
          <w:sz w:val="28"/>
          <w:szCs w:val="28"/>
          <w:lang w:bidi="ru-RU"/>
        </w:rPr>
        <w:t>, в том числе</w:t>
      </w:r>
      <w:r>
        <w:rPr>
          <w:bCs/>
          <w:sz w:val="28"/>
          <w:szCs w:val="28"/>
          <w:lang w:bidi="ru-RU"/>
        </w:rPr>
        <w:t xml:space="preserve"> в</w:t>
      </w:r>
      <w:r w:rsidR="00520679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>отношении</w:t>
      </w:r>
      <w:r w:rsidR="00850B03">
        <w:rPr>
          <w:bCs/>
          <w:sz w:val="28"/>
          <w:szCs w:val="28"/>
          <w:lang w:bidi="ru-RU"/>
        </w:rPr>
        <w:t>:</w:t>
      </w:r>
    </w:p>
    <w:p w14:paraId="1038115B" w14:textId="68A20B6D" w:rsidR="00EF3341" w:rsidRDefault="00994799" w:rsidP="00C67512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90786D">
        <w:rPr>
          <w:bCs/>
          <w:sz w:val="28"/>
          <w:szCs w:val="28"/>
          <w:lang w:bidi="ru-RU"/>
        </w:rPr>
        <w:t xml:space="preserve"> общеобразовательных организаций</w:t>
      </w:r>
      <w:r w:rsidR="00EF3341">
        <w:rPr>
          <w:bCs/>
          <w:sz w:val="28"/>
          <w:szCs w:val="28"/>
          <w:lang w:bidi="ru-RU"/>
        </w:rPr>
        <w:t xml:space="preserve">, из них </w:t>
      </w:r>
      <w:r>
        <w:rPr>
          <w:bCs/>
          <w:sz w:val="28"/>
          <w:szCs w:val="28"/>
          <w:lang w:bidi="ru-RU"/>
        </w:rPr>
        <w:t>2</w:t>
      </w:r>
      <w:r w:rsidR="006B2E1B">
        <w:rPr>
          <w:bCs/>
          <w:sz w:val="28"/>
          <w:szCs w:val="28"/>
          <w:lang w:bidi="ru-RU"/>
        </w:rPr>
        <w:t>,</w:t>
      </w:r>
      <w:r w:rsidR="00EF3341">
        <w:rPr>
          <w:bCs/>
          <w:sz w:val="28"/>
          <w:szCs w:val="28"/>
          <w:lang w:bidi="ru-RU"/>
        </w:rPr>
        <w:t xml:space="preserve"> </w:t>
      </w:r>
      <w:r w:rsidR="00EF3341">
        <w:rPr>
          <w:rFonts w:cs="Times New Roman"/>
          <w:sz w:val="28"/>
          <w:szCs w:val="28"/>
          <w:lang w:eastAsia="en-US"/>
        </w:rPr>
        <w:t>созданн</w:t>
      </w:r>
      <w:r>
        <w:rPr>
          <w:rFonts w:cs="Times New Roman"/>
          <w:sz w:val="28"/>
          <w:szCs w:val="28"/>
          <w:lang w:eastAsia="en-US"/>
        </w:rPr>
        <w:t>ы</w:t>
      </w:r>
      <w:r w:rsidR="009738ED">
        <w:rPr>
          <w:rFonts w:cs="Times New Roman"/>
          <w:sz w:val="28"/>
          <w:szCs w:val="28"/>
          <w:lang w:eastAsia="en-US"/>
        </w:rPr>
        <w:t xml:space="preserve">х </w:t>
      </w:r>
      <w:r w:rsidR="00EF3341">
        <w:rPr>
          <w:rFonts w:cs="Times New Roman"/>
          <w:sz w:val="28"/>
          <w:szCs w:val="28"/>
          <w:lang w:eastAsia="en-US"/>
        </w:rPr>
        <w:t>при</w:t>
      </w:r>
      <w:r w:rsidR="003124F5">
        <w:rPr>
          <w:rFonts w:cs="Times New Roman"/>
          <w:sz w:val="28"/>
          <w:szCs w:val="28"/>
          <w:lang w:eastAsia="en-US"/>
        </w:rPr>
        <w:t> </w:t>
      </w:r>
      <w:r w:rsidR="00EF3341">
        <w:rPr>
          <w:rFonts w:cs="Times New Roman"/>
          <w:sz w:val="28"/>
          <w:szCs w:val="28"/>
          <w:lang w:eastAsia="en-US"/>
        </w:rPr>
        <w:t>исправительн</w:t>
      </w:r>
      <w:r>
        <w:rPr>
          <w:rFonts w:cs="Times New Roman"/>
          <w:sz w:val="28"/>
          <w:szCs w:val="28"/>
          <w:lang w:eastAsia="en-US"/>
        </w:rPr>
        <w:t>ых</w:t>
      </w:r>
      <w:r w:rsidR="00C67512">
        <w:rPr>
          <w:rFonts w:cs="Times New Roman"/>
          <w:sz w:val="28"/>
          <w:szCs w:val="28"/>
          <w:lang w:eastAsia="en-US"/>
        </w:rPr>
        <w:t xml:space="preserve"> </w:t>
      </w:r>
      <w:r w:rsidR="00EF3341">
        <w:rPr>
          <w:rFonts w:cs="Times New Roman"/>
          <w:sz w:val="28"/>
          <w:szCs w:val="28"/>
          <w:lang w:eastAsia="en-US"/>
        </w:rPr>
        <w:t>учреждени</w:t>
      </w:r>
      <w:r>
        <w:rPr>
          <w:rFonts w:cs="Times New Roman"/>
          <w:sz w:val="28"/>
          <w:szCs w:val="28"/>
          <w:lang w:eastAsia="en-US"/>
        </w:rPr>
        <w:t>ях</w:t>
      </w:r>
      <w:r w:rsidR="00EF3341">
        <w:rPr>
          <w:rFonts w:cs="Times New Roman"/>
          <w:sz w:val="28"/>
          <w:szCs w:val="28"/>
          <w:lang w:eastAsia="en-US"/>
        </w:rPr>
        <w:t xml:space="preserve"> уголовно-исполнительной системы</w:t>
      </w:r>
      <w:r w:rsidR="00C67512">
        <w:rPr>
          <w:rFonts w:cs="Times New Roman"/>
          <w:sz w:val="28"/>
          <w:szCs w:val="28"/>
          <w:lang w:eastAsia="en-US"/>
        </w:rPr>
        <w:t>;</w:t>
      </w:r>
    </w:p>
    <w:p w14:paraId="7387FFEB" w14:textId="4C19D20D" w:rsidR="00094528" w:rsidRPr="0090786D" w:rsidRDefault="00275965" w:rsidP="00143C04">
      <w:pPr>
        <w:ind w:firstLine="426"/>
        <w:jc w:val="both"/>
        <w:rPr>
          <w:bCs/>
          <w:color w:val="FF0000"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</w:t>
      </w:r>
      <w:r w:rsidR="00C67512">
        <w:rPr>
          <w:bCs/>
          <w:sz w:val="28"/>
          <w:szCs w:val="28"/>
          <w:lang w:bidi="ru-RU"/>
        </w:rPr>
        <w:t xml:space="preserve"> профессиональн</w:t>
      </w:r>
      <w:r>
        <w:rPr>
          <w:bCs/>
          <w:sz w:val="28"/>
          <w:szCs w:val="28"/>
          <w:lang w:bidi="ru-RU"/>
        </w:rPr>
        <w:t>ых</w:t>
      </w:r>
      <w:r w:rsidR="00C67512">
        <w:rPr>
          <w:bCs/>
          <w:sz w:val="28"/>
          <w:szCs w:val="28"/>
          <w:lang w:bidi="ru-RU"/>
        </w:rPr>
        <w:t xml:space="preserve"> </w:t>
      </w:r>
      <w:r w:rsidR="00BE6CED">
        <w:rPr>
          <w:bCs/>
          <w:sz w:val="28"/>
          <w:szCs w:val="28"/>
          <w:lang w:bidi="ru-RU"/>
        </w:rPr>
        <w:t>образовательн</w:t>
      </w:r>
      <w:r>
        <w:rPr>
          <w:bCs/>
          <w:sz w:val="28"/>
          <w:szCs w:val="28"/>
          <w:lang w:bidi="ru-RU"/>
        </w:rPr>
        <w:t>ых</w:t>
      </w:r>
      <w:r w:rsidR="00BE6CED">
        <w:rPr>
          <w:bCs/>
          <w:sz w:val="28"/>
          <w:szCs w:val="28"/>
          <w:lang w:bidi="ru-RU"/>
        </w:rPr>
        <w:t xml:space="preserve"> организаци</w:t>
      </w:r>
      <w:r>
        <w:rPr>
          <w:bCs/>
          <w:sz w:val="28"/>
          <w:szCs w:val="28"/>
          <w:lang w:bidi="ru-RU"/>
        </w:rPr>
        <w:t>й</w:t>
      </w:r>
      <w:r w:rsidR="00BE6CED">
        <w:rPr>
          <w:bCs/>
          <w:sz w:val="28"/>
          <w:szCs w:val="28"/>
          <w:lang w:bidi="ru-RU"/>
        </w:rPr>
        <w:t xml:space="preserve">, </w:t>
      </w:r>
      <w:r w:rsidR="00BE6CED">
        <w:rPr>
          <w:rFonts w:cs="Times New Roman"/>
          <w:sz w:val="28"/>
          <w:szCs w:val="28"/>
          <w:lang w:eastAsia="en-US"/>
        </w:rPr>
        <w:t>созданн</w:t>
      </w:r>
      <w:r>
        <w:rPr>
          <w:rFonts w:cs="Times New Roman"/>
          <w:sz w:val="28"/>
          <w:szCs w:val="28"/>
          <w:lang w:eastAsia="en-US"/>
        </w:rPr>
        <w:t>ых</w:t>
      </w:r>
      <w:r w:rsidR="00BE6CED">
        <w:rPr>
          <w:rFonts w:cs="Times New Roman"/>
          <w:sz w:val="28"/>
          <w:szCs w:val="28"/>
          <w:lang w:eastAsia="en-US"/>
        </w:rPr>
        <w:t xml:space="preserve"> при</w:t>
      </w:r>
      <w:r w:rsidR="003124F5">
        <w:rPr>
          <w:rFonts w:cs="Times New Roman"/>
          <w:sz w:val="28"/>
          <w:szCs w:val="28"/>
          <w:lang w:eastAsia="en-US"/>
        </w:rPr>
        <w:t> </w:t>
      </w:r>
      <w:r w:rsidR="00BE6CED">
        <w:rPr>
          <w:rFonts w:cs="Times New Roman"/>
          <w:sz w:val="28"/>
          <w:szCs w:val="28"/>
          <w:lang w:eastAsia="en-US"/>
        </w:rPr>
        <w:t>исправительн</w:t>
      </w:r>
      <w:r>
        <w:rPr>
          <w:rFonts w:cs="Times New Roman"/>
          <w:sz w:val="28"/>
          <w:szCs w:val="28"/>
          <w:lang w:eastAsia="en-US"/>
        </w:rPr>
        <w:t>ых</w:t>
      </w:r>
      <w:r w:rsidR="00BE6CED">
        <w:rPr>
          <w:rFonts w:cs="Times New Roman"/>
          <w:sz w:val="28"/>
          <w:szCs w:val="28"/>
          <w:lang w:eastAsia="en-US"/>
        </w:rPr>
        <w:t xml:space="preserve"> учреждени</w:t>
      </w:r>
      <w:r>
        <w:rPr>
          <w:rFonts w:cs="Times New Roman"/>
          <w:sz w:val="28"/>
          <w:szCs w:val="28"/>
          <w:lang w:eastAsia="en-US"/>
        </w:rPr>
        <w:t>ях</w:t>
      </w:r>
      <w:r w:rsidR="00BE6CED">
        <w:rPr>
          <w:rFonts w:cs="Times New Roman"/>
          <w:sz w:val="28"/>
          <w:szCs w:val="28"/>
          <w:lang w:eastAsia="en-US"/>
        </w:rPr>
        <w:t xml:space="preserve"> уголовно-исполнительной системы</w:t>
      </w:r>
      <w:r w:rsidR="00850B03">
        <w:rPr>
          <w:bCs/>
          <w:sz w:val="28"/>
          <w:szCs w:val="28"/>
          <w:lang w:bidi="ru-RU"/>
        </w:rPr>
        <w:t>;</w:t>
      </w:r>
    </w:p>
    <w:p w14:paraId="06E6475F" w14:textId="77777777" w:rsidR="00A74CBD" w:rsidRDefault="00850B03" w:rsidP="00A74CB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 образовательной организации, осуществляющей подготовку водителей транспортных средств.</w:t>
      </w:r>
    </w:p>
    <w:p w14:paraId="319C15BC" w14:textId="6A86FA49" w:rsidR="00A74CBD" w:rsidRPr="00A74CBD" w:rsidRDefault="00520679" w:rsidP="00A74CB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По результатам участия в</w:t>
      </w:r>
      <w:r w:rsidR="00366EB5">
        <w:rPr>
          <w:bCs/>
          <w:sz w:val="28"/>
          <w:szCs w:val="28"/>
          <w:lang w:bidi="ru-RU"/>
        </w:rPr>
        <w:t xml:space="preserve"> </w:t>
      </w:r>
      <w:r w:rsidR="0031310C">
        <w:rPr>
          <w:bCs/>
          <w:sz w:val="28"/>
          <w:szCs w:val="28"/>
          <w:lang w:bidi="ru-RU"/>
        </w:rPr>
        <w:t>данных проверках установлены нарушения:</w:t>
      </w:r>
      <w:r w:rsidR="00BE6CED" w:rsidRPr="00BE6CED">
        <w:rPr>
          <w:bCs/>
          <w:sz w:val="28"/>
          <w:szCs w:val="28"/>
          <w:lang w:bidi="ru-RU"/>
        </w:rPr>
        <w:t xml:space="preserve"> </w:t>
      </w:r>
      <w:r w:rsidR="00BE6CED" w:rsidRPr="00CC2F45">
        <w:rPr>
          <w:bCs/>
          <w:sz w:val="28"/>
          <w:szCs w:val="28"/>
          <w:lang w:bidi="ru-RU"/>
        </w:rPr>
        <w:t>Федеральн</w:t>
      </w:r>
      <w:r w:rsidR="00BE6CED">
        <w:rPr>
          <w:bCs/>
          <w:sz w:val="28"/>
          <w:szCs w:val="28"/>
          <w:lang w:bidi="ru-RU"/>
        </w:rPr>
        <w:t>ого</w:t>
      </w:r>
      <w:r w:rsidR="00BE6CED" w:rsidRPr="00CC2F45">
        <w:rPr>
          <w:bCs/>
          <w:sz w:val="28"/>
          <w:szCs w:val="28"/>
          <w:lang w:bidi="ru-RU"/>
        </w:rPr>
        <w:t xml:space="preserve"> закон</w:t>
      </w:r>
      <w:r w:rsidR="00BE6CED">
        <w:rPr>
          <w:bCs/>
          <w:sz w:val="28"/>
          <w:szCs w:val="28"/>
          <w:lang w:bidi="ru-RU"/>
        </w:rPr>
        <w:t>а</w:t>
      </w:r>
      <w:r w:rsidR="00BE6CED" w:rsidRPr="00CC2F45">
        <w:rPr>
          <w:bCs/>
          <w:sz w:val="28"/>
          <w:szCs w:val="28"/>
          <w:lang w:bidi="ru-RU"/>
        </w:rPr>
        <w:t xml:space="preserve"> № 273 </w:t>
      </w:r>
      <w:r w:rsidR="00366EB5">
        <w:rPr>
          <w:bCs/>
          <w:sz w:val="28"/>
          <w:szCs w:val="28"/>
          <w:lang w:bidi="ru-RU"/>
        </w:rPr>
        <w:t>-</w:t>
      </w:r>
      <w:r w:rsidR="00BE6CED" w:rsidRPr="00CC2F45">
        <w:rPr>
          <w:bCs/>
          <w:sz w:val="28"/>
          <w:szCs w:val="28"/>
          <w:lang w:bidi="ru-RU"/>
        </w:rPr>
        <w:t xml:space="preserve"> ФЗ</w:t>
      </w:r>
      <w:r w:rsidR="00BE6CED">
        <w:rPr>
          <w:bCs/>
          <w:sz w:val="28"/>
          <w:szCs w:val="28"/>
          <w:lang w:bidi="ru-RU"/>
        </w:rPr>
        <w:t xml:space="preserve">, </w:t>
      </w:r>
      <w:r w:rsidR="002C7201">
        <w:rPr>
          <w:rFonts w:cs="Times New Roman"/>
          <w:sz w:val="28"/>
          <w:szCs w:val="28"/>
          <w:lang w:eastAsia="en-US"/>
        </w:rPr>
        <w:t xml:space="preserve">Порядка заполнения, учета и выдачи аттестатов об основном общем и среднем общем образовании и их дубликатов, </w:t>
      </w:r>
      <w:r w:rsidR="00BC37B6">
        <w:rPr>
          <w:rFonts w:cs="Times New Roman"/>
          <w:sz w:val="28"/>
          <w:szCs w:val="28"/>
          <w:lang w:eastAsia="en-US"/>
        </w:rPr>
        <w:t>Порядка организации и осуществления образовательной деятельности по</w:t>
      </w:r>
      <w:r w:rsidR="00366EB5">
        <w:rPr>
          <w:rFonts w:cs="Times New Roman"/>
          <w:sz w:val="28"/>
          <w:szCs w:val="28"/>
          <w:lang w:eastAsia="en-US"/>
        </w:rPr>
        <w:t> </w:t>
      </w:r>
      <w:r w:rsidR="00BC37B6">
        <w:rPr>
          <w:rFonts w:cs="Times New Roman"/>
          <w:sz w:val="28"/>
          <w:szCs w:val="28"/>
          <w:lang w:eastAsia="en-US"/>
        </w:rPr>
        <w:t xml:space="preserve">основным общеобразовательным программам - образовательным программам начального общего, основного общего и среднего общего образования, </w:t>
      </w:r>
      <w:r w:rsidR="0089744D">
        <w:rPr>
          <w:rFonts w:cs="Times New Roman"/>
          <w:sz w:val="28"/>
          <w:szCs w:val="28"/>
          <w:lang w:eastAsia="en-US"/>
        </w:rPr>
        <w:t>Порядка проведения государственной итоговой аттестации по</w:t>
      </w:r>
      <w:r w:rsidR="00366EB5">
        <w:rPr>
          <w:rFonts w:cs="Times New Roman"/>
          <w:sz w:val="28"/>
          <w:szCs w:val="28"/>
          <w:lang w:eastAsia="en-US"/>
        </w:rPr>
        <w:t> </w:t>
      </w:r>
      <w:r w:rsidR="0089744D">
        <w:rPr>
          <w:rFonts w:cs="Times New Roman"/>
          <w:sz w:val="28"/>
          <w:szCs w:val="28"/>
          <w:lang w:eastAsia="en-US"/>
        </w:rPr>
        <w:t>образовательным программам среднего профессионального образования,</w:t>
      </w:r>
      <w:r w:rsidR="009B5EC7" w:rsidRPr="009B5EC7">
        <w:rPr>
          <w:rFonts w:eastAsia="Times New Roman" w:cs="Times New Roman"/>
          <w:sz w:val="27"/>
          <w:szCs w:val="27"/>
        </w:rPr>
        <w:t xml:space="preserve"> </w:t>
      </w:r>
      <w:r w:rsidR="009B5EC7" w:rsidRPr="006403AE">
        <w:rPr>
          <w:rFonts w:eastAsia="Times New Roman" w:cs="Times New Roman"/>
          <w:sz w:val="27"/>
          <w:szCs w:val="27"/>
        </w:rPr>
        <w:t>Правил оказания платных образовательных услуг</w:t>
      </w:r>
      <w:r w:rsidR="009B5EC7">
        <w:rPr>
          <w:rFonts w:eastAsia="Times New Roman" w:cs="Times New Roman"/>
          <w:sz w:val="27"/>
          <w:szCs w:val="27"/>
        </w:rPr>
        <w:t xml:space="preserve">, </w:t>
      </w:r>
      <w:r w:rsidR="00806742" w:rsidRPr="006403AE">
        <w:rPr>
          <w:rFonts w:eastAsia="Times New Roman" w:cs="Times New Roman"/>
          <w:sz w:val="27"/>
          <w:szCs w:val="27"/>
        </w:rPr>
        <w:t>Порядка организации и</w:t>
      </w:r>
      <w:r w:rsidR="004F2CA6">
        <w:rPr>
          <w:rFonts w:eastAsia="Times New Roman" w:cs="Times New Roman"/>
          <w:sz w:val="27"/>
          <w:szCs w:val="27"/>
        </w:rPr>
        <w:t> </w:t>
      </w:r>
      <w:r w:rsidR="00806742" w:rsidRPr="006403AE">
        <w:rPr>
          <w:rFonts w:eastAsia="Times New Roman" w:cs="Times New Roman"/>
          <w:sz w:val="27"/>
          <w:szCs w:val="27"/>
        </w:rPr>
        <w:t>осуществления образовательной деятельности по основным программам профессионального обучения</w:t>
      </w:r>
      <w:r w:rsidR="00806742">
        <w:rPr>
          <w:rFonts w:eastAsia="Times New Roman" w:cs="Times New Roman"/>
          <w:sz w:val="27"/>
          <w:szCs w:val="27"/>
        </w:rPr>
        <w:t xml:space="preserve">, </w:t>
      </w:r>
      <w:r w:rsidR="00A74CBD" w:rsidRPr="00A74CBD">
        <w:rPr>
          <w:bCs/>
          <w:sz w:val="28"/>
          <w:szCs w:val="28"/>
          <w:lang w:bidi="ru-RU"/>
        </w:rPr>
        <w:t>Правил формирования и ведения федеральной информационной системы «Федеральный реестр сведений о документах об</w:t>
      </w:r>
      <w:r w:rsidR="004F2CA6">
        <w:rPr>
          <w:bCs/>
          <w:sz w:val="28"/>
          <w:szCs w:val="28"/>
          <w:lang w:bidi="ru-RU"/>
        </w:rPr>
        <w:t> </w:t>
      </w:r>
      <w:r w:rsidR="00A74CBD" w:rsidRPr="00A74CBD">
        <w:rPr>
          <w:bCs/>
          <w:sz w:val="28"/>
          <w:szCs w:val="28"/>
          <w:lang w:bidi="ru-RU"/>
        </w:rPr>
        <w:t>образовании и (или) о квалификации, документах об обучении»</w:t>
      </w:r>
      <w:r w:rsidR="00CD710D">
        <w:rPr>
          <w:bCs/>
          <w:sz w:val="28"/>
          <w:szCs w:val="28"/>
          <w:lang w:bidi="ru-RU"/>
        </w:rPr>
        <w:t xml:space="preserve">, </w:t>
      </w:r>
      <w:r w:rsidR="00CD710D" w:rsidRPr="006403AE">
        <w:rPr>
          <w:rFonts w:eastAsia="Times New Roman" w:cs="Times New Roman"/>
          <w:sz w:val="27"/>
          <w:szCs w:val="27"/>
        </w:rPr>
        <w:t>Положения о лицензировании образовательной деятельности</w:t>
      </w:r>
      <w:r w:rsidR="00CD710D">
        <w:rPr>
          <w:rFonts w:eastAsia="Times New Roman" w:cs="Times New Roman"/>
          <w:sz w:val="27"/>
          <w:szCs w:val="27"/>
        </w:rPr>
        <w:t>.</w:t>
      </w:r>
    </w:p>
    <w:p w14:paraId="526C3F2C" w14:textId="77777777" w:rsidR="00143C04" w:rsidRPr="009C1683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9C1683">
        <w:rPr>
          <w:bCs/>
          <w:sz w:val="28"/>
          <w:szCs w:val="28"/>
          <w:lang w:bidi="ru-RU"/>
        </w:rPr>
        <w:t>При осуществлении федерального государственного контроля (надзора) в сфере образования проведение профилактических мероприятий, направленных на снижение риска причинения вреда (ущерба) установленным законом ценностям, является приоритетным по отношению к проведению контрольных (надзорных) мероприятий.</w:t>
      </w:r>
    </w:p>
    <w:p w14:paraId="1DC04970" w14:textId="09FCA4C6" w:rsidR="00143C04" w:rsidRPr="00AD79CD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D79CD">
        <w:rPr>
          <w:bCs/>
          <w:sz w:val="28"/>
          <w:szCs w:val="28"/>
          <w:lang w:bidi="ru-RU"/>
        </w:rPr>
        <w:lastRenderedPageBreak/>
        <w:t>Профилактическая работа осуществлялась Департаментом в рамках Программы профилактики рисков причинения вреда (ущерба) охраняемым законом ценностям в сфере образования на 202</w:t>
      </w:r>
      <w:r w:rsidR="00AD79CD" w:rsidRPr="00AD79CD">
        <w:rPr>
          <w:bCs/>
          <w:sz w:val="28"/>
          <w:szCs w:val="28"/>
          <w:lang w:bidi="ru-RU"/>
        </w:rPr>
        <w:t>4</w:t>
      </w:r>
      <w:r w:rsidRPr="00AD79CD">
        <w:rPr>
          <w:bCs/>
          <w:sz w:val="28"/>
          <w:szCs w:val="28"/>
          <w:lang w:bidi="ru-RU"/>
        </w:rPr>
        <w:t xml:space="preserve"> год (далее - Программа профилактики), утвержденной приказом Департамента от 1</w:t>
      </w:r>
      <w:r w:rsidR="00AD79CD" w:rsidRPr="00AD79CD">
        <w:rPr>
          <w:bCs/>
          <w:sz w:val="28"/>
          <w:szCs w:val="28"/>
          <w:lang w:bidi="ru-RU"/>
        </w:rPr>
        <w:t>8</w:t>
      </w:r>
      <w:r w:rsidR="00CA32B8">
        <w:rPr>
          <w:bCs/>
          <w:sz w:val="28"/>
          <w:szCs w:val="28"/>
          <w:lang w:bidi="ru-RU"/>
        </w:rPr>
        <w:t xml:space="preserve"> декабря </w:t>
      </w:r>
      <w:r w:rsidRPr="00AD79CD">
        <w:rPr>
          <w:bCs/>
          <w:sz w:val="28"/>
          <w:szCs w:val="28"/>
          <w:lang w:bidi="ru-RU"/>
        </w:rPr>
        <w:t>202</w:t>
      </w:r>
      <w:r w:rsidR="00AD79CD" w:rsidRPr="00AD79CD">
        <w:rPr>
          <w:bCs/>
          <w:sz w:val="28"/>
          <w:szCs w:val="28"/>
          <w:lang w:bidi="ru-RU"/>
        </w:rPr>
        <w:t>3</w:t>
      </w:r>
      <w:r w:rsidRPr="00AD79CD">
        <w:rPr>
          <w:bCs/>
          <w:sz w:val="28"/>
          <w:szCs w:val="28"/>
          <w:lang w:bidi="ru-RU"/>
        </w:rPr>
        <w:t xml:space="preserve"> </w:t>
      </w:r>
      <w:r w:rsidR="00CA32B8">
        <w:rPr>
          <w:bCs/>
          <w:sz w:val="28"/>
          <w:szCs w:val="28"/>
          <w:lang w:bidi="ru-RU"/>
        </w:rPr>
        <w:t xml:space="preserve">года </w:t>
      </w:r>
      <w:r w:rsidRPr="00AD79CD">
        <w:rPr>
          <w:bCs/>
          <w:sz w:val="28"/>
          <w:szCs w:val="28"/>
          <w:lang w:bidi="ru-RU"/>
        </w:rPr>
        <w:t>№ 1</w:t>
      </w:r>
      <w:r w:rsidR="00AD79CD" w:rsidRPr="00AD79CD">
        <w:rPr>
          <w:bCs/>
          <w:sz w:val="28"/>
          <w:szCs w:val="28"/>
          <w:lang w:bidi="ru-RU"/>
        </w:rPr>
        <w:t>809</w:t>
      </w:r>
      <w:r w:rsidRPr="00AD79CD">
        <w:rPr>
          <w:bCs/>
          <w:sz w:val="28"/>
          <w:szCs w:val="28"/>
          <w:lang w:bidi="ru-RU"/>
        </w:rPr>
        <w:t>.</w:t>
      </w:r>
    </w:p>
    <w:p w14:paraId="74CE07FB" w14:textId="77777777" w:rsidR="00143C04" w:rsidRPr="00D8529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D85298">
        <w:rPr>
          <w:bCs/>
          <w:sz w:val="28"/>
          <w:szCs w:val="28"/>
          <w:lang w:bidi="ru-RU"/>
        </w:rPr>
        <w:t>В соответствии с частью 3 статьи 46 Федерального закона № 248 - ФЗ на официальном сайте Департамента в сети «Интернет» размещена и поддерживается в актуальном состоянии следующая информация:</w:t>
      </w:r>
    </w:p>
    <w:p w14:paraId="1F150E2A" w14:textId="77777777" w:rsidR="00143C04" w:rsidRPr="00D85298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D85298">
        <w:rPr>
          <w:bCs/>
          <w:sz w:val="28"/>
          <w:szCs w:val="28"/>
          <w:lang w:bidi="ru-RU"/>
        </w:rPr>
        <w:t>1) тексты нормативных правовых актов, регулирующих осуществление федерального государственного контроля (надзора) в сфере образования;</w:t>
      </w:r>
    </w:p>
    <w:p w14:paraId="05CD1CFB" w14:textId="77777777" w:rsidR="00143C04" w:rsidRPr="004B145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4B145C">
        <w:rPr>
          <w:bCs/>
          <w:sz w:val="28"/>
          <w:szCs w:val="28"/>
          <w:lang w:bidi="ru-RU"/>
        </w:rPr>
        <w:t>2) сведения об изменениях, внесенных в 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</w:r>
    </w:p>
    <w:p w14:paraId="28DD73BF" w14:textId="294D6FC2" w:rsidR="00143C04" w:rsidRPr="007107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71079C">
        <w:rPr>
          <w:bCs/>
          <w:sz w:val="28"/>
          <w:szCs w:val="28"/>
          <w:lang w:bidi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</w:t>
      </w:r>
      <w:r w:rsidR="003973B5">
        <w:rPr>
          <w:bCs/>
          <w:sz w:val="28"/>
          <w:szCs w:val="28"/>
          <w:lang w:bidi="ru-RU"/>
        </w:rPr>
        <w:t>я</w:t>
      </w:r>
      <w:r w:rsidRPr="0071079C">
        <w:rPr>
          <w:bCs/>
          <w:sz w:val="28"/>
          <w:szCs w:val="28"/>
          <w:lang w:bidi="ru-RU"/>
        </w:rPr>
        <w:t xml:space="preserve"> о</w:t>
      </w:r>
      <w:r w:rsidR="0071079C" w:rsidRPr="0071079C">
        <w:rPr>
          <w:bCs/>
          <w:sz w:val="28"/>
          <w:szCs w:val="28"/>
          <w:lang w:bidi="ru-RU"/>
        </w:rPr>
        <w:t xml:space="preserve"> </w:t>
      </w:r>
      <w:r w:rsidRPr="0071079C">
        <w:rPr>
          <w:bCs/>
          <w:sz w:val="28"/>
          <w:szCs w:val="28"/>
          <w:lang w:bidi="ru-RU"/>
        </w:rPr>
        <w:t>мерах ответственности, применяемых при нарушении обязательных требований, с текстами в действующей редакции;</w:t>
      </w:r>
    </w:p>
    <w:p w14:paraId="52AE2075" w14:textId="66D0C305" w:rsidR="00E43494" w:rsidRPr="00E77E53" w:rsidRDefault="00E43494" w:rsidP="00E43494">
      <w:pPr>
        <w:ind w:firstLine="426"/>
        <w:jc w:val="both"/>
        <w:rPr>
          <w:bCs/>
          <w:sz w:val="28"/>
          <w:szCs w:val="28"/>
          <w:lang w:bidi="ru-RU"/>
        </w:rPr>
      </w:pPr>
      <w:r w:rsidRPr="00E77E53">
        <w:rPr>
          <w:bCs/>
          <w:sz w:val="28"/>
          <w:szCs w:val="28"/>
          <w:lang w:bidi="ru-RU"/>
        </w:rPr>
        <w:t>4) проверочные листы, используемые при осуществлении федерального государственного контроля (надзора) в сфере образования, утвержденные приказом Рособрнадзора от 08</w:t>
      </w:r>
      <w:r w:rsidR="00E77E53" w:rsidRPr="00E77E53">
        <w:rPr>
          <w:bCs/>
          <w:sz w:val="28"/>
          <w:szCs w:val="28"/>
          <w:lang w:bidi="ru-RU"/>
        </w:rPr>
        <w:t xml:space="preserve"> июля </w:t>
      </w:r>
      <w:r w:rsidRPr="00E77E53">
        <w:rPr>
          <w:bCs/>
          <w:sz w:val="28"/>
          <w:szCs w:val="28"/>
          <w:lang w:bidi="ru-RU"/>
        </w:rPr>
        <w:t xml:space="preserve">2022 </w:t>
      </w:r>
      <w:r w:rsidR="00E77E53" w:rsidRPr="00E77E53">
        <w:rPr>
          <w:bCs/>
          <w:sz w:val="28"/>
          <w:szCs w:val="28"/>
          <w:lang w:bidi="ru-RU"/>
        </w:rPr>
        <w:t xml:space="preserve">года </w:t>
      </w:r>
      <w:r w:rsidRPr="00E77E53">
        <w:rPr>
          <w:bCs/>
          <w:sz w:val="28"/>
          <w:szCs w:val="28"/>
          <w:lang w:bidi="ru-RU"/>
        </w:rPr>
        <w:t xml:space="preserve">№ 769; </w:t>
      </w:r>
    </w:p>
    <w:p w14:paraId="7D1FF993" w14:textId="77777777" w:rsidR="00143C04" w:rsidRPr="00535E4A" w:rsidRDefault="003A049E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535E4A">
        <w:rPr>
          <w:bCs/>
          <w:sz w:val="28"/>
          <w:szCs w:val="28"/>
          <w:lang w:bidi="ru-RU"/>
        </w:rPr>
        <w:t>5</w:t>
      </w:r>
      <w:r w:rsidR="00143C04" w:rsidRPr="00535E4A">
        <w:rPr>
          <w:bCs/>
          <w:sz w:val="28"/>
          <w:szCs w:val="28"/>
          <w:lang w:bidi="ru-RU"/>
        </w:rPr>
        <w:t>) перечень индикаторов риска нарушения обязательных требований, порядок отнесения объектов контроля к категориям риска;</w:t>
      </w:r>
    </w:p>
    <w:p w14:paraId="4EB66AC5" w14:textId="77777777" w:rsidR="00143C04" w:rsidRPr="00AF3CCA" w:rsidRDefault="00F178CC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F3CCA">
        <w:rPr>
          <w:bCs/>
          <w:sz w:val="28"/>
          <w:szCs w:val="28"/>
          <w:lang w:bidi="ru-RU"/>
        </w:rPr>
        <w:t>6</w:t>
      </w:r>
      <w:r w:rsidR="00143C04" w:rsidRPr="00AF3CCA">
        <w:rPr>
          <w:bCs/>
          <w:sz w:val="28"/>
          <w:szCs w:val="28"/>
          <w:lang w:bidi="ru-RU"/>
        </w:rPr>
        <w:t>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14:paraId="472AF6D6" w14:textId="667FC90B" w:rsidR="00835D28" w:rsidRPr="00AF3CCA" w:rsidRDefault="00835D28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F3CCA">
        <w:rPr>
          <w:bCs/>
          <w:sz w:val="28"/>
          <w:szCs w:val="28"/>
          <w:lang w:bidi="ru-RU"/>
        </w:rPr>
        <w:t>7) Программа профилактики, утвержденная приказом Департамент</w:t>
      </w:r>
      <w:r w:rsidR="00370F1E">
        <w:rPr>
          <w:bCs/>
          <w:sz w:val="28"/>
          <w:szCs w:val="28"/>
          <w:lang w:bidi="ru-RU"/>
        </w:rPr>
        <w:t>а</w:t>
      </w:r>
      <w:r w:rsidRPr="00AF3CCA">
        <w:rPr>
          <w:bCs/>
          <w:sz w:val="28"/>
          <w:szCs w:val="28"/>
          <w:lang w:bidi="ru-RU"/>
        </w:rPr>
        <w:t xml:space="preserve"> от 1</w:t>
      </w:r>
      <w:r w:rsidR="00AF3CCA" w:rsidRPr="00AF3CCA">
        <w:rPr>
          <w:bCs/>
          <w:sz w:val="28"/>
          <w:szCs w:val="28"/>
          <w:lang w:bidi="ru-RU"/>
        </w:rPr>
        <w:t>8</w:t>
      </w:r>
      <w:r w:rsidR="00370F1E">
        <w:rPr>
          <w:bCs/>
          <w:sz w:val="28"/>
          <w:szCs w:val="28"/>
          <w:lang w:bidi="ru-RU"/>
        </w:rPr>
        <w:t> </w:t>
      </w:r>
      <w:r w:rsidR="00905D8B">
        <w:rPr>
          <w:bCs/>
          <w:sz w:val="28"/>
          <w:szCs w:val="28"/>
          <w:lang w:bidi="ru-RU"/>
        </w:rPr>
        <w:t xml:space="preserve">декабря </w:t>
      </w:r>
      <w:r w:rsidRPr="00AF3CCA">
        <w:rPr>
          <w:bCs/>
          <w:sz w:val="28"/>
          <w:szCs w:val="28"/>
          <w:lang w:bidi="ru-RU"/>
        </w:rPr>
        <w:t xml:space="preserve">2022 </w:t>
      </w:r>
      <w:r w:rsidR="00905D8B">
        <w:rPr>
          <w:bCs/>
          <w:sz w:val="28"/>
          <w:szCs w:val="28"/>
          <w:lang w:bidi="ru-RU"/>
        </w:rPr>
        <w:t xml:space="preserve">года </w:t>
      </w:r>
      <w:r w:rsidRPr="00AF3CCA">
        <w:rPr>
          <w:bCs/>
          <w:sz w:val="28"/>
          <w:szCs w:val="28"/>
          <w:lang w:bidi="ru-RU"/>
        </w:rPr>
        <w:t>№ 1</w:t>
      </w:r>
      <w:r w:rsidR="00AF3CCA" w:rsidRPr="00AF3CCA">
        <w:rPr>
          <w:bCs/>
          <w:sz w:val="28"/>
          <w:szCs w:val="28"/>
          <w:lang w:bidi="ru-RU"/>
        </w:rPr>
        <w:t>809</w:t>
      </w:r>
      <w:r w:rsidRPr="00AF3CCA">
        <w:rPr>
          <w:bCs/>
          <w:sz w:val="28"/>
          <w:szCs w:val="28"/>
          <w:lang w:bidi="ru-RU"/>
        </w:rPr>
        <w:t>;</w:t>
      </w:r>
    </w:p>
    <w:p w14:paraId="564C3F77" w14:textId="77777777" w:rsidR="00143C04" w:rsidRPr="003F40D4" w:rsidRDefault="00835D28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3F40D4">
        <w:rPr>
          <w:bCs/>
          <w:sz w:val="28"/>
          <w:szCs w:val="28"/>
          <w:lang w:bidi="ru-RU"/>
        </w:rPr>
        <w:t>8</w:t>
      </w:r>
      <w:r w:rsidR="00143C04" w:rsidRPr="003F40D4">
        <w:rPr>
          <w:bCs/>
          <w:sz w:val="28"/>
          <w:szCs w:val="28"/>
          <w:lang w:bidi="ru-RU"/>
        </w:rPr>
        <w:t>) исчерпывающий перечень сведений, которые могут запрашиваться контрольным (надзорным) органом у контролируемого лица;</w:t>
      </w:r>
    </w:p>
    <w:p w14:paraId="311237B1" w14:textId="77777777" w:rsidR="00A23BBC" w:rsidRDefault="00835D28" w:rsidP="00A23BBC">
      <w:pPr>
        <w:ind w:firstLine="426"/>
        <w:jc w:val="both"/>
        <w:rPr>
          <w:bCs/>
          <w:sz w:val="28"/>
          <w:szCs w:val="28"/>
          <w:lang w:bidi="ru-RU"/>
        </w:rPr>
      </w:pPr>
      <w:r w:rsidRPr="006C44FC">
        <w:rPr>
          <w:bCs/>
          <w:sz w:val="28"/>
          <w:szCs w:val="28"/>
          <w:lang w:bidi="ru-RU"/>
        </w:rPr>
        <w:t>9</w:t>
      </w:r>
      <w:r w:rsidR="00143C04" w:rsidRPr="006C44FC">
        <w:rPr>
          <w:bCs/>
          <w:sz w:val="28"/>
          <w:szCs w:val="28"/>
          <w:lang w:bidi="ru-RU"/>
        </w:rPr>
        <w:t>) сведения о способах получения консультаций по вопросам соблюдения обязательных требований;</w:t>
      </w:r>
    </w:p>
    <w:p w14:paraId="014492B1" w14:textId="364BC14C" w:rsidR="00A23BBC" w:rsidRDefault="00A23BBC" w:rsidP="00A23BBC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10)</w:t>
      </w:r>
      <w:r>
        <w:rPr>
          <w:rFonts w:cs="Times New Roman"/>
          <w:sz w:val="28"/>
          <w:szCs w:val="28"/>
          <w:lang w:eastAsia="en-US"/>
        </w:rPr>
        <w:t> сведения о применении контрольным (надзорным) органом мер стимулирования добросовестности контролируемых лиц;</w:t>
      </w:r>
    </w:p>
    <w:p w14:paraId="12167CA0" w14:textId="544E9CD3" w:rsidR="00143C04" w:rsidRPr="00A23BBC" w:rsidRDefault="00835D28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A23BBC">
        <w:rPr>
          <w:bCs/>
          <w:sz w:val="28"/>
          <w:szCs w:val="28"/>
          <w:lang w:bidi="ru-RU"/>
        </w:rPr>
        <w:t>1</w:t>
      </w:r>
      <w:r w:rsidR="00A23BBC" w:rsidRPr="00A23BBC">
        <w:rPr>
          <w:bCs/>
          <w:sz w:val="28"/>
          <w:szCs w:val="28"/>
          <w:lang w:bidi="ru-RU"/>
        </w:rPr>
        <w:t>1</w:t>
      </w:r>
      <w:r w:rsidR="00143C04" w:rsidRPr="00A23BBC">
        <w:rPr>
          <w:bCs/>
          <w:sz w:val="28"/>
          <w:szCs w:val="28"/>
          <w:lang w:bidi="ru-RU"/>
        </w:rPr>
        <w:t>) 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03B7C824" w14:textId="7AB4D89E" w:rsidR="00143C04" w:rsidRPr="00656D75" w:rsidRDefault="00835D28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10371A">
        <w:rPr>
          <w:bCs/>
          <w:sz w:val="28"/>
          <w:szCs w:val="28"/>
          <w:lang w:bidi="ru-RU"/>
        </w:rPr>
        <w:t>1</w:t>
      </w:r>
      <w:r w:rsidR="0010371A" w:rsidRPr="0010371A">
        <w:rPr>
          <w:bCs/>
          <w:sz w:val="28"/>
          <w:szCs w:val="28"/>
          <w:lang w:bidi="ru-RU"/>
        </w:rPr>
        <w:t>2</w:t>
      </w:r>
      <w:r w:rsidR="008F4FD6" w:rsidRPr="0010371A">
        <w:rPr>
          <w:bCs/>
          <w:sz w:val="28"/>
          <w:szCs w:val="28"/>
          <w:lang w:bidi="ru-RU"/>
        </w:rPr>
        <w:t>) </w:t>
      </w:r>
      <w:r w:rsidRPr="0010371A">
        <w:rPr>
          <w:bCs/>
          <w:sz w:val="28"/>
          <w:szCs w:val="28"/>
          <w:lang w:bidi="ru-RU"/>
        </w:rPr>
        <w:t>доклад</w:t>
      </w:r>
      <w:r w:rsidR="00143C04" w:rsidRPr="0010371A">
        <w:rPr>
          <w:bCs/>
          <w:sz w:val="28"/>
          <w:szCs w:val="28"/>
          <w:lang w:bidi="ru-RU"/>
        </w:rPr>
        <w:t>, содержащи</w:t>
      </w:r>
      <w:r w:rsidRPr="0010371A">
        <w:rPr>
          <w:bCs/>
          <w:sz w:val="28"/>
          <w:szCs w:val="28"/>
          <w:lang w:bidi="ru-RU"/>
        </w:rPr>
        <w:t>й</w:t>
      </w:r>
      <w:r w:rsidR="00143C04" w:rsidRPr="0010371A">
        <w:rPr>
          <w:bCs/>
          <w:sz w:val="28"/>
          <w:szCs w:val="28"/>
          <w:lang w:bidi="ru-RU"/>
        </w:rPr>
        <w:t xml:space="preserve"> результаты обобщения правоприменительной практики </w:t>
      </w:r>
      <w:r w:rsidRPr="0010371A">
        <w:rPr>
          <w:bCs/>
          <w:sz w:val="28"/>
          <w:szCs w:val="28"/>
          <w:lang w:bidi="ru-RU"/>
        </w:rPr>
        <w:t xml:space="preserve">Департамента при осуществлении федерального государственного </w:t>
      </w:r>
      <w:r w:rsidRPr="00656D75">
        <w:rPr>
          <w:bCs/>
          <w:sz w:val="28"/>
          <w:szCs w:val="28"/>
          <w:lang w:bidi="ru-RU"/>
        </w:rPr>
        <w:t>контроля (надзора) в сфере образования в 202</w:t>
      </w:r>
      <w:r w:rsidR="0010371A" w:rsidRPr="00656D75">
        <w:rPr>
          <w:bCs/>
          <w:sz w:val="28"/>
          <w:szCs w:val="28"/>
          <w:lang w:bidi="ru-RU"/>
        </w:rPr>
        <w:t>3</w:t>
      </w:r>
      <w:r w:rsidRPr="00656D75">
        <w:rPr>
          <w:bCs/>
          <w:sz w:val="28"/>
          <w:szCs w:val="28"/>
          <w:lang w:bidi="ru-RU"/>
        </w:rPr>
        <w:t xml:space="preserve"> году, утвержденный приказом Департамента</w:t>
      </w:r>
      <w:r w:rsidR="008F4FD6" w:rsidRPr="00656D75">
        <w:rPr>
          <w:bCs/>
          <w:sz w:val="28"/>
          <w:szCs w:val="28"/>
          <w:lang w:bidi="ru-RU"/>
        </w:rPr>
        <w:t xml:space="preserve"> от </w:t>
      </w:r>
      <w:r w:rsidR="00656D75" w:rsidRPr="00656D75">
        <w:rPr>
          <w:bCs/>
          <w:sz w:val="28"/>
          <w:szCs w:val="28"/>
          <w:lang w:bidi="ru-RU"/>
        </w:rPr>
        <w:t>15</w:t>
      </w:r>
      <w:r w:rsidR="00B82655">
        <w:rPr>
          <w:bCs/>
          <w:sz w:val="28"/>
          <w:szCs w:val="28"/>
          <w:lang w:bidi="ru-RU"/>
        </w:rPr>
        <w:t xml:space="preserve"> марта </w:t>
      </w:r>
      <w:r w:rsidR="008F4FD6" w:rsidRPr="00656D75">
        <w:rPr>
          <w:bCs/>
          <w:sz w:val="28"/>
          <w:szCs w:val="28"/>
          <w:lang w:bidi="ru-RU"/>
        </w:rPr>
        <w:t>202</w:t>
      </w:r>
      <w:r w:rsidR="008E1637">
        <w:rPr>
          <w:bCs/>
          <w:sz w:val="28"/>
          <w:szCs w:val="28"/>
          <w:lang w:bidi="ru-RU"/>
        </w:rPr>
        <w:t>4</w:t>
      </w:r>
      <w:r w:rsidR="008F4FD6" w:rsidRPr="00656D75">
        <w:rPr>
          <w:bCs/>
          <w:sz w:val="28"/>
          <w:szCs w:val="28"/>
          <w:lang w:bidi="ru-RU"/>
        </w:rPr>
        <w:t xml:space="preserve"> </w:t>
      </w:r>
      <w:r w:rsidR="00B82655">
        <w:rPr>
          <w:bCs/>
          <w:sz w:val="28"/>
          <w:szCs w:val="28"/>
          <w:lang w:bidi="ru-RU"/>
        </w:rPr>
        <w:t xml:space="preserve">года </w:t>
      </w:r>
      <w:r w:rsidR="008F4FD6" w:rsidRPr="00656D75">
        <w:rPr>
          <w:bCs/>
          <w:sz w:val="28"/>
          <w:szCs w:val="28"/>
          <w:lang w:bidi="ru-RU"/>
        </w:rPr>
        <w:t xml:space="preserve">№ </w:t>
      </w:r>
      <w:r w:rsidR="00656D75" w:rsidRPr="00656D75">
        <w:rPr>
          <w:bCs/>
          <w:sz w:val="28"/>
          <w:szCs w:val="28"/>
          <w:lang w:bidi="ru-RU"/>
        </w:rPr>
        <w:t>384</w:t>
      </w:r>
      <w:r w:rsidR="00143C04" w:rsidRPr="00656D75">
        <w:rPr>
          <w:bCs/>
          <w:sz w:val="28"/>
          <w:szCs w:val="28"/>
          <w:lang w:bidi="ru-RU"/>
        </w:rPr>
        <w:t>;</w:t>
      </w:r>
    </w:p>
    <w:p w14:paraId="2313BA8D" w14:textId="77777777" w:rsidR="00F57D57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F43522">
        <w:rPr>
          <w:bCs/>
          <w:sz w:val="28"/>
          <w:szCs w:val="28"/>
          <w:lang w:bidi="ru-RU"/>
        </w:rPr>
        <w:t>1</w:t>
      </w:r>
      <w:r w:rsidR="00F43522" w:rsidRPr="00F43522">
        <w:rPr>
          <w:bCs/>
          <w:sz w:val="28"/>
          <w:szCs w:val="28"/>
          <w:lang w:bidi="ru-RU"/>
        </w:rPr>
        <w:t>3</w:t>
      </w:r>
      <w:r w:rsidRPr="00F43522">
        <w:rPr>
          <w:bCs/>
          <w:sz w:val="28"/>
          <w:szCs w:val="28"/>
          <w:lang w:bidi="ru-RU"/>
        </w:rPr>
        <w:t xml:space="preserve">) доклад об осуществлении федерального государственного контроля (надзора) в сфере образования </w:t>
      </w:r>
      <w:r w:rsidR="006D68AF" w:rsidRPr="00F43522">
        <w:rPr>
          <w:bCs/>
          <w:sz w:val="28"/>
          <w:szCs w:val="28"/>
          <w:lang w:bidi="ru-RU"/>
        </w:rPr>
        <w:t>за 202</w:t>
      </w:r>
      <w:r w:rsidR="00F43522" w:rsidRPr="00F43522">
        <w:rPr>
          <w:bCs/>
          <w:sz w:val="28"/>
          <w:szCs w:val="28"/>
          <w:lang w:bidi="ru-RU"/>
        </w:rPr>
        <w:t>3</w:t>
      </w:r>
      <w:r w:rsidR="006D68AF" w:rsidRPr="00F43522">
        <w:rPr>
          <w:bCs/>
          <w:sz w:val="28"/>
          <w:szCs w:val="28"/>
          <w:lang w:bidi="ru-RU"/>
        </w:rPr>
        <w:t xml:space="preserve"> год</w:t>
      </w:r>
      <w:r w:rsidRPr="00F43522">
        <w:rPr>
          <w:bCs/>
          <w:sz w:val="28"/>
          <w:szCs w:val="28"/>
          <w:lang w:bidi="ru-RU"/>
        </w:rPr>
        <w:t>.</w:t>
      </w:r>
    </w:p>
    <w:p w14:paraId="5F481536" w14:textId="1548D791" w:rsidR="00F57D57" w:rsidRDefault="002D6857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период с января 2024 года по 01 октября 2024 года</w:t>
      </w:r>
      <w:r w:rsidR="007A631A" w:rsidRPr="007A631A">
        <w:rPr>
          <w:bCs/>
          <w:sz w:val="28"/>
          <w:szCs w:val="28"/>
          <w:lang w:bidi="ru-RU"/>
        </w:rPr>
        <w:t xml:space="preserve"> в</w:t>
      </w:r>
      <w:r w:rsidR="00143C04" w:rsidRPr="007A631A">
        <w:rPr>
          <w:bCs/>
          <w:sz w:val="28"/>
          <w:szCs w:val="28"/>
          <w:lang w:bidi="ru-RU"/>
        </w:rPr>
        <w:t xml:space="preserve"> соответствии с</w:t>
      </w:r>
      <w:r>
        <w:rPr>
          <w:bCs/>
          <w:sz w:val="28"/>
          <w:szCs w:val="28"/>
          <w:lang w:bidi="ru-RU"/>
        </w:rPr>
        <w:t> </w:t>
      </w:r>
      <w:r w:rsidR="00143C04" w:rsidRPr="007A631A">
        <w:rPr>
          <w:bCs/>
          <w:sz w:val="28"/>
          <w:szCs w:val="28"/>
          <w:lang w:bidi="ru-RU"/>
        </w:rPr>
        <w:t>частью 1 статьи 49 Федерального закона № 248 - ФЗ, пунктом 16 Положения</w:t>
      </w:r>
      <w:r w:rsidR="007A631A" w:rsidRPr="007A631A">
        <w:rPr>
          <w:bCs/>
          <w:sz w:val="28"/>
          <w:szCs w:val="28"/>
          <w:lang w:bidi="ru-RU"/>
        </w:rPr>
        <w:t xml:space="preserve"> № 997</w:t>
      </w:r>
      <w:r w:rsidR="00143C04" w:rsidRPr="007A631A">
        <w:rPr>
          <w:bCs/>
          <w:sz w:val="28"/>
          <w:szCs w:val="28"/>
          <w:lang w:bidi="ru-RU"/>
        </w:rPr>
        <w:t xml:space="preserve">, </w:t>
      </w:r>
      <w:r w:rsidR="007A631A" w:rsidRPr="007A631A">
        <w:rPr>
          <w:bCs/>
          <w:sz w:val="28"/>
          <w:szCs w:val="28"/>
          <w:lang w:bidi="ru-RU"/>
        </w:rPr>
        <w:t xml:space="preserve">1 </w:t>
      </w:r>
      <w:r w:rsidR="00143C04" w:rsidRPr="007A631A">
        <w:rPr>
          <w:bCs/>
          <w:sz w:val="28"/>
          <w:szCs w:val="28"/>
          <w:lang w:bidi="ru-RU"/>
        </w:rPr>
        <w:t>контролируем</w:t>
      </w:r>
      <w:r w:rsidR="007A631A" w:rsidRPr="007A631A">
        <w:rPr>
          <w:bCs/>
          <w:sz w:val="28"/>
          <w:szCs w:val="28"/>
          <w:lang w:bidi="ru-RU"/>
        </w:rPr>
        <w:t>о</w:t>
      </w:r>
      <w:r w:rsidR="00143C04" w:rsidRPr="007A631A">
        <w:rPr>
          <w:bCs/>
          <w:sz w:val="28"/>
          <w:szCs w:val="28"/>
          <w:lang w:bidi="ru-RU"/>
        </w:rPr>
        <w:t>м</w:t>
      </w:r>
      <w:r w:rsidR="007A631A" w:rsidRPr="007A631A">
        <w:rPr>
          <w:bCs/>
          <w:sz w:val="28"/>
          <w:szCs w:val="28"/>
          <w:lang w:bidi="ru-RU"/>
        </w:rPr>
        <w:t>у</w:t>
      </w:r>
      <w:r w:rsidR="00143C04" w:rsidRPr="007A631A">
        <w:rPr>
          <w:bCs/>
          <w:sz w:val="28"/>
          <w:szCs w:val="28"/>
          <w:lang w:bidi="ru-RU"/>
        </w:rPr>
        <w:t xml:space="preserve"> лиц</w:t>
      </w:r>
      <w:r w:rsidR="007A631A" w:rsidRPr="007A631A">
        <w:rPr>
          <w:bCs/>
          <w:sz w:val="28"/>
          <w:szCs w:val="28"/>
          <w:lang w:bidi="ru-RU"/>
        </w:rPr>
        <w:t>у</w:t>
      </w:r>
      <w:r w:rsidR="00143C04" w:rsidRPr="007A631A">
        <w:rPr>
          <w:bCs/>
          <w:sz w:val="28"/>
          <w:szCs w:val="28"/>
          <w:lang w:bidi="ru-RU"/>
        </w:rPr>
        <w:t xml:space="preserve"> объявлен</w:t>
      </w:r>
      <w:r w:rsidR="004A7B09" w:rsidRPr="007A631A">
        <w:rPr>
          <w:bCs/>
          <w:sz w:val="28"/>
          <w:szCs w:val="28"/>
          <w:lang w:bidi="ru-RU"/>
        </w:rPr>
        <w:t>о</w:t>
      </w:r>
      <w:r w:rsidR="00143C04" w:rsidRPr="007A631A">
        <w:rPr>
          <w:bCs/>
          <w:sz w:val="28"/>
          <w:szCs w:val="28"/>
          <w:lang w:bidi="ru-RU"/>
        </w:rPr>
        <w:t xml:space="preserve"> предостережени</w:t>
      </w:r>
      <w:r w:rsidR="007A631A" w:rsidRPr="007A631A">
        <w:rPr>
          <w:bCs/>
          <w:sz w:val="28"/>
          <w:szCs w:val="28"/>
          <w:lang w:bidi="ru-RU"/>
        </w:rPr>
        <w:t>е</w:t>
      </w:r>
      <w:r w:rsidR="00143C04" w:rsidRPr="007A631A">
        <w:rPr>
          <w:bCs/>
          <w:sz w:val="28"/>
          <w:szCs w:val="28"/>
          <w:lang w:bidi="ru-RU"/>
        </w:rPr>
        <w:t xml:space="preserve"> о недопустимости нарушения обязательных требований </w:t>
      </w:r>
      <w:r w:rsidR="00F57D57">
        <w:rPr>
          <w:bCs/>
          <w:sz w:val="28"/>
          <w:szCs w:val="28"/>
          <w:lang w:bidi="ru-RU"/>
        </w:rPr>
        <w:t xml:space="preserve">по итогу рассмотрения обращения </w:t>
      </w:r>
      <w:r w:rsidR="00F57D57">
        <w:rPr>
          <w:bCs/>
          <w:sz w:val="28"/>
          <w:szCs w:val="28"/>
          <w:lang w:bidi="ru-RU"/>
        </w:rPr>
        <w:lastRenderedPageBreak/>
        <w:t>граждан.</w:t>
      </w:r>
      <w:r w:rsidR="00F52ACB">
        <w:rPr>
          <w:bCs/>
          <w:sz w:val="28"/>
          <w:szCs w:val="28"/>
          <w:lang w:bidi="ru-RU"/>
        </w:rPr>
        <w:t xml:space="preserve"> Предостережение было объявлено в связи с выявленными нарушениями обязательных требований в части реализации образовательной программы не в полном объеме.</w:t>
      </w:r>
      <w:r w:rsidR="00685B47">
        <w:rPr>
          <w:bCs/>
          <w:sz w:val="28"/>
          <w:szCs w:val="28"/>
          <w:lang w:bidi="ru-RU"/>
        </w:rPr>
        <w:t xml:space="preserve"> За истекший период 2024 года в адрес Департамента не поступило возражение в отношении данного предостережения о недопустимости нарушений обязательных требований.</w:t>
      </w:r>
    </w:p>
    <w:p w14:paraId="14EFAEE0" w14:textId="77777777" w:rsidR="007059DD" w:rsidRDefault="008304BA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 целях предупреждения совершения нарушений в сфере образования контролируемыми лицами на 01 октября 2024 года осуществлено 82 профилактических визита</w:t>
      </w:r>
      <w:r w:rsidR="007059DD">
        <w:rPr>
          <w:bCs/>
          <w:sz w:val="28"/>
          <w:szCs w:val="28"/>
          <w:lang w:bidi="ru-RU"/>
        </w:rPr>
        <w:t>:</w:t>
      </w:r>
    </w:p>
    <w:p w14:paraId="397075F9" w14:textId="77777777" w:rsidR="007059DD" w:rsidRDefault="007059DD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55 -</w:t>
      </w:r>
      <w:r w:rsidR="008304BA">
        <w:rPr>
          <w:bCs/>
          <w:sz w:val="28"/>
          <w:szCs w:val="28"/>
          <w:lang w:bidi="ru-RU"/>
        </w:rPr>
        <w:t xml:space="preserve"> в форме профилактической беседы по месту осуществления деятельности контролируемого лица</w:t>
      </w:r>
      <w:r>
        <w:rPr>
          <w:bCs/>
          <w:sz w:val="28"/>
          <w:szCs w:val="28"/>
          <w:lang w:bidi="ru-RU"/>
        </w:rPr>
        <w:t>;</w:t>
      </w:r>
    </w:p>
    <w:p w14:paraId="0D9F265E" w14:textId="29D26850" w:rsidR="008304BA" w:rsidRDefault="007059DD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27 -</w:t>
      </w:r>
      <w:r w:rsidR="008304BA">
        <w:rPr>
          <w:bCs/>
          <w:sz w:val="28"/>
          <w:szCs w:val="28"/>
          <w:lang w:bidi="ru-RU"/>
        </w:rPr>
        <w:t xml:space="preserve"> путем использования видео-конференц-связи.</w:t>
      </w:r>
    </w:p>
    <w:p w14:paraId="5DB6BE19" w14:textId="77777777" w:rsidR="0005177D" w:rsidRDefault="0005177D" w:rsidP="0005177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Обязательных профилактических визитов проведено 57, в том числе:</w:t>
      </w:r>
    </w:p>
    <w:p w14:paraId="26ACD7B9" w14:textId="1CC03873" w:rsidR="006D38B2" w:rsidRDefault="0005177D" w:rsidP="006D38B2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 xml:space="preserve">52 </w:t>
      </w:r>
      <w:r w:rsidR="005E2738">
        <w:rPr>
          <w:bCs/>
          <w:sz w:val="28"/>
          <w:szCs w:val="28"/>
          <w:lang w:bidi="ru-RU"/>
        </w:rPr>
        <w:t>-</w:t>
      </w:r>
      <w:r>
        <w:rPr>
          <w:bCs/>
          <w:sz w:val="28"/>
          <w:szCs w:val="28"/>
          <w:lang w:bidi="ru-RU"/>
        </w:rPr>
        <w:t xml:space="preserve"> в отношении </w:t>
      </w:r>
      <w:r>
        <w:rPr>
          <w:rFonts w:cs="Times New Roman"/>
          <w:sz w:val="28"/>
          <w:szCs w:val="28"/>
          <w:lang w:eastAsia="en-US"/>
        </w:rPr>
        <w:t>контролируемых лиц, получивших лицензию на осуществление образовательной деятельности, в срок не позднее чем в течение одного года со дня получения права осуществления такой деятельности;</w:t>
      </w:r>
    </w:p>
    <w:p w14:paraId="698FB341" w14:textId="5598CEDB" w:rsidR="006D38B2" w:rsidRDefault="0005177D" w:rsidP="006D38B2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5 - </w:t>
      </w:r>
      <w:r w:rsidR="006D38B2">
        <w:rPr>
          <w:rFonts w:cs="Times New Roman"/>
          <w:sz w:val="28"/>
          <w:szCs w:val="28"/>
          <w:lang w:eastAsia="en-US"/>
        </w:rPr>
        <w:t xml:space="preserve">в отношении контролируемых лиц, получивших право на осуществление образовательной деятельности </w:t>
      </w:r>
      <w:proofErr w:type="gramStart"/>
      <w:r w:rsidR="005E2738">
        <w:rPr>
          <w:rFonts w:cs="Times New Roman"/>
          <w:sz w:val="28"/>
          <w:szCs w:val="28"/>
          <w:lang w:eastAsia="en-US"/>
        </w:rPr>
        <w:t>по новому</w:t>
      </w:r>
      <w:proofErr w:type="gramEnd"/>
      <w:r w:rsidR="006D38B2">
        <w:rPr>
          <w:rFonts w:cs="Times New Roman"/>
          <w:sz w:val="28"/>
          <w:szCs w:val="28"/>
          <w:lang w:eastAsia="en-US"/>
        </w:rPr>
        <w:t xml:space="preserve"> для них уровню образования, виду образования и подвидам дополнительного образования согласно записи в реестре лицензий на осуществление образовательной деятельности, в срок не позднее чем в течение одного года со дня получения права осуществления такой деятельности.</w:t>
      </w:r>
    </w:p>
    <w:p w14:paraId="0DC4FC76" w14:textId="7D8EDA4A" w:rsidR="0005177D" w:rsidRDefault="00BD3044" w:rsidP="0005177D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По инициативе контролируемых лиц и на основании соответствующих заявлений проведено 25 профилактических визитов.</w:t>
      </w:r>
    </w:p>
    <w:p w14:paraId="5F6F8A00" w14:textId="754FFC3F" w:rsidR="008304BA" w:rsidRDefault="009A7828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Все сведения о проведении и результатах профилактических визитов вносятся в ФГИС «Единый реестр контрольных (надзорных) мероприятий» в</w:t>
      </w:r>
      <w:r w:rsidR="007B461F">
        <w:rPr>
          <w:bCs/>
          <w:sz w:val="28"/>
          <w:szCs w:val="28"/>
          <w:lang w:bidi="ru-RU"/>
        </w:rPr>
        <w:t> </w:t>
      </w:r>
      <w:r>
        <w:rPr>
          <w:bCs/>
          <w:sz w:val="28"/>
          <w:szCs w:val="28"/>
          <w:lang w:bidi="ru-RU"/>
        </w:rPr>
        <w:t xml:space="preserve">установленные сроки. </w:t>
      </w:r>
    </w:p>
    <w:p w14:paraId="0B23012A" w14:textId="114E2B5C" w:rsidR="001A4F83" w:rsidRDefault="001A4F83" w:rsidP="001A4F83">
      <w:pPr>
        <w:ind w:firstLine="426"/>
        <w:jc w:val="both"/>
        <w:rPr>
          <w:bCs/>
          <w:sz w:val="28"/>
          <w:szCs w:val="28"/>
          <w:lang w:bidi="ru-RU"/>
        </w:rPr>
      </w:pPr>
      <w:r w:rsidRPr="00C12FA8">
        <w:rPr>
          <w:bCs/>
          <w:sz w:val="28"/>
          <w:szCs w:val="28"/>
          <w:lang w:bidi="ru-RU"/>
        </w:rPr>
        <w:t>В ходе профилактических визитов контролируемые лица проинформированы об</w:t>
      </w:r>
      <w:r w:rsidR="00345A3B">
        <w:rPr>
          <w:bCs/>
          <w:sz w:val="28"/>
          <w:szCs w:val="28"/>
          <w:lang w:bidi="ru-RU"/>
        </w:rPr>
        <w:t xml:space="preserve"> </w:t>
      </w:r>
      <w:r w:rsidRPr="00C12FA8">
        <w:rPr>
          <w:bCs/>
          <w:sz w:val="28"/>
          <w:szCs w:val="28"/>
          <w:lang w:bidi="ru-RU"/>
        </w:rPr>
        <w:t>обязательных требованиях, предъявляемых к их деятельности, к</w:t>
      </w:r>
      <w:r w:rsidR="00345A3B">
        <w:rPr>
          <w:bCs/>
          <w:sz w:val="28"/>
          <w:szCs w:val="28"/>
          <w:lang w:bidi="ru-RU"/>
        </w:rPr>
        <w:t xml:space="preserve"> </w:t>
      </w:r>
      <w:r w:rsidRPr="00C12FA8">
        <w:rPr>
          <w:bCs/>
          <w:sz w:val="28"/>
          <w:szCs w:val="28"/>
          <w:lang w:bidi="ru-RU"/>
        </w:rPr>
        <w:t>принадлежащим им объектам контроля, их соответствии критериям риска, основаниях и о рекомендуемых способах снижения категории риска, а также о</w:t>
      </w:r>
      <w:r w:rsidR="00345A3B">
        <w:rPr>
          <w:bCs/>
          <w:sz w:val="28"/>
          <w:szCs w:val="28"/>
          <w:lang w:bidi="ru-RU"/>
        </w:rPr>
        <w:t xml:space="preserve"> </w:t>
      </w:r>
      <w:r w:rsidRPr="00C12FA8">
        <w:rPr>
          <w:bCs/>
          <w:sz w:val="28"/>
          <w:szCs w:val="28"/>
          <w:lang w:bidi="ru-RU"/>
        </w:rPr>
        <w:t>видах, содержании и об интенсивности контрольных (надзорных) мероприятий, проводимых в отношении объекта контроля</w:t>
      </w:r>
      <w:r w:rsidR="0028517D" w:rsidRPr="00C12FA8">
        <w:rPr>
          <w:bCs/>
          <w:sz w:val="28"/>
          <w:szCs w:val="28"/>
          <w:lang w:bidi="ru-RU"/>
        </w:rPr>
        <w:t>,</w:t>
      </w:r>
      <w:r w:rsidRPr="00C12FA8">
        <w:rPr>
          <w:bCs/>
          <w:sz w:val="28"/>
          <w:szCs w:val="28"/>
          <w:lang w:bidi="ru-RU"/>
        </w:rPr>
        <w:t xml:space="preserve"> исходя из его</w:t>
      </w:r>
      <w:r w:rsidR="00345A3B">
        <w:rPr>
          <w:bCs/>
          <w:sz w:val="28"/>
          <w:szCs w:val="28"/>
          <w:lang w:bidi="ru-RU"/>
        </w:rPr>
        <w:t xml:space="preserve"> </w:t>
      </w:r>
      <w:r w:rsidRPr="00C12FA8">
        <w:rPr>
          <w:bCs/>
          <w:sz w:val="28"/>
          <w:szCs w:val="28"/>
          <w:lang w:bidi="ru-RU"/>
        </w:rPr>
        <w:t>отнесения к соответствующей категории риска.</w:t>
      </w:r>
    </w:p>
    <w:p w14:paraId="58F0542A" w14:textId="4CB84343" w:rsidR="00143C04" w:rsidRPr="00463752" w:rsidRDefault="00455659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463752">
        <w:rPr>
          <w:bCs/>
          <w:sz w:val="28"/>
          <w:szCs w:val="28"/>
          <w:lang w:bidi="ru-RU"/>
        </w:rPr>
        <w:t>В целях предупреждения нарушений контролируемыми лицами обязательных требований в</w:t>
      </w:r>
      <w:r w:rsidR="00143C04" w:rsidRPr="00463752">
        <w:rPr>
          <w:bCs/>
          <w:sz w:val="28"/>
          <w:szCs w:val="28"/>
          <w:lang w:bidi="ru-RU"/>
        </w:rPr>
        <w:t xml:space="preserve"> соответствии с частью 1 статьи 50 Федерального закона № 248 - ФЗ </w:t>
      </w:r>
      <w:r w:rsidR="00463752" w:rsidRPr="00463752">
        <w:rPr>
          <w:bCs/>
          <w:sz w:val="28"/>
          <w:szCs w:val="28"/>
          <w:lang w:bidi="ru-RU"/>
        </w:rPr>
        <w:t xml:space="preserve">на 01 октября </w:t>
      </w:r>
      <w:r w:rsidR="00143C04" w:rsidRPr="00463752">
        <w:rPr>
          <w:bCs/>
          <w:sz w:val="28"/>
          <w:szCs w:val="28"/>
          <w:lang w:bidi="ru-RU"/>
        </w:rPr>
        <w:t>202</w:t>
      </w:r>
      <w:r w:rsidR="00463752" w:rsidRPr="00463752">
        <w:rPr>
          <w:bCs/>
          <w:sz w:val="28"/>
          <w:szCs w:val="28"/>
          <w:lang w:bidi="ru-RU"/>
        </w:rPr>
        <w:t>4</w:t>
      </w:r>
      <w:r w:rsidR="00143C04" w:rsidRPr="00463752">
        <w:rPr>
          <w:bCs/>
          <w:sz w:val="28"/>
          <w:szCs w:val="28"/>
          <w:lang w:bidi="ru-RU"/>
        </w:rPr>
        <w:t xml:space="preserve"> год</w:t>
      </w:r>
      <w:r w:rsidR="00463752" w:rsidRPr="00463752">
        <w:rPr>
          <w:bCs/>
          <w:sz w:val="28"/>
          <w:szCs w:val="28"/>
          <w:lang w:bidi="ru-RU"/>
        </w:rPr>
        <w:t>а</w:t>
      </w:r>
      <w:r w:rsidR="00143C04" w:rsidRPr="00463752">
        <w:rPr>
          <w:bCs/>
          <w:sz w:val="28"/>
          <w:szCs w:val="28"/>
          <w:lang w:bidi="ru-RU"/>
        </w:rPr>
        <w:t xml:space="preserve"> осуществлено консультировани</w:t>
      </w:r>
      <w:r w:rsidRPr="00463752">
        <w:rPr>
          <w:bCs/>
          <w:sz w:val="28"/>
          <w:szCs w:val="28"/>
          <w:lang w:bidi="ru-RU"/>
        </w:rPr>
        <w:t>е</w:t>
      </w:r>
      <w:r w:rsidR="00143C04" w:rsidRPr="00463752">
        <w:rPr>
          <w:bCs/>
          <w:sz w:val="28"/>
          <w:szCs w:val="28"/>
          <w:lang w:bidi="ru-RU"/>
        </w:rPr>
        <w:t xml:space="preserve"> </w:t>
      </w:r>
      <w:r w:rsidR="00463752" w:rsidRPr="00463752">
        <w:rPr>
          <w:bCs/>
          <w:sz w:val="28"/>
          <w:szCs w:val="28"/>
          <w:lang w:bidi="ru-RU"/>
        </w:rPr>
        <w:t>165</w:t>
      </w:r>
      <w:r w:rsidRPr="00463752">
        <w:rPr>
          <w:bCs/>
          <w:sz w:val="28"/>
          <w:szCs w:val="28"/>
          <w:lang w:bidi="ru-RU"/>
        </w:rPr>
        <w:t xml:space="preserve"> </w:t>
      </w:r>
      <w:r w:rsidR="00143C04" w:rsidRPr="00463752">
        <w:rPr>
          <w:bCs/>
          <w:sz w:val="28"/>
          <w:szCs w:val="28"/>
          <w:lang w:bidi="ru-RU"/>
        </w:rPr>
        <w:t xml:space="preserve">контролируемых лиц </w:t>
      </w:r>
      <w:r w:rsidR="00463752">
        <w:rPr>
          <w:bCs/>
          <w:sz w:val="28"/>
          <w:szCs w:val="28"/>
          <w:lang w:bidi="ru-RU"/>
        </w:rPr>
        <w:t>при личном приеме и в ходе проведения профилактических визитов как в формате видео-конференц-связи, так и в</w:t>
      </w:r>
      <w:r w:rsidR="001D0C3E">
        <w:rPr>
          <w:bCs/>
          <w:sz w:val="28"/>
          <w:szCs w:val="28"/>
          <w:lang w:bidi="ru-RU"/>
        </w:rPr>
        <w:t> </w:t>
      </w:r>
      <w:r w:rsidR="00463752">
        <w:rPr>
          <w:bCs/>
          <w:sz w:val="28"/>
          <w:szCs w:val="28"/>
          <w:lang w:bidi="ru-RU"/>
        </w:rPr>
        <w:t xml:space="preserve">очном формате </w:t>
      </w:r>
      <w:r w:rsidR="00143C04" w:rsidRPr="00463752">
        <w:rPr>
          <w:bCs/>
          <w:sz w:val="28"/>
          <w:szCs w:val="28"/>
          <w:lang w:bidi="ru-RU"/>
        </w:rPr>
        <w:t>по вопросам, связанным с организацией и осуществлением государственного контроля (надзора), в том числе:</w:t>
      </w:r>
    </w:p>
    <w:p w14:paraId="16D9BA09" w14:textId="181ACF64" w:rsidR="00143C04" w:rsidRPr="00463752" w:rsidRDefault="00800E80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</w:t>
      </w:r>
      <w:r w:rsidR="00143C04" w:rsidRPr="00463752">
        <w:rPr>
          <w:bCs/>
          <w:sz w:val="28"/>
          <w:szCs w:val="28"/>
          <w:lang w:bidi="ru-RU"/>
        </w:rPr>
        <w:t>с порядком проведения контрольных (надзорных) мероприятий;</w:t>
      </w:r>
    </w:p>
    <w:p w14:paraId="39C29887" w14:textId="6068AB69" w:rsidR="00143C04" w:rsidRPr="0046375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463752">
        <w:rPr>
          <w:bCs/>
          <w:sz w:val="28"/>
          <w:szCs w:val="28"/>
          <w:lang w:bidi="ru-RU"/>
        </w:rPr>
        <w:t>с периодичностью проведения контрольных (надзорных) мероприятий;</w:t>
      </w:r>
    </w:p>
    <w:p w14:paraId="796241CA" w14:textId="57D8C71A" w:rsidR="00143C04" w:rsidRPr="00463752" w:rsidRDefault="00800E80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</w:t>
      </w:r>
      <w:r w:rsidR="00143C04" w:rsidRPr="00463752">
        <w:rPr>
          <w:bCs/>
          <w:sz w:val="28"/>
          <w:szCs w:val="28"/>
          <w:lang w:bidi="ru-RU"/>
        </w:rPr>
        <w:t>с порядком принятия решений по итогам контрольных (надзорных) мероприятий;</w:t>
      </w:r>
    </w:p>
    <w:p w14:paraId="482E31AC" w14:textId="7BF989D1" w:rsidR="00CA04FE" w:rsidRDefault="00800E80" w:rsidP="00CA04FE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 xml:space="preserve">3) </w:t>
      </w:r>
      <w:r w:rsidR="00143C04" w:rsidRPr="00463752">
        <w:rPr>
          <w:bCs/>
          <w:sz w:val="28"/>
          <w:szCs w:val="28"/>
          <w:lang w:bidi="ru-RU"/>
        </w:rPr>
        <w:t>с порядком обжалования решений контрольного (надзорного) органа в сфере образования.</w:t>
      </w:r>
      <w:r w:rsidR="00CA04FE">
        <w:rPr>
          <w:bCs/>
          <w:sz w:val="28"/>
          <w:szCs w:val="28"/>
          <w:lang w:bidi="ru-RU"/>
        </w:rPr>
        <w:t xml:space="preserve"> </w:t>
      </w:r>
    </w:p>
    <w:p w14:paraId="76D2E5CA" w14:textId="35935972" w:rsidR="0094767B" w:rsidRDefault="00015CAB" w:rsidP="00CA04FE">
      <w:pPr>
        <w:ind w:firstLine="426"/>
        <w:jc w:val="both"/>
        <w:rPr>
          <w:rFonts w:eastAsia="Times New Roman" w:cs="Times New Roman"/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В формате </w:t>
      </w:r>
      <w:r w:rsidR="001D0C3E">
        <w:rPr>
          <w:bCs/>
          <w:sz w:val="28"/>
          <w:szCs w:val="28"/>
          <w:lang w:bidi="ru-RU"/>
        </w:rPr>
        <w:t>видео-конференц-связи</w:t>
      </w:r>
      <w:r>
        <w:rPr>
          <w:bCs/>
          <w:sz w:val="28"/>
          <w:szCs w:val="28"/>
          <w:lang w:bidi="ru-RU"/>
        </w:rPr>
        <w:t xml:space="preserve"> п</w:t>
      </w:r>
      <w:r w:rsidR="00D76857" w:rsidRPr="009A2416">
        <w:rPr>
          <w:bCs/>
          <w:sz w:val="28"/>
          <w:szCs w:val="28"/>
          <w:lang w:bidi="ru-RU"/>
        </w:rPr>
        <w:t>роведен</w:t>
      </w:r>
      <w:r>
        <w:rPr>
          <w:bCs/>
          <w:sz w:val="28"/>
          <w:szCs w:val="28"/>
          <w:lang w:bidi="ru-RU"/>
        </w:rPr>
        <w:t>ы</w:t>
      </w:r>
      <w:r w:rsidR="00D76857" w:rsidRPr="009A2416">
        <w:rPr>
          <w:bCs/>
          <w:sz w:val="28"/>
          <w:szCs w:val="28"/>
          <w:lang w:bidi="ru-RU"/>
        </w:rPr>
        <w:t xml:space="preserve"> совещани</w:t>
      </w:r>
      <w:r w:rsidR="001126E9">
        <w:rPr>
          <w:bCs/>
          <w:sz w:val="28"/>
          <w:szCs w:val="28"/>
          <w:lang w:bidi="ru-RU"/>
        </w:rPr>
        <w:t>я</w:t>
      </w:r>
      <w:r w:rsidR="00D76857" w:rsidRPr="009A2416">
        <w:rPr>
          <w:bCs/>
          <w:sz w:val="28"/>
          <w:szCs w:val="28"/>
          <w:lang w:bidi="ru-RU"/>
        </w:rPr>
        <w:t xml:space="preserve"> </w:t>
      </w:r>
      <w:r w:rsidR="00D76857" w:rsidRPr="009A2416">
        <w:rPr>
          <w:rFonts w:eastAsia="Times New Roman" w:cs="Times New Roman"/>
          <w:sz w:val="28"/>
          <w:szCs w:val="28"/>
        </w:rPr>
        <w:t>с руководителями образовательных</w:t>
      </w:r>
      <w:r w:rsidR="00181FDD" w:rsidRPr="009A2416">
        <w:rPr>
          <w:rFonts w:eastAsia="Times New Roman" w:cs="Times New Roman"/>
          <w:sz w:val="28"/>
          <w:szCs w:val="28"/>
        </w:rPr>
        <w:t xml:space="preserve"> организаций</w:t>
      </w:r>
      <w:r w:rsidR="00D76857" w:rsidRPr="009A2416">
        <w:rPr>
          <w:rFonts w:eastAsia="Times New Roman" w:cs="Times New Roman"/>
          <w:sz w:val="28"/>
          <w:szCs w:val="28"/>
        </w:rPr>
        <w:t>,</w:t>
      </w:r>
      <w:r w:rsidR="00395686" w:rsidRPr="009A2416">
        <w:rPr>
          <w:rFonts w:eastAsia="Times New Roman" w:cs="Times New Roman"/>
          <w:sz w:val="28"/>
          <w:szCs w:val="28"/>
        </w:rPr>
        <w:t xml:space="preserve"> осуществляющих образовательную деятельность на территории Брянской области</w:t>
      </w:r>
      <w:r w:rsidR="00D76857" w:rsidRPr="00701145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D76857" w:rsidRPr="00882E60">
        <w:rPr>
          <w:rFonts w:eastAsia="Times New Roman" w:cs="Times New Roman"/>
          <w:sz w:val="28"/>
          <w:szCs w:val="28"/>
        </w:rPr>
        <w:t>по вопросам</w:t>
      </w:r>
      <w:r w:rsidR="0094767B">
        <w:rPr>
          <w:rFonts w:eastAsia="Times New Roman" w:cs="Times New Roman"/>
          <w:sz w:val="28"/>
          <w:szCs w:val="28"/>
        </w:rPr>
        <w:t>:</w:t>
      </w:r>
    </w:p>
    <w:p w14:paraId="483A6274" w14:textId="61EB1B8C" w:rsidR="0094767B" w:rsidRDefault="00D01529" w:rsidP="00CA04FE">
      <w:pPr>
        <w:ind w:firstLine="426"/>
        <w:jc w:val="both"/>
        <w:rPr>
          <w:rFonts w:eastAsia="Times New Roman" w:cs="Times New Roman"/>
          <w:sz w:val="28"/>
          <w:szCs w:val="28"/>
        </w:rPr>
      </w:pPr>
      <w:r w:rsidRPr="00882E60">
        <w:rPr>
          <w:rFonts w:eastAsia="Times New Roman" w:cs="Times New Roman"/>
          <w:sz w:val="28"/>
          <w:szCs w:val="28"/>
        </w:rPr>
        <w:t>внесения</w:t>
      </w:r>
      <w:r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882E60" w:rsidRPr="00D02671">
        <w:rPr>
          <w:rFonts w:eastAsia="Times New Roman" w:cs="Times New Roman"/>
          <w:sz w:val="28"/>
          <w:szCs w:val="28"/>
        </w:rPr>
        <w:t>сведений</w:t>
      </w:r>
      <w:r w:rsidR="00882E60" w:rsidRPr="00D02671">
        <w:t xml:space="preserve"> </w:t>
      </w:r>
      <w:r w:rsidR="00882E60" w:rsidRPr="00D02671">
        <w:rPr>
          <w:rFonts w:eastAsia="Times New Roman" w:cs="Times New Roman"/>
          <w:sz w:val="28"/>
          <w:szCs w:val="28"/>
        </w:rPr>
        <w:t xml:space="preserve">о выданных </w:t>
      </w:r>
      <w:r w:rsidR="00882E60">
        <w:rPr>
          <w:rFonts w:eastAsia="Times New Roman" w:cs="Times New Roman"/>
          <w:sz w:val="28"/>
          <w:szCs w:val="28"/>
        </w:rPr>
        <w:t>документах об</w:t>
      </w:r>
      <w:r w:rsidR="001D0C3E">
        <w:rPr>
          <w:rFonts w:eastAsia="Times New Roman" w:cs="Times New Roman"/>
          <w:sz w:val="28"/>
          <w:szCs w:val="28"/>
        </w:rPr>
        <w:t xml:space="preserve"> </w:t>
      </w:r>
      <w:r w:rsidR="00882E60">
        <w:rPr>
          <w:rFonts w:eastAsia="Times New Roman" w:cs="Times New Roman"/>
          <w:sz w:val="28"/>
          <w:szCs w:val="28"/>
        </w:rPr>
        <w:t>образовании и (или) квалификации</w:t>
      </w:r>
      <w:r w:rsidR="00882E60" w:rsidRPr="00D02671">
        <w:rPr>
          <w:rFonts w:eastAsia="Times New Roman" w:cs="Times New Roman"/>
          <w:sz w:val="28"/>
          <w:szCs w:val="28"/>
        </w:rPr>
        <w:t xml:space="preserve"> в федеральн</w:t>
      </w:r>
      <w:r w:rsidR="00882E60">
        <w:rPr>
          <w:rFonts w:eastAsia="Times New Roman" w:cs="Times New Roman"/>
          <w:sz w:val="28"/>
          <w:szCs w:val="28"/>
        </w:rPr>
        <w:t xml:space="preserve">ую </w:t>
      </w:r>
      <w:r w:rsidR="00882E60" w:rsidRPr="00D02671">
        <w:rPr>
          <w:rFonts w:eastAsia="Times New Roman" w:cs="Times New Roman"/>
          <w:sz w:val="28"/>
          <w:szCs w:val="28"/>
        </w:rPr>
        <w:t>информационн</w:t>
      </w:r>
      <w:r w:rsidR="00882E60">
        <w:rPr>
          <w:rFonts w:eastAsia="Times New Roman" w:cs="Times New Roman"/>
          <w:sz w:val="28"/>
          <w:szCs w:val="28"/>
        </w:rPr>
        <w:t>ую</w:t>
      </w:r>
      <w:r w:rsidR="00882E60" w:rsidRPr="00D02671">
        <w:rPr>
          <w:rFonts w:eastAsia="Times New Roman" w:cs="Times New Roman"/>
          <w:sz w:val="28"/>
          <w:szCs w:val="28"/>
        </w:rPr>
        <w:t xml:space="preserve"> систем</w:t>
      </w:r>
      <w:r w:rsidR="00882E60">
        <w:rPr>
          <w:rFonts w:eastAsia="Times New Roman" w:cs="Times New Roman"/>
          <w:sz w:val="28"/>
          <w:szCs w:val="28"/>
        </w:rPr>
        <w:t>у</w:t>
      </w:r>
      <w:r w:rsidR="00882E60" w:rsidRPr="00D02671">
        <w:rPr>
          <w:rFonts w:eastAsia="Times New Roman" w:cs="Times New Roman"/>
          <w:sz w:val="28"/>
          <w:szCs w:val="28"/>
        </w:rPr>
        <w:t xml:space="preserve"> «Федеральный реестр сведений о документах об</w:t>
      </w:r>
      <w:r w:rsidR="001D0C3E">
        <w:rPr>
          <w:rFonts w:eastAsia="Times New Roman" w:cs="Times New Roman"/>
          <w:sz w:val="28"/>
          <w:szCs w:val="28"/>
        </w:rPr>
        <w:t xml:space="preserve"> </w:t>
      </w:r>
      <w:r w:rsidR="00882E60" w:rsidRPr="00D02671">
        <w:rPr>
          <w:rFonts w:eastAsia="Times New Roman" w:cs="Times New Roman"/>
          <w:sz w:val="28"/>
          <w:szCs w:val="28"/>
        </w:rPr>
        <w:t>образовании и (или) о</w:t>
      </w:r>
      <w:r w:rsidR="001D0C3E">
        <w:rPr>
          <w:rFonts w:eastAsia="Times New Roman" w:cs="Times New Roman"/>
          <w:sz w:val="28"/>
          <w:szCs w:val="28"/>
        </w:rPr>
        <w:t xml:space="preserve"> </w:t>
      </w:r>
      <w:r w:rsidR="00882E60" w:rsidRPr="00D02671">
        <w:rPr>
          <w:rFonts w:eastAsia="Times New Roman" w:cs="Times New Roman"/>
          <w:sz w:val="28"/>
          <w:szCs w:val="28"/>
        </w:rPr>
        <w:t>квалификации, документах об</w:t>
      </w:r>
      <w:r w:rsidR="0094767B">
        <w:rPr>
          <w:rFonts w:eastAsia="Times New Roman" w:cs="Times New Roman"/>
          <w:sz w:val="28"/>
          <w:szCs w:val="28"/>
        </w:rPr>
        <w:t> </w:t>
      </w:r>
      <w:r w:rsidR="00882E60" w:rsidRPr="00D02671">
        <w:rPr>
          <w:rFonts w:eastAsia="Times New Roman" w:cs="Times New Roman"/>
          <w:sz w:val="28"/>
          <w:szCs w:val="28"/>
        </w:rPr>
        <w:t>обучении»</w:t>
      </w:r>
      <w:r w:rsidR="00882E60">
        <w:rPr>
          <w:rFonts w:eastAsia="Times New Roman" w:cs="Times New Roman"/>
          <w:sz w:val="28"/>
          <w:szCs w:val="28"/>
        </w:rPr>
        <w:t>;</w:t>
      </w:r>
    </w:p>
    <w:p w14:paraId="66FC8A12" w14:textId="77777777" w:rsidR="00AD3181" w:rsidRDefault="00CA04FE" w:rsidP="00AD318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участия в едином государственном экзамене в дополнительные дни 4 и 5 июля 2024 года</w:t>
      </w:r>
      <w:r w:rsidR="0094767B">
        <w:rPr>
          <w:sz w:val="27"/>
          <w:szCs w:val="27"/>
        </w:rPr>
        <w:t>;</w:t>
      </w:r>
      <w:r w:rsidR="00AD3181">
        <w:rPr>
          <w:sz w:val="27"/>
          <w:szCs w:val="27"/>
        </w:rPr>
        <w:t xml:space="preserve"> </w:t>
      </w:r>
    </w:p>
    <w:p w14:paraId="3F22C813" w14:textId="5AAE9CFB" w:rsidR="00106879" w:rsidRDefault="00AD3181" w:rsidP="004E3532">
      <w:pPr>
        <w:ind w:firstLine="426"/>
        <w:jc w:val="both"/>
        <w:rPr>
          <w:rFonts w:eastAsia="Times New Roman" w:cs="Times New Roman"/>
          <w:sz w:val="28"/>
          <w:szCs w:val="28"/>
        </w:rPr>
      </w:pPr>
      <w:r w:rsidRPr="00AD3181">
        <w:rPr>
          <w:rFonts w:eastAsia="Times New Roman" w:cs="Times New Roman"/>
          <w:sz w:val="28"/>
          <w:szCs w:val="28"/>
        </w:rPr>
        <w:t xml:space="preserve">выдачи аттестата о среднем общем образовании с отличием красного и сине-голубого цвета и медали </w:t>
      </w:r>
      <w:r>
        <w:rPr>
          <w:rFonts w:eastAsia="Times New Roman" w:cs="Times New Roman"/>
          <w:sz w:val="28"/>
          <w:szCs w:val="28"/>
        </w:rPr>
        <w:t>«</w:t>
      </w:r>
      <w:r w:rsidRPr="00AD3181">
        <w:rPr>
          <w:rFonts w:eastAsia="Times New Roman" w:cs="Times New Roman"/>
          <w:sz w:val="28"/>
          <w:szCs w:val="28"/>
        </w:rPr>
        <w:t>За особые успехи в учении</w:t>
      </w:r>
      <w:r>
        <w:rPr>
          <w:rFonts w:eastAsia="Times New Roman" w:cs="Times New Roman"/>
          <w:sz w:val="28"/>
          <w:szCs w:val="28"/>
        </w:rPr>
        <w:t>»</w:t>
      </w:r>
      <w:r w:rsidRPr="00AD3181">
        <w:rPr>
          <w:rFonts w:eastAsia="Times New Roman" w:cs="Times New Roman"/>
          <w:sz w:val="28"/>
          <w:szCs w:val="28"/>
        </w:rPr>
        <w:t xml:space="preserve"> I и II степени</w:t>
      </w:r>
      <w:r w:rsidR="00106879">
        <w:rPr>
          <w:rFonts w:eastAsia="Times New Roman" w:cs="Times New Roman"/>
          <w:sz w:val="28"/>
          <w:szCs w:val="28"/>
        </w:rPr>
        <w:t>;</w:t>
      </w:r>
    </w:p>
    <w:p w14:paraId="34625BCB" w14:textId="05A7DC87" w:rsidR="00106879" w:rsidRDefault="00106879" w:rsidP="00106879">
      <w:pPr>
        <w:ind w:firstLine="426"/>
        <w:jc w:val="both"/>
      </w:pPr>
      <w:r>
        <w:rPr>
          <w:rFonts w:eastAsia="Times New Roman" w:cs="Times New Roman"/>
          <w:sz w:val="28"/>
          <w:szCs w:val="28"/>
        </w:rPr>
        <w:t xml:space="preserve">снижения бюрократической нагрузки в системе общего образования в Брянской области. </w:t>
      </w:r>
    </w:p>
    <w:p w14:paraId="7B00C6F6" w14:textId="56C36AF4" w:rsidR="00106879" w:rsidRDefault="00453995" w:rsidP="00106879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Представители Департамента приняли участие в о</w:t>
      </w:r>
      <w:r w:rsidR="00106879">
        <w:rPr>
          <w:rFonts w:cs="Times New Roman"/>
          <w:sz w:val="28"/>
          <w:szCs w:val="28"/>
        </w:rPr>
        <w:t>бсуждени</w:t>
      </w:r>
      <w:r>
        <w:rPr>
          <w:rFonts w:cs="Times New Roman"/>
          <w:sz w:val="28"/>
          <w:szCs w:val="28"/>
        </w:rPr>
        <w:t>и</w:t>
      </w:r>
      <w:r w:rsidR="00106879">
        <w:rPr>
          <w:rFonts w:cs="Times New Roman"/>
          <w:sz w:val="28"/>
          <w:szCs w:val="28"/>
        </w:rPr>
        <w:t xml:space="preserve"> результатов опросов педагогических работников по вопросу снижения бюрократической нагрузки </w:t>
      </w:r>
      <w:r>
        <w:rPr>
          <w:rFonts w:cs="Times New Roman"/>
          <w:sz w:val="28"/>
          <w:szCs w:val="28"/>
        </w:rPr>
        <w:t>в 202</w:t>
      </w:r>
      <w:r w:rsidR="00BF7B1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>/202</w:t>
      </w:r>
      <w:r w:rsidR="00BF7B15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учебном году </w:t>
      </w:r>
      <w:r w:rsidR="00106879">
        <w:rPr>
          <w:rFonts w:cs="Times New Roman"/>
          <w:sz w:val="28"/>
          <w:szCs w:val="28"/>
        </w:rPr>
        <w:t>на заседани</w:t>
      </w:r>
      <w:r w:rsidR="00FD60F4">
        <w:rPr>
          <w:rFonts w:cs="Times New Roman"/>
          <w:sz w:val="28"/>
          <w:szCs w:val="28"/>
        </w:rPr>
        <w:t>и</w:t>
      </w:r>
      <w:r w:rsidR="00106879">
        <w:rPr>
          <w:rFonts w:cs="Times New Roman"/>
          <w:sz w:val="28"/>
          <w:szCs w:val="28"/>
        </w:rPr>
        <w:t xml:space="preserve"> Общественного совета</w:t>
      </w:r>
      <w:r w:rsidR="00106879">
        <w:rPr>
          <w:sz w:val="28"/>
          <w:szCs w:val="28"/>
        </w:rPr>
        <w:t xml:space="preserve"> </w:t>
      </w:r>
      <w:r w:rsidR="00106879">
        <w:rPr>
          <w:rFonts w:cs="Times New Roman"/>
          <w:sz w:val="28"/>
          <w:szCs w:val="28"/>
        </w:rPr>
        <w:t>при</w:t>
      </w:r>
      <w:r w:rsidR="00FD60F4">
        <w:rPr>
          <w:rFonts w:cs="Times New Roman"/>
          <w:sz w:val="28"/>
          <w:szCs w:val="28"/>
        </w:rPr>
        <w:t> </w:t>
      </w:r>
      <w:r w:rsidR="00106879">
        <w:rPr>
          <w:rFonts w:cs="Times New Roman"/>
          <w:sz w:val="28"/>
          <w:szCs w:val="28"/>
        </w:rPr>
        <w:t>департаменте образования и науки Брянской области.</w:t>
      </w:r>
    </w:p>
    <w:p w14:paraId="7B4BC7FA" w14:textId="77777777" w:rsidR="00A73A3C" w:rsidRDefault="004E3532" w:rsidP="00A73A3C">
      <w:pPr>
        <w:ind w:firstLine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Проведены </w:t>
      </w:r>
      <w:r w:rsidRPr="00A63D89">
        <w:rPr>
          <w:rFonts w:cs="Times New Roman"/>
          <w:sz w:val="28"/>
          <w:szCs w:val="28"/>
        </w:rPr>
        <w:t xml:space="preserve">совещания </w:t>
      </w:r>
      <w:r>
        <w:rPr>
          <w:rFonts w:cs="Times New Roman"/>
          <w:sz w:val="28"/>
          <w:szCs w:val="28"/>
        </w:rPr>
        <w:t xml:space="preserve">с сотрудниками </w:t>
      </w:r>
      <w:r w:rsidR="00161EB9">
        <w:rPr>
          <w:rFonts w:cs="Times New Roman"/>
          <w:sz w:val="28"/>
          <w:szCs w:val="28"/>
        </w:rPr>
        <w:t>г</w:t>
      </w:r>
      <w:r>
        <w:rPr>
          <w:rFonts w:cs="Times New Roman"/>
          <w:sz w:val="28"/>
          <w:szCs w:val="28"/>
        </w:rPr>
        <w:t>осударственного автономного учреждения «Брянский региональный центр обработки информации»</w:t>
      </w:r>
      <w:r w:rsidR="007A005B">
        <w:rPr>
          <w:rFonts w:cs="Times New Roman"/>
          <w:sz w:val="28"/>
          <w:szCs w:val="28"/>
        </w:rPr>
        <w:t>, на которых обсуждены</w:t>
      </w:r>
      <w:r>
        <w:rPr>
          <w:rFonts w:cs="Times New Roman"/>
          <w:sz w:val="28"/>
          <w:szCs w:val="28"/>
        </w:rPr>
        <w:t xml:space="preserve"> итог</w:t>
      </w:r>
      <w:r w:rsidR="007A005B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государственной итоговой аттестации по</w:t>
      </w:r>
      <w:r w:rsidR="007A005B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образовательным программам среднего общего образования в досрочный и</w:t>
      </w:r>
      <w:r w:rsidR="007A005B">
        <w:rPr>
          <w:rFonts w:cs="Times New Roman"/>
          <w:sz w:val="28"/>
          <w:szCs w:val="28"/>
        </w:rPr>
        <w:t> </w:t>
      </w:r>
      <w:r>
        <w:rPr>
          <w:rFonts w:cs="Times New Roman"/>
          <w:sz w:val="28"/>
          <w:szCs w:val="28"/>
        </w:rPr>
        <w:t>основной периоды Г</w:t>
      </w:r>
      <w:r w:rsidR="00343615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А-2024</w:t>
      </w:r>
      <w:r w:rsidR="007A430D">
        <w:rPr>
          <w:rFonts w:cs="Times New Roman"/>
          <w:sz w:val="28"/>
          <w:szCs w:val="28"/>
        </w:rPr>
        <w:t xml:space="preserve"> и </w:t>
      </w:r>
      <w:r w:rsidR="006E58BD">
        <w:rPr>
          <w:rFonts w:cs="Times New Roman"/>
          <w:sz w:val="28"/>
          <w:szCs w:val="28"/>
        </w:rPr>
        <w:t>подготовка к её проведению в</w:t>
      </w:r>
      <w:r w:rsidR="007A430D">
        <w:rPr>
          <w:rFonts w:cs="Times New Roman"/>
          <w:sz w:val="28"/>
          <w:szCs w:val="28"/>
        </w:rPr>
        <w:t xml:space="preserve"> 2025 год</w:t>
      </w:r>
      <w:r w:rsidR="006E58BD">
        <w:rPr>
          <w:rFonts w:cs="Times New Roman"/>
          <w:sz w:val="28"/>
          <w:szCs w:val="28"/>
        </w:rPr>
        <w:t>у</w:t>
      </w:r>
      <w:r w:rsidR="007A430D">
        <w:rPr>
          <w:rFonts w:cs="Times New Roman"/>
          <w:sz w:val="28"/>
          <w:szCs w:val="28"/>
        </w:rPr>
        <w:t>.</w:t>
      </w:r>
    </w:p>
    <w:p w14:paraId="44B9E63D" w14:textId="12E1A8BE" w:rsidR="0065735B" w:rsidRPr="00FC7634" w:rsidRDefault="0065735B" w:rsidP="0065735B">
      <w:pPr>
        <w:pStyle w:val="Default"/>
        <w:ind w:firstLine="709"/>
        <w:jc w:val="both"/>
        <w:rPr>
          <w:bCs/>
          <w:color w:val="auto"/>
          <w:sz w:val="28"/>
          <w:szCs w:val="28"/>
          <w:lang w:bidi="ru-RU"/>
        </w:rPr>
      </w:pPr>
      <w:r w:rsidRPr="0065735B">
        <w:rPr>
          <w:bCs/>
          <w:color w:val="auto"/>
          <w:sz w:val="28"/>
          <w:szCs w:val="28"/>
          <w:lang w:bidi="ru-RU"/>
        </w:rPr>
        <w:t>Приказом Департамента от 15 марта 2024 года утвержден доклад</w:t>
      </w:r>
      <w:r>
        <w:rPr>
          <w:bCs/>
          <w:color w:val="FF0000"/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о результатах обобщения правоприменительной практики при осуществлении департаментом образования и науки Брянской области </w:t>
      </w:r>
      <w:r w:rsidRPr="00FC7634">
        <w:rPr>
          <w:color w:val="auto"/>
          <w:sz w:val="28"/>
          <w:szCs w:val="28"/>
        </w:rPr>
        <w:t>федерального государственного контроля (надзора) в сфере образования в 2023 году.</w:t>
      </w:r>
    </w:p>
    <w:p w14:paraId="0F56ADC0" w14:textId="4E3947ED" w:rsidR="00143C0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675D18">
        <w:rPr>
          <w:bCs/>
          <w:sz w:val="28"/>
          <w:szCs w:val="28"/>
          <w:lang w:bidi="ru-RU"/>
        </w:rPr>
        <w:t>В соответствии с частью 3 статьи 47 Федерального закона № 248 - ФЗ,</w:t>
      </w:r>
      <w:r w:rsidRPr="00675D18">
        <w:rPr>
          <w:sz w:val="28"/>
          <w:szCs w:val="28"/>
        </w:rPr>
        <w:t> в</w:t>
      </w:r>
      <w:r w:rsidR="0077434C">
        <w:rPr>
          <w:bCs/>
          <w:sz w:val="28"/>
          <w:szCs w:val="28"/>
          <w:lang w:bidi="ru-RU"/>
        </w:rPr>
        <w:t> </w:t>
      </w:r>
      <w:r w:rsidRPr="00675D18">
        <w:rPr>
          <w:bCs/>
          <w:sz w:val="28"/>
          <w:szCs w:val="28"/>
          <w:lang w:bidi="ru-RU"/>
        </w:rPr>
        <w:t>целях профилактики нарушений обязательных требований Департаментом проведено публичное обсуждение правоприменительной практики.</w:t>
      </w:r>
    </w:p>
    <w:p w14:paraId="61D62308" w14:textId="7E012653" w:rsidR="00675D18" w:rsidRPr="00675D18" w:rsidRDefault="006B2012" w:rsidP="00143C04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Доклад содержит подробный анализ реализованной в 202</w:t>
      </w:r>
      <w:r w:rsidR="00C7529E">
        <w:rPr>
          <w:bCs/>
          <w:sz w:val="28"/>
          <w:szCs w:val="28"/>
          <w:lang w:bidi="ru-RU"/>
        </w:rPr>
        <w:t xml:space="preserve">3 </w:t>
      </w:r>
      <w:r>
        <w:rPr>
          <w:bCs/>
          <w:sz w:val="28"/>
          <w:szCs w:val="28"/>
          <w:lang w:bidi="ru-RU"/>
        </w:rPr>
        <w:t xml:space="preserve">году Программы профилактики нарушений по федеральному государственному контролю (надзору) в сфере образования, </w:t>
      </w:r>
      <w:r w:rsidR="00653765">
        <w:rPr>
          <w:bCs/>
          <w:sz w:val="28"/>
          <w:szCs w:val="28"/>
          <w:lang w:bidi="ru-RU"/>
        </w:rPr>
        <w:t xml:space="preserve">в том числе с указанием наиболее </w:t>
      </w:r>
      <w:r w:rsidR="002776D7">
        <w:rPr>
          <w:bCs/>
          <w:sz w:val="28"/>
          <w:szCs w:val="28"/>
          <w:lang w:bidi="ru-RU"/>
        </w:rPr>
        <w:t xml:space="preserve">часто </w:t>
      </w:r>
      <w:r w:rsidR="00653765">
        <w:rPr>
          <w:bCs/>
          <w:sz w:val="28"/>
          <w:szCs w:val="28"/>
          <w:lang w:bidi="ru-RU"/>
        </w:rPr>
        <w:t>встречающихся случаев нарушения обязательных требований с</w:t>
      </w:r>
      <w:r w:rsidR="00DC07A5">
        <w:rPr>
          <w:bCs/>
          <w:sz w:val="28"/>
          <w:szCs w:val="28"/>
          <w:lang w:bidi="ru-RU"/>
        </w:rPr>
        <w:t> </w:t>
      </w:r>
      <w:r w:rsidR="00653765">
        <w:rPr>
          <w:bCs/>
          <w:sz w:val="28"/>
          <w:szCs w:val="28"/>
          <w:lang w:bidi="ru-RU"/>
        </w:rPr>
        <w:t xml:space="preserve">рекомендациями в отношении мер, которые </w:t>
      </w:r>
      <w:r w:rsidR="00DC07A5">
        <w:rPr>
          <w:bCs/>
          <w:sz w:val="28"/>
          <w:szCs w:val="28"/>
          <w:lang w:bidi="ru-RU"/>
        </w:rPr>
        <w:t>должны приниматься организациями, осуществляющими образовательную деятельность, в целях недопущения таких нарушений.</w:t>
      </w:r>
    </w:p>
    <w:p w14:paraId="18955FB7" w14:textId="50F0C802" w:rsidR="00547D8A" w:rsidRPr="00547D8A" w:rsidRDefault="00143C04" w:rsidP="000F7D38">
      <w:pPr>
        <w:ind w:firstLine="426"/>
        <w:jc w:val="both"/>
        <w:rPr>
          <w:bCs/>
          <w:sz w:val="28"/>
          <w:szCs w:val="28"/>
          <w:lang w:bidi="ru-RU"/>
        </w:rPr>
      </w:pPr>
      <w:r w:rsidRPr="00547D8A">
        <w:rPr>
          <w:bCs/>
          <w:sz w:val="28"/>
          <w:szCs w:val="28"/>
          <w:lang w:bidi="ru-RU"/>
        </w:rPr>
        <w:t xml:space="preserve">В целях предупреждения нарушений контролируемыми лицами обязательных требований </w:t>
      </w:r>
      <w:r w:rsidR="00547D8A" w:rsidRPr="00547D8A">
        <w:rPr>
          <w:bCs/>
          <w:sz w:val="28"/>
          <w:szCs w:val="28"/>
          <w:lang w:bidi="ru-RU"/>
        </w:rPr>
        <w:t>в 2024 году осуществлялось консультирование в</w:t>
      </w:r>
      <w:r w:rsidR="007D4F04">
        <w:rPr>
          <w:bCs/>
          <w:sz w:val="28"/>
          <w:szCs w:val="28"/>
          <w:lang w:bidi="ru-RU"/>
        </w:rPr>
        <w:t> </w:t>
      </w:r>
      <w:r w:rsidR="00547D8A" w:rsidRPr="00547D8A">
        <w:rPr>
          <w:bCs/>
          <w:sz w:val="28"/>
          <w:szCs w:val="28"/>
          <w:lang w:bidi="ru-RU"/>
        </w:rPr>
        <w:t>устной форме, а также посредством размещения на официальном сайте Департамента в информационно-телекоммуникационной сети «Интернет» следующих материалов разъяснительного характера:</w:t>
      </w:r>
    </w:p>
    <w:p w14:paraId="64B20CB0" w14:textId="66C88B88" w:rsidR="00547D8A" w:rsidRDefault="004A0829" w:rsidP="000F7D38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письмо Департамента в адрес руководителей общеобразовательных организаций о</w:t>
      </w:r>
      <w:r w:rsidRPr="004A0829">
        <w:rPr>
          <w:bCs/>
          <w:sz w:val="28"/>
          <w:szCs w:val="28"/>
          <w:lang w:bidi="ru-RU"/>
        </w:rPr>
        <w:t xml:space="preserve"> введении учебного предмета </w:t>
      </w:r>
      <w:r>
        <w:rPr>
          <w:bCs/>
          <w:sz w:val="28"/>
          <w:szCs w:val="28"/>
          <w:lang w:bidi="ru-RU"/>
        </w:rPr>
        <w:t>«</w:t>
      </w:r>
      <w:r w:rsidRPr="004A0829">
        <w:rPr>
          <w:bCs/>
          <w:sz w:val="28"/>
          <w:szCs w:val="28"/>
          <w:lang w:bidi="ru-RU"/>
        </w:rPr>
        <w:t>Труд (технология)</w:t>
      </w:r>
      <w:r>
        <w:rPr>
          <w:bCs/>
          <w:sz w:val="28"/>
          <w:szCs w:val="28"/>
          <w:lang w:bidi="ru-RU"/>
        </w:rPr>
        <w:t>»;</w:t>
      </w:r>
    </w:p>
    <w:p w14:paraId="1E644F8B" w14:textId="4C265C2B" w:rsidR="004051D5" w:rsidRDefault="00047053" w:rsidP="000F7D38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lastRenderedPageBreak/>
        <w:t>письмо Департамента в адрес</w:t>
      </w:r>
      <w:r w:rsidRPr="00047053">
        <w:rPr>
          <w:bCs/>
          <w:sz w:val="28"/>
          <w:szCs w:val="28"/>
          <w:lang w:bidi="ru-RU"/>
        </w:rPr>
        <w:t xml:space="preserve"> руководителей организаций, осуществляющих подготовку водителей категории «В»</w:t>
      </w:r>
      <w:r>
        <w:rPr>
          <w:bCs/>
          <w:sz w:val="28"/>
          <w:szCs w:val="28"/>
          <w:lang w:bidi="ru-RU"/>
        </w:rPr>
        <w:t>, об</w:t>
      </w:r>
      <w:r w:rsidRPr="00047053">
        <w:rPr>
          <w:bCs/>
          <w:sz w:val="28"/>
          <w:szCs w:val="28"/>
          <w:lang w:bidi="ru-RU"/>
        </w:rPr>
        <w:t xml:space="preserve"> изменении лицензионных требований</w:t>
      </w:r>
      <w:r>
        <w:rPr>
          <w:bCs/>
          <w:sz w:val="28"/>
          <w:szCs w:val="28"/>
          <w:lang w:bidi="ru-RU"/>
        </w:rPr>
        <w:t>;</w:t>
      </w:r>
    </w:p>
    <w:p w14:paraId="77820FA2" w14:textId="3713E29D" w:rsidR="0041727F" w:rsidRDefault="0041727F" w:rsidP="000F7D38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письмо Департамента в адрес </w:t>
      </w:r>
      <w:r w:rsidRPr="0041727F">
        <w:rPr>
          <w:bCs/>
          <w:sz w:val="28"/>
          <w:szCs w:val="28"/>
          <w:lang w:bidi="ru-RU"/>
        </w:rPr>
        <w:t>руководителей органов местного самоуправления, осуществляющих управление в сфере образования</w:t>
      </w:r>
      <w:r>
        <w:rPr>
          <w:bCs/>
          <w:sz w:val="28"/>
          <w:szCs w:val="28"/>
          <w:lang w:bidi="ru-RU"/>
        </w:rPr>
        <w:t>, а также образовательных организаций о</w:t>
      </w:r>
      <w:r w:rsidRPr="0041727F">
        <w:rPr>
          <w:bCs/>
          <w:sz w:val="28"/>
          <w:szCs w:val="28"/>
          <w:lang w:bidi="ru-RU"/>
        </w:rPr>
        <w:t xml:space="preserve"> изменении требований к структуре официального сайта образовательной организации</w:t>
      </w:r>
      <w:r>
        <w:rPr>
          <w:bCs/>
          <w:sz w:val="28"/>
          <w:szCs w:val="28"/>
          <w:lang w:bidi="ru-RU"/>
        </w:rPr>
        <w:t>;</w:t>
      </w:r>
    </w:p>
    <w:p w14:paraId="4C00B9D2" w14:textId="6D140D65" w:rsidR="004051D5" w:rsidRDefault="009B3EBE" w:rsidP="000F7D38">
      <w:pPr>
        <w:ind w:firstLine="426"/>
        <w:jc w:val="both"/>
        <w:rPr>
          <w:bCs/>
          <w:sz w:val="28"/>
          <w:szCs w:val="28"/>
          <w:lang w:bidi="ru-RU"/>
        </w:rPr>
      </w:pPr>
      <w:hyperlink r:id="rId8" w:tgtFrame="_blank" w:history="1">
        <w:r w:rsidR="006C2AD8">
          <w:rPr>
            <w:bCs/>
            <w:sz w:val="28"/>
            <w:szCs w:val="28"/>
            <w:lang w:bidi="ru-RU"/>
          </w:rPr>
          <w:t>м</w:t>
        </w:r>
        <w:r w:rsidR="006C2AD8" w:rsidRPr="006C2AD8">
          <w:rPr>
            <w:bCs/>
            <w:sz w:val="28"/>
            <w:szCs w:val="28"/>
            <w:lang w:bidi="ru-RU"/>
          </w:rPr>
          <w:t>етодология и показатели оценки качества общего образования в</w:t>
        </w:r>
        <w:r w:rsidR="007D4F04">
          <w:rPr>
            <w:bCs/>
            <w:sz w:val="28"/>
            <w:szCs w:val="28"/>
            <w:lang w:bidi="ru-RU"/>
          </w:rPr>
          <w:t> </w:t>
        </w:r>
        <w:r w:rsidR="006C2AD8" w:rsidRPr="006C2AD8">
          <w:rPr>
            <w:bCs/>
            <w:sz w:val="28"/>
            <w:szCs w:val="28"/>
            <w:lang w:bidi="ru-RU"/>
          </w:rPr>
          <w:t>Российской Федерации</w:t>
        </w:r>
      </w:hyperlink>
      <w:r w:rsidR="006C2AD8">
        <w:rPr>
          <w:bCs/>
          <w:sz w:val="28"/>
          <w:szCs w:val="28"/>
          <w:lang w:bidi="ru-RU"/>
        </w:rPr>
        <w:t>;</w:t>
      </w:r>
    </w:p>
    <w:p w14:paraId="48DA218B" w14:textId="7C59C8D9" w:rsidR="004051D5" w:rsidRDefault="00491CB8" w:rsidP="000F7D38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презентация «С</w:t>
      </w:r>
      <w:r w:rsidRPr="00491CB8">
        <w:rPr>
          <w:bCs/>
          <w:sz w:val="28"/>
          <w:szCs w:val="28"/>
          <w:lang w:bidi="ru-RU"/>
        </w:rPr>
        <w:t xml:space="preserve">нижение бюрократической нагрузки в системе общего образования </w:t>
      </w:r>
      <w:r>
        <w:rPr>
          <w:bCs/>
          <w:sz w:val="28"/>
          <w:szCs w:val="28"/>
          <w:lang w:bidi="ru-RU"/>
        </w:rPr>
        <w:t>Б</w:t>
      </w:r>
      <w:r w:rsidRPr="00491CB8">
        <w:rPr>
          <w:bCs/>
          <w:sz w:val="28"/>
          <w:szCs w:val="28"/>
          <w:lang w:bidi="ru-RU"/>
        </w:rPr>
        <w:t>рянской области»</w:t>
      </w:r>
      <w:r>
        <w:rPr>
          <w:bCs/>
          <w:sz w:val="28"/>
          <w:szCs w:val="28"/>
          <w:lang w:bidi="ru-RU"/>
        </w:rPr>
        <w:t>;</w:t>
      </w:r>
    </w:p>
    <w:p w14:paraId="38D90066" w14:textId="7715552A" w:rsidR="00E11AEF" w:rsidRDefault="00EB7527" w:rsidP="000F7D38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информация о </w:t>
      </w:r>
      <w:r w:rsidRPr="00EB7527">
        <w:rPr>
          <w:bCs/>
          <w:sz w:val="28"/>
          <w:szCs w:val="28"/>
          <w:lang w:bidi="ru-RU"/>
        </w:rPr>
        <w:t xml:space="preserve">результатах опроса по снижению документационной нагрузки на педагогических работников </w:t>
      </w:r>
      <w:r>
        <w:rPr>
          <w:bCs/>
          <w:sz w:val="28"/>
          <w:szCs w:val="28"/>
          <w:lang w:bidi="ru-RU"/>
        </w:rPr>
        <w:t xml:space="preserve">Брянской области </w:t>
      </w:r>
      <w:r w:rsidRPr="00EB7527">
        <w:rPr>
          <w:bCs/>
          <w:sz w:val="28"/>
          <w:szCs w:val="28"/>
          <w:lang w:bidi="ru-RU"/>
        </w:rPr>
        <w:t>в 2024 году</w:t>
      </w:r>
      <w:r>
        <w:rPr>
          <w:bCs/>
          <w:sz w:val="28"/>
          <w:szCs w:val="28"/>
          <w:lang w:bidi="ru-RU"/>
        </w:rPr>
        <w:t>;</w:t>
      </w:r>
    </w:p>
    <w:p w14:paraId="6BA931B0" w14:textId="44694D5B" w:rsidR="008334C1" w:rsidRDefault="00E13161" w:rsidP="008334C1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информация </w:t>
      </w:r>
      <w:r w:rsidR="00EC19F5">
        <w:rPr>
          <w:bCs/>
          <w:sz w:val="28"/>
          <w:szCs w:val="28"/>
          <w:lang w:bidi="ru-RU"/>
        </w:rPr>
        <w:t xml:space="preserve">о принятии Федерального закона </w:t>
      </w:r>
      <w:r>
        <w:rPr>
          <w:bCs/>
          <w:sz w:val="28"/>
          <w:szCs w:val="28"/>
          <w:lang w:bidi="ru-RU"/>
        </w:rPr>
        <w:t xml:space="preserve">о внесении изменений </w:t>
      </w:r>
      <w:r w:rsidRPr="00E13161">
        <w:rPr>
          <w:bCs/>
          <w:sz w:val="28"/>
          <w:szCs w:val="28"/>
          <w:lang w:bidi="ru-RU"/>
        </w:rPr>
        <w:t>в</w:t>
      </w:r>
      <w:r w:rsidR="00EC19F5">
        <w:rPr>
          <w:bCs/>
          <w:sz w:val="28"/>
          <w:szCs w:val="28"/>
          <w:lang w:bidi="ru-RU"/>
        </w:rPr>
        <w:t> </w:t>
      </w:r>
      <w:r w:rsidRPr="00E13161">
        <w:rPr>
          <w:bCs/>
          <w:sz w:val="28"/>
          <w:szCs w:val="28"/>
          <w:lang w:bidi="ru-RU"/>
        </w:rPr>
        <w:t>статьи 29 и 47 Федерального закона «Об образовании в Российской Федерации»</w:t>
      </w:r>
      <w:r w:rsidR="00EC19F5">
        <w:rPr>
          <w:bCs/>
          <w:sz w:val="28"/>
          <w:szCs w:val="28"/>
          <w:lang w:bidi="ru-RU"/>
        </w:rPr>
        <w:t xml:space="preserve">, которым </w:t>
      </w:r>
      <w:r w:rsidR="00EC19F5" w:rsidRPr="00EC19F5">
        <w:rPr>
          <w:bCs/>
          <w:sz w:val="28"/>
          <w:szCs w:val="28"/>
          <w:lang w:bidi="ru-RU"/>
        </w:rPr>
        <w:t>предусматривается утверждение перечня документов, подготовка которых осуществляется педагогическими работниками, в</w:t>
      </w:r>
      <w:r w:rsidR="007D4F04">
        <w:rPr>
          <w:bCs/>
          <w:sz w:val="28"/>
          <w:szCs w:val="28"/>
          <w:lang w:bidi="ru-RU"/>
        </w:rPr>
        <w:t> </w:t>
      </w:r>
      <w:r w:rsidR="00EC19F5" w:rsidRPr="00EC19F5">
        <w:rPr>
          <w:bCs/>
          <w:sz w:val="28"/>
          <w:szCs w:val="28"/>
          <w:lang w:bidi="ru-RU"/>
        </w:rPr>
        <w:t>зависимости от реализуемых образовательной организацией образовательных программ</w:t>
      </w:r>
      <w:r w:rsidR="008334C1">
        <w:rPr>
          <w:bCs/>
          <w:sz w:val="28"/>
          <w:szCs w:val="28"/>
          <w:lang w:bidi="ru-RU"/>
        </w:rPr>
        <w:t>;</w:t>
      </w:r>
    </w:p>
    <w:p w14:paraId="0FB89B72" w14:textId="49696DFA" w:rsidR="008334C1" w:rsidRDefault="007B06E2" w:rsidP="008334C1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>актуализирована информация по государственной услуге</w:t>
      </w:r>
      <w:r w:rsidR="008334C1">
        <w:rPr>
          <w:sz w:val="28"/>
          <w:szCs w:val="28"/>
        </w:rPr>
        <w:t xml:space="preserve"> </w:t>
      </w:r>
      <w:r w:rsidR="008334C1">
        <w:rPr>
          <w:rFonts w:cs="Times New Roman"/>
          <w:sz w:val="28"/>
          <w:szCs w:val="28"/>
          <w:lang w:eastAsia="en-US"/>
        </w:rPr>
        <w:t>подтверждения документов об образовании и (или) о квалификации в связи с вступлением в</w:t>
      </w:r>
      <w:r w:rsidR="007D4F04">
        <w:rPr>
          <w:rFonts w:cs="Times New Roman"/>
          <w:sz w:val="28"/>
          <w:szCs w:val="28"/>
          <w:lang w:eastAsia="en-US"/>
        </w:rPr>
        <w:t> </w:t>
      </w:r>
      <w:r w:rsidR="008334C1">
        <w:rPr>
          <w:rFonts w:cs="Times New Roman"/>
          <w:sz w:val="28"/>
          <w:szCs w:val="28"/>
          <w:lang w:eastAsia="en-US"/>
        </w:rPr>
        <w:t>силу</w:t>
      </w:r>
      <w:r w:rsidR="008334C1" w:rsidRPr="008334C1">
        <w:rPr>
          <w:rFonts w:cs="Times New Roman"/>
          <w:sz w:val="28"/>
          <w:szCs w:val="28"/>
          <w:lang w:eastAsia="en-US"/>
        </w:rPr>
        <w:t xml:space="preserve"> </w:t>
      </w:r>
      <w:r w:rsidR="008334C1">
        <w:rPr>
          <w:rFonts w:cs="Times New Roman"/>
          <w:sz w:val="28"/>
          <w:szCs w:val="28"/>
          <w:lang w:eastAsia="en-US"/>
        </w:rPr>
        <w:t>постановления Правительства Российской Федерации от 10 января 2023 года № 1890 «Об утверждении Правил подтверждения документов об образовании и (или) о квалификации» и постановления Правительства Российской Федерации от 10 января 2023 года № 1891 «Об утверждении Правил подтверждения документов об ученых степенях, ученых званиях».</w:t>
      </w:r>
    </w:p>
    <w:p w14:paraId="6295C161" w14:textId="0D7E3BEA" w:rsidR="008334C1" w:rsidRDefault="00925F33" w:rsidP="008334C1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С целью оперативного информирования о соблюдении обязательных требований контролируемых лиц с 01 апреля 2024 года Департаментом создан телеграм-канал Надзор в образовании 32,</w:t>
      </w:r>
      <w:r w:rsidR="008A4CC2">
        <w:rPr>
          <w:rFonts w:cs="Times New Roman"/>
          <w:sz w:val="28"/>
          <w:szCs w:val="28"/>
          <w:lang w:eastAsia="en-US"/>
        </w:rPr>
        <w:t xml:space="preserve"> где можно найти:</w:t>
      </w:r>
    </w:p>
    <w:p w14:paraId="0BB5C503" w14:textId="08971819" w:rsidR="007B06E2" w:rsidRDefault="004C17C7" w:rsidP="00143C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A4CC2">
        <w:rPr>
          <w:sz w:val="28"/>
          <w:szCs w:val="28"/>
        </w:rPr>
        <w:t>ктуальную и полезную информацию по соблюдению законодательства</w:t>
      </w:r>
      <w:r>
        <w:rPr>
          <w:sz w:val="28"/>
          <w:szCs w:val="28"/>
        </w:rPr>
        <w:t xml:space="preserve"> об</w:t>
      </w:r>
      <w:r w:rsidR="006463BD">
        <w:rPr>
          <w:sz w:val="28"/>
          <w:szCs w:val="28"/>
        </w:rPr>
        <w:t> </w:t>
      </w:r>
      <w:r>
        <w:rPr>
          <w:sz w:val="28"/>
          <w:szCs w:val="28"/>
        </w:rPr>
        <w:t>образовании;</w:t>
      </w:r>
    </w:p>
    <w:p w14:paraId="43C9CF6C" w14:textId="118721F9" w:rsidR="007B06E2" w:rsidRDefault="00020409" w:rsidP="00143C04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вопросы;</w:t>
      </w:r>
    </w:p>
    <w:p w14:paraId="2C886BF8" w14:textId="14E2DBCE" w:rsidR="002F4A1B" w:rsidRPr="00536BA7" w:rsidRDefault="002F4A1B" w:rsidP="002F4A1B">
      <w:pPr>
        <w:ind w:firstLine="709"/>
        <w:jc w:val="both"/>
        <w:rPr>
          <w:sz w:val="28"/>
          <w:szCs w:val="28"/>
        </w:rPr>
      </w:pPr>
      <w:r w:rsidRPr="00536BA7">
        <w:rPr>
          <w:sz w:val="28"/>
          <w:szCs w:val="28"/>
        </w:rPr>
        <w:t>новости контрольной надзорной деятельности в сфере образования о</w:t>
      </w:r>
      <w:r w:rsidR="006463BD">
        <w:rPr>
          <w:sz w:val="28"/>
          <w:szCs w:val="28"/>
        </w:rPr>
        <w:t> </w:t>
      </w:r>
      <w:r w:rsidRPr="00536BA7">
        <w:rPr>
          <w:sz w:val="28"/>
          <w:szCs w:val="28"/>
        </w:rPr>
        <w:t>событиях, мероприятиях, встречах.</w:t>
      </w:r>
    </w:p>
    <w:p w14:paraId="5390C231" w14:textId="1A52F529" w:rsidR="00143C04" w:rsidRPr="007B626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7B6264">
        <w:rPr>
          <w:bCs/>
          <w:sz w:val="28"/>
          <w:szCs w:val="28"/>
          <w:lang w:bidi="ru-RU"/>
        </w:rPr>
        <w:t xml:space="preserve">Проведенные профилактические мероприятия позволили достигнуть отчетных показателей, предусмотренных Программой профилактики: </w:t>
      </w:r>
    </w:p>
    <w:p w14:paraId="7376C723" w14:textId="77777777" w:rsidR="00143C04" w:rsidRPr="007B626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7B6264">
        <w:rPr>
          <w:bCs/>
          <w:sz w:val="28"/>
          <w:szCs w:val="28"/>
          <w:lang w:bidi="ru-RU"/>
        </w:rPr>
        <w:t>1) все контролируемые лица информируются об обязательных требованиях, принятых и готовящихся изменениях в системе обязательных требований, порядке проведения контрольных (надзорных) и профилактических мероприятиях, их правах и обязанностях, ответственности по итогам проведения контрольных (надзорных) и профилактических мероприятий, путем размещения сведений и документов на сайте Департамента;</w:t>
      </w:r>
    </w:p>
    <w:p w14:paraId="2EC274CA" w14:textId="4BF7D4F6" w:rsidR="00143C04" w:rsidRPr="007B6264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7B6264">
        <w:rPr>
          <w:bCs/>
          <w:sz w:val="28"/>
          <w:szCs w:val="28"/>
          <w:lang w:bidi="ru-RU"/>
        </w:rPr>
        <w:t xml:space="preserve">2) по всем поступившим обращениям сотрудниками отдела государственного надзора в сфере образования и отдела государственной аккредитации и лицензирования Департамента даны разъяснения, в том числе посредством размещения разъяснений по однотипным обращениям на официальном сайте </w:t>
      </w:r>
      <w:r w:rsidR="007B6264" w:rsidRPr="007B6264">
        <w:rPr>
          <w:bCs/>
          <w:sz w:val="28"/>
          <w:szCs w:val="28"/>
          <w:lang w:bidi="ru-RU"/>
        </w:rPr>
        <w:t>Департамента</w:t>
      </w:r>
      <w:r w:rsidRPr="007B6264">
        <w:rPr>
          <w:bCs/>
          <w:sz w:val="28"/>
          <w:szCs w:val="28"/>
          <w:lang w:bidi="ru-RU"/>
        </w:rPr>
        <w:t>;</w:t>
      </w:r>
    </w:p>
    <w:p w14:paraId="75073296" w14:textId="5A6C9BFF" w:rsidR="00143C04" w:rsidRPr="006D2532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6D2532">
        <w:rPr>
          <w:bCs/>
          <w:sz w:val="28"/>
          <w:szCs w:val="28"/>
          <w:lang w:bidi="ru-RU"/>
        </w:rPr>
        <w:lastRenderedPageBreak/>
        <w:t xml:space="preserve">3) в установленный Положением </w:t>
      </w:r>
      <w:r w:rsidR="006D2532" w:rsidRPr="006D2532">
        <w:rPr>
          <w:bCs/>
          <w:sz w:val="28"/>
          <w:szCs w:val="28"/>
          <w:lang w:bidi="ru-RU"/>
        </w:rPr>
        <w:t xml:space="preserve">№ 997 </w:t>
      </w:r>
      <w:r w:rsidRPr="006D2532">
        <w:rPr>
          <w:bCs/>
          <w:sz w:val="28"/>
          <w:szCs w:val="28"/>
          <w:lang w:bidi="ru-RU"/>
        </w:rPr>
        <w:t>срок</w:t>
      </w:r>
      <w:r w:rsidRPr="006D2532">
        <w:rPr>
          <w:rFonts w:ascii="Courier New" w:eastAsia="Courier New" w:hAnsi="Courier New" w:cs="Courier New"/>
          <w:lang w:bidi="ru-RU"/>
        </w:rPr>
        <w:t xml:space="preserve"> </w:t>
      </w:r>
      <w:r w:rsidRPr="006D2532">
        <w:rPr>
          <w:bCs/>
          <w:sz w:val="28"/>
          <w:szCs w:val="28"/>
          <w:lang w:bidi="ru-RU"/>
        </w:rPr>
        <w:t>утвержден и размещен на</w:t>
      </w:r>
      <w:r w:rsidR="006D2532" w:rsidRPr="006D2532">
        <w:rPr>
          <w:bCs/>
          <w:sz w:val="28"/>
          <w:szCs w:val="28"/>
          <w:lang w:bidi="ru-RU"/>
        </w:rPr>
        <w:t> </w:t>
      </w:r>
      <w:r w:rsidRPr="006D2532">
        <w:rPr>
          <w:bCs/>
          <w:sz w:val="28"/>
          <w:szCs w:val="28"/>
          <w:lang w:bidi="ru-RU"/>
        </w:rPr>
        <w:t>официальном сайте Департамента доклад о правоприменительной практике;</w:t>
      </w:r>
    </w:p>
    <w:p w14:paraId="38A095E7" w14:textId="097163E4" w:rsidR="00143C04" w:rsidRPr="0001216E" w:rsidRDefault="0025551F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01216E">
        <w:rPr>
          <w:bCs/>
          <w:sz w:val="28"/>
          <w:szCs w:val="28"/>
          <w:lang w:bidi="ru-RU"/>
        </w:rPr>
        <w:t>4</w:t>
      </w:r>
      <w:r w:rsidR="00143C04" w:rsidRPr="0001216E">
        <w:rPr>
          <w:bCs/>
          <w:sz w:val="28"/>
          <w:szCs w:val="28"/>
          <w:lang w:bidi="ru-RU"/>
        </w:rPr>
        <w:t xml:space="preserve">) доля, контролируемых лиц, охваченных </w:t>
      </w:r>
      <w:r w:rsidR="00AD1A85" w:rsidRPr="0001216E">
        <w:rPr>
          <w:bCs/>
          <w:sz w:val="28"/>
          <w:szCs w:val="28"/>
          <w:lang w:bidi="ru-RU"/>
        </w:rPr>
        <w:t>обязательными профилактическими визитами,</w:t>
      </w:r>
      <w:r w:rsidRPr="0001216E">
        <w:rPr>
          <w:bCs/>
          <w:sz w:val="28"/>
          <w:szCs w:val="28"/>
          <w:lang w:bidi="ru-RU"/>
        </w:rPr>
        <w:t xml:space="preserve"> </w:t>
      </w:r>
      <w:r w:rsidR="00143C04" w:rsidRPr="0001216E">
        <w:rPr>
          <w:bCs/>
          <w:sz w:val="28"/>
          <w:szCs w:val="28"/>
          <w:lang w:bidi="ru-RU"/>
        </w:rPr>
        <w:t xml:space="preserve">составила </w:t>
      </w:r>
      <w:r w:rsidR="008C199C">
        <w:rPr>
          <w:bCs/>
          <w:sz w:val="28"/>
          <w:szCs w:val="28"/>
          <w:lang w:bidi="ru-RU"/>
        </w:rPr>
        <w:t>85</w:t>
      </w:r>
      <w:r w:rsidR="00143C04" w:rsidRPr="0001216E">
        <w:rPr>
          <w:bCs/>
          <w:sz w:val="28"/>
          <w:szCs w:val="28"/>
          <w:lang w:bidi="ru-RU"/>
        </w:rPr>
        <w:t>%</w:t>
      </w:r>
      <w:r w:rsidR="008C199C">
        <w:rPr>
          <w:bCs/>
          <w:sz w:val="28"/>
          <w:szCs w:val="28"/>
          <w:lang w:bidi="ru-RU"/>
        </w:rPr>
        <w:t xml:space="preserve"> (по состоянию на 01 октября 2024 года)</w:t>
      </w:r>
      <w:r w:rsidR="00143C04" w:rsidRPr="0001216E">
        <w:rPr>
          <w:bCs/>
          <w:sz w:val="28"/>
          <w:szCs w:val="28"/>
          <w:lang w:bidi="ru-RU"/>
        </w:rPr>
        <w:t>.</w:t>
      </w:r>
    </w:p>
    <w:p w14:paraId="1CC54686" w14:textId="77777777" w:rsidR="00984279" w:rsidRPr="00304979" w:rsidRDefault="00984279" w:rsidP="00143C04">
      <w:pPr>
        <w:jc w:val="center"/>
        <w:rPr>
          <w:b/>
          <w:bCs/>
          <w:sz w:val="28"/>
          <w:szCs w:val="28"/>
          <w:lang w:bidi="ru-RU"/>
        </w:rPr>
      </w:pPr>
    </w:p>
    <w:p w14:paraId="572F533A" w14:textId="77777777" w:rsidR="00143C04" w:rsidRPr="00304979" w:rsidRDefault="00143C04" w:rsidP="00143C04">
      <w:pPr>
        <w:jc w:val="center"/>
        <w:rPr>
          <w:b/>
          <w:bCs/>
          <w:sz w:val="28"/>
          <w:szCs w:val="28"/>
          <w:lang w:bidi="ru-RU"/>
        </w:rPr>
      </w:pPr>
      <w:r w:rsidRPr="00304979">
        <w:rPr>
          <w:b/>
          <w:bCs/>
          <w:sz w:val="28"/>
          <w:szCs w:val="28"/>
          <w:lang w:val="en-US" w:bidi="ru-RU"/>
        </w:rPr>
        <w:t>II</w:t>
      </w:r>
      <w:r w:rsidRPr="00304979">
        <w:rPr>
          <w:b/>
          <w:bCs/>
          <w:sz w:val="28"/>
          <w:szCs w:val="28"/>
          <w:lang w:bidi="ru-RU"/>
        </w:rPr>
        <w:t xml:space="preserve"> Цели и задачи реализации Программы профилактики</w:t>
      </w:r>
    </w:p>
    <w:p w14:paraId="4D98BC06" w14:textId="77777777" w:rsidR="00143C04" w:rsidRPr="00304979" w:rsidRDefault="00143C04" w:rsidP="00143C04">
      <w:pPr>
        <w:jc w:val="center"/>
        <w:rPr>
          <w:b/>
          <w:bCs/>
          <w:sz w:val="28"/>
          <w:szCs w:val="28"/>
          <w:lang w:bidi="ru-RU"/>
        </w:rPr>
      </w:pPr>
    </w:p>
    <w:p w14:paraId="777217DB" w14:textId="77777777" w:rsidR="00143C04" w:rsidRPr="00304979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304979">
        <w:rPr>
          <w:bCs/>
          <w:sz w:val="28"/>
          <w:szCs w:val="28"/>
          <w:lang w:bidi="ru-RU"/>
        </w:rPr>
        <w:t>Программа профилактики направлена на предупреждение нарушения контролируемыми лицами обязательных требований; снижение риска причинения вреда (ущерба) охраняемым законом ценностям.</w:t>
      </w:r>
    </w:p>
    <w:p w14:paraId="6F0A190D" w14:textId="77777777" w:rsidR="00143C04" w:rsidRPr="00304979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304979">
        <w:rPr>
          <w:bCs/>
          <w:sz w:val="28"/>
          <w:szCs w:val="28"/>
          <w:lang w:bidi="ru-RU"/>
        </w:rPr>
        <w:t xml:space="preserve">Целями реализации Программы профилактики являются: </w:t>
      </w:r>
    </w:p>
    <w:p w14:paraId="71700886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 xml:space="preserve">1) стимулирование добросовестного соблюдения обязательных требований всеми контролируемыми лицами; </w:t>
      </w:r>
    </w:p>
    <w:p w14:paraId="7203DFCF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 xml:space="preserve">2) устранение условий, причин и факторов, способных привести к нарушениям обязательных требований и (или) причинению вреда (ущерба) охраняемым законом ценностям; </w:t>
      </w:r>
    </w:p>
    <w:p w14:paraId="19ADEE08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3) создание условий для доведения обязательных требований до контролируемых лиц, повышение информированности о способах их соблюдения;</w:t>
      </w:r>
    </w:p>
    <w:p w14:paraId="409156B0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4) повышение прозрачности системы осуществления федерального государственного контроля (надзора) в сфере образования;</w:t>
      </w:r>
    </w:p>
    <w:p w14:paraId="22B7771B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5) снижение административной нагрузки на контролируемых лиц.</w:t>
      </w:r>
    </w:p>
    <w:p w14:paraId="73610020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Задачами реализации Программы профилактики являются:</w:t>
      </w:r>
    </w:p>
    <w:p w14:paraId="6B4ECA1A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1) формирование единого понимания обязательных требований у всех участников контрольной (надзорной) деятельности;</w:t>
      </w:r>
    </w:p>
    <w:p w14:paraId="48AC38A9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2)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120696EB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3) выявление факторов угрозы причинения вреда (ущерба) охраняемым законом ценностям, причин и условий, способствующих нарушению обязательных требований;</w:t>
      </w:r>
    </w:p>
    <w:p w14:paraId="21D881F3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  <w:r w:rsidRPr="00C43C9C">
        <w:rPr>
          <w:bCs/>
          <w:sz w:val="28"/>
          <w:szCs w:val="28"/>
          <w:lang w:bidi="ru-RU"/>
        </w:rPr>
        <w:t>4) определение способов устранения причин и условий, способствующих нарушению обязательных требований и их реализация.</w:t>
      </w:r>
    </w:p>
    <w:p w14:paraId="09FE132F" w14:textId="21CFACF0" w:rsidR="00673690" w:rsidRDefault="00673690">
      <w:pPr>
        <w:spacing w:after="200" w:line="276" w:lineRule="auto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br w:type="page"/>
      </w:r>
    </w:p>
    <w:p w14:paraId="5A845F9B" w14:textId="77777777" w:rsidR="00673690" w:rsidRDefault="00673690" w:rsidP="00673690">
      <w:pPr>
        <w:jc w:val="center"/>
        <w:rPr>
          <w:b/>
          <w:bCs/>
          <w:sz w:val="28"/>
          <w:szCs w:val="28"/>
          <w:lang w:bidi="ru-RU"/>
        </w:rPr>
      </w:pPr>
      <w:r w:rsidRPr="00BD6DD8">
        <w:rPr>
          <w:b/>
          <w:bCs/>
          <w:sz w:val="28"/>
          <w:szCs w:val="28"/>
          <w:lang w:val="en-US" w:bidi="ru-RU"/>
        </w:rPr>
        <w:lastRenderedPageBreak/>
        <w:t>III</w:t>
      </w:r>
      <w:r w:rsidRPr="00BD6DD8">
        <w:rPr>
          <w:b/>
          <w:bCs/>
          <w:sz w:val="28"/>
          <w:szCs w:val="28"/>
          <w:lang w:bidi="ru-RU"/>
        </w:rPr>
        <w:t xml:space="preserve"> Перечень профилактических мероприятий, сроки (периодичность)</w:t>
      </w:r>
    </w:p>
    <w:p w14:paraId="051A4AF6" w14:textId="2354A96F" w:rsidR="00673690" w:rsidRDefault="00673690" w:rsidP="00673690">
      <w:pPr>
        <w:jc w:val="center"/>
        <w:rPr>
          <w:b/>
          <w:bCs/>
          <w:sz w:val="28"/>
          <w:szCs w:val="28"/>
          <w:lang w:bidi="ru-RU"/>
        </w:rPr>
      </w:pPr>
      <w:r w:rsidRPr="00BD6DD8">
        <w:rPr>
          <w:b/>
          <w:bCs/>
          <w:sz w:val="28"/>
          <w:szCs w:val="28"/>
          <w:lang w:bidi="ru-RU"/>
        </w:rPr>
        <w:t>их проведения</w:t>
      </w:r>
    </w:p>
    <w:p w14:paraId="76C6664B" w14:textId="77777777" w:rsidR="00673690" w:rsidRDefault="00673690" w:rsidP="00673690">
      <w:pPr>
        <w:jc w:val="center"/>
        <w:rPr>
          <w:b/>
          <w:bCs/>
          <w:sz w:val="28"/>
          <w:szCs w:val="28"/>
          <w:lang w:bidi="ru-RU"/>
        </w:rPr>
      </w:pPr>
    </w:p>
    <w:p w14:paraId="6063FE7A" w14:textId="582D5481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В рамках осуществления </w:t>
      </w:r>
      <w:r w:rsidRPr="000F531D">
        <w:rPr>
          <w:bCs/>
          <w:sz w:val="28"/>
          <w:szCs w:val="28"/>
          <w:lang w:bidi="ru-RU"/>
        </w:rPr>
        <w:t>федерально</w:t>
      </w:r>
      <w:r>
        <w:rPr>
          <w:bCs/>
          <w:sz w:val="28"/>
          <w:szCs w:val="28"/>
          <w:lang w:bidi="ru-RU"/>
        </w:rPr>
        <w:t>го</w:t>
      </w:r>
      <w:r w:rsidRPr="000F531D">
        <w:rPr>
          <w:bCs/>
          <w:sz w:val="28"/>
          <w:szCs w:val="28"/>
          <w:lang w:bidi="ru-RU"/>
        </w:rPr>
        <w:t xml:space="preserve"> государственно</w:t>
      </w:r>
      <w:r>
        <w:rPr>
          <w:bCs/>
          <w:sz w:val="28"/>
          <w:szCs w:val="28"/>
          <w:lang w:bidi="ru-RU"/>
        </w:rPr>
        <w:t>го</w:t>
      </w:r>
      <w:r w:rsidRPr="000F531D">
        <w:rPr>
          <w:bCs/>
          <w:sz w:val="28"/>
          <w:szCs w:val="28"/>
          <w:lang w:bidi="ru-RU"/>
        </w:rPr>
        <w:t xml:space="preserve"> контрол</w:t>
      </w:r>
      <w:r>
        <w:rPr>
          <w:bCs/>
          <w:sz w:val="28"/>
          <w:szCs w:val="28"/>
          <w:lang w:bidi="ru-RU"/>
        </w:rPr>
        <w:t>я</w:t>
      </w:r>
      <w:r w:rsidRPr="000F531D">
        <w:rPr>
          <w:bCs/>
          <w:sz w:val="28"/>
          <w:szCs w:val="28"/>
          <w:lang w:bidi="ru-RU"/>
        </w:rPr>
        <w:t xml:space="preserve"> (надзор</w:t>
      </w:r>
      <w:r>
        <w:rPr>
          <w:bCs/>
          <w:sz w:val="28"/>
          <w:szCs w:val="28"/>
          <w:lang w:bidi="ru-RU"/>
        </w:rPr>
        <w:t>а</w:t>
      </w:r>
      <w:r w:rsidRPr="000F531D">
        <w:rPr>
          <w:bCs/>
          <w:sz w:val="28"/>
          <w:szCs w:val="28"/>
          <w:lang w:bidi="ru-RU"/>
        </w:rPr>
        <w:t>) в сфере образования</w:t>
      </w:r>
      <w:r>
        <w:rPr>
          <w:bCs/>
          <w:sz w:val="28"/>
          <w:szCs w:val="28"/>
          <w:lang w:bidi="ru-RU"/>
        </w:rPr>
        <w:t xml:space="preserve"> могут </w:t>
      </w:r>
      <w:r w:rsidRPr="000F531D">
        <w:rPr>
          <w:bCs/>
          <w:sz w:val="28"/>
          <w:szCs w:val="28"/>
          <w:lang w:bidi="ru-RU"/>
        </w:rPr>
        <w:t>пров</w:t>
      </w:r>
      <w:r>
        <w:rPr>
          <w:bCs/>
          <w:sz w:val="28"/>
          <w:szCs w:val="28"/>
          <w:lang w:bidi="ru-RU"/>
        </w:rPr>
        <w:t>о</w:t>
      </w:r>
      <w:r w:rsidRPr="000F531D">
        <w:rPr>
          <w:bCs/>
          <w:sz w:val="28"/>
          <w:szCs w:val="28"/>
          <w:lang w:bidi="ru-RU"/>
        </w:rPr>
        <w:t>д</w:t>
      </w:r>
      <w:r>
        <w:rPr>
          <w:bCs/>
          <w:sz w:val="28"/>
          <w:szCs w:val="28"/>
          <w:lang w:bidi="ru-RU"/>
        </w:rPr>
        <w:t>иться</w:t>
      </w:r>
      <w:r w:rsidRPr="000F531D">
        <w:rPr>
          <w:bCs/>
          <w:sz w:val="28"/>
          <w:szCs w:val="28"/>
          <w:lang w:bidi="ru-RU"/>
        </w:rPr>
        <w:t xml:space="preserve"> следующи</w:t>
      </w:r>
      <w:r>
        <w:rPr>
          <w:bCs/>
          <w:sz w:val="28"/>
          <w:szCs w:val="28"/>
          <w:lang w:bidi="ru-RU"/>
        </w:rPr>
        <w:t>е</w:t>
      </w:r>
      <w:r w:rsidRPr="000F531D">
        <w:rPr>
          <w:bCs/>
          <w:sz w:val="28"/>
          <w:szCs w:val="28"/>
          <w:lang w:bidi="ru-RU"/>
        </w:rPr>
        <w:t xml:space="preserve"> профилактически</w:t>
      </w:r>
      <w:r>
        <w:rPr>
          <w:bCs/>
          <w:sz w:val="28"/>
          <w:szCs w:val="28"/>
          <w:lang w:bidi="ru-RU"/>
        </w:rPr>
        <w:t>е</w:t>
      </w:r>
      <w:r w:rsidRPr="000F531D">
        <w:rPr>
          <w:bCs/>
          <w:sz w:val="28"/>
          <w:szCs w:val="28"/>
          <w:lang w:bidi="ru-RU"/>
        </w:rPr>
        <w:t xml:space="preserve"> мероприяти</w:t>
      </w:r>
      <w:r>
        <w:rPr>
          <w:bCs/>
          <w:sz w:val="28"/>
          <w:szCs w:val="28"/>
          <w:lang w:bidi="ru-RU"/>
        </w:rPr>
        <w:t>я</w:t>
      </w:r>
      <w:r w:rsidRPr="000F531D">
        <w:rPr>
          <w:bCs/>
          <w:sz w:val="28"/>
          <w:szCs w:val="28"/>
          <w:lang w:bidi="ru-RU"/>
        </w:rPr>
        <w:t>:</w:t>
      </w:r>
    </w:p>
    <w:p w14:paraId="77267FC2" w14:textId="11199AE7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1) </w:t>
      </w:r>
      <w:r w:rsidRPr="000F531D">
        <w:rPr>
          <w:bCs/>
          <w:sz w:val="28"/>
          <w:szCs w:val="28"/>
          <w:lang w:bidi="ru-RU"/>
        </w:rPr>
        <w:t>информирование;</w:t>
      </w:r>
    </w:p>
    <w:p w14:paraId="1B0035D5" w14:textId="2905E663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2) </w:t>
      </w:r>
      <w:r w:rsidRPr="000F531D">
        <w:rPr>
          <w:bCs/>
          <w:sz w:val="28"/>
          <w:szCs w:val="28"/>
          <w:lang w:bidi="ru-RU"/>
        </w:rPr>
        <w:t>обобщение правоприменительной практики;</w:t>
      </w:r>
    </w:p>
    <w:p w14:paraId="721DE5B2" w14:textId="2F72D13C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3) </w:t>
      </w:r>
      <w:r w:rsidRPr="000F531D">
        <w:rPr>
          <w:bCs/>
          <w:sz w:val="28"/>
          <w:szCs w:val="28"/>
          <w:lang w:bidi="ru-RU"/>
        </w:rPr>
        <w:t>объявление предостережения;</w:t>
      </w:r>
    </w:p>
    <w:p w14:paraId="0001DC26" w14:textId="4B4800ED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4) </w:t>
      </w:r>
      <w:r w:rsidRPr="000F531D">
        <w:rPr>
          <w:bCs/>
          <w:sz w:val="28"/>
          <w:szCs w:val="28"/>
          <w:lang w:bidi="ru-RU"/>
        </w:rPr>
        <w:t>консультирование;</w:t>
      </w:r>
    </w:p>
    <w:p w14:paraId="6267424B" w14:textId="3F6AF4E0" w:rsid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5) </w:t>
      </w:r>
      <w:r w:rsidRPr="000F531D">
        <w:rPr>
          <w:bCs/>
          <w:sz w:val="28"/>
          <w:szCs w:val="28"/>
          <w:lang w:bidi="ru-RU"/>
        </w:rPr>
        <w:t>профилактический визит</w:t>
      </w:r>
      <w:r>
        <w:rPr>
          <w:bCs/>
          <w:sz w:val="28"/>
          <w:szCs w:val="28"/>
          <w:lang w:bidi="ru-RU"/>
        </w:rPr>
        <w:t>;</w:t>
      </w:r>
    </w:p>
    <w:p w14:paraId="28AFE829" w14:textId="4D1B0042" w:rsid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6) </w:t>
      </w:r>
      <w:r w:rsidRPr="000F531D">
        <w:rPr>
          <w:bCs/>
          <w:sz w:val="28"/>
          <w:szCs w:val="28"/>
          <w:lang w:bidi="ru-RU"/>
        </w:rPr>
        <w:t>меры стимулирования добросовестности</w:t>
      </w:r>
      <w:r>
        <w:rPr>
          <w:bCs/>
          <w:sz w:val="28"/>
          <w:szCs w:val="28"/>
          <w:lang w:bidi="ru-RU"/>
        </w:rPr>
        <w:t>.</w:t>
      </w:r>
    </w:p>
    <w:p w14:paraId="4BFA893C" w14:textId="2457F00B" w:rsid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Профилактические мероприятия осуществляются в порядке, установленном Федеральным законом № 248-ФЗ, а также Положением № 997.</w:t>
      </w:r>
    </w:p>
    <w:p w14:paraId="06A098E2" w14:textId="77777777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</w:p>
    <w:p w14:paraId="5BAF866A" w14:textId="3EACA739" w:rsidR="000F531D" w:rsidRP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 w:rsidRPr="000F531D">
        <w:rPr>
          <w:bCs/>
          <w:sz w:val="28"/>
          <w:szCs w:val="28"/>
          <w:lang w:bidi="ru-RU"/>
        </w:rPr>
        <w:t>1</w:t>
      </w:r>
      <w:r>
        <w:rPr>
          <w:bCs/>
          <w:sz w:val="28"/>
          <w:szCs w:val="28"/>
          <w:lang w:bidi="ru-RU"/>
        </w:rPr>
        <w:t>)</w:t>
      </w:r>
      <w:r w:rsidRPr="000F531D">
        <w:rPr>
          <w:bCs/>
          <w:sz w:val="28"/>
          <w:szCs w:val="28"/>
          <w:lang w:bidi="ru-RU"/>
        </w:rPr>
        <w:t xml:space="preserve"> Информирование</w:t>
      </w:r>
      <w:r w:rsidR="00AD1A85">
        <w:rPr>
          <w:bCs/>
          <w:sz w:val="28"/>
          <w:szCs w:val="28"/>
          <w:lang w:bidi="ru-RU"/>
        </w:rPr>
        <w:t>.</w:t>
      </w:r>
    </w:p>
    <w:p w14:paraId="479D8E12" w14:textId="714585CA" w:rsidR="000F531D" w:rsidRDefault="000F531D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Департамент осуществляет и</w:t>
      </w:r>
      <w:r w:rsidRPr="000F531D">
        <w:rPr>
          <w:bCs/>
          <w:sz w:val="28"/>
          <w:szCs w:val="28"/>
          <w:lang w:bidi="ru-RU"/>
        </w:rPr>
        <w:t xml:space="preserve">нформирование контролируемых и иных заинтересованных лиц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bCs/>
          <w:sz w:val="28"/>
          <w:szCs w:val="28"/>
          <w:lang w:bidi="ru-RU"/>
        </w:rPr>
        <w:t>контрольного (надзорного)</w:t>
      </w:r>
      <w:r w:rsidRPr="000F531D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органа </w:t>
      </w:r>
      <w:r w:rsidRPr="000F531D">
        <w:rPr>
          <w:bCs/>
          <w:sz w:val="28"/>
          <w:szCs w:val="28"/>
          <w:lang w:bidi="ru-RU"/>
        </w:rPr>
        <w:t xml:space="preserve">в информационно-телекоммуникационной сети «Интернет» (далее соответственно - официальный сайт </w:t>
      </w:r>
      <w:r>
        <w:rPr>
          <w:bCs/>
          <w:sz w:val="28"/>
          <w:szCs w:val="28"/>
          <w:lang w:bidi="ru-RU"/>
        </w:rPr>
        <w:t>Д</w:t>
      </w:r>
      <w:r w:rsidRPr="000F531D">
        <w:rPr>
          <w:bCs/>
          <w:sz w:val="28"/>
          <w:szCs w:val="28"/>
          <w:lang w:bidi="ru-RU"/>
        </w:rPr>
        <w:t>епартамента, сеть «Интернет»), а также через личные кабинеты контролируемых лиц в</w:t>
      </w:r>
      <w:r>
        <w:rPr>
          <w:bCs/>
          <w:sz w:val="28"/>
          <w:szCs w:val="28"/>
          <w:lang w:bidi="ru-RU"/>
        </w:rPr>
        <w:t> </w:t>
      </w:r>
      <w:r w:rsidRPr="000F531D">
        <w:rPr>
          <w:bCs/>
          <w:sz w:val="28"/>
          <w:szCs w:val="28"/>
          <w:lang w:bidi="ru-RU"/>
        </w:rPr>
        <w:t>государственных информационных системах</w:t>
      </w:r>
      <w:r>
        <w:rPr>
          <w:bCs/>
          <w:sz w:val="28"/>
          <w:szCs w:val="28"/>
          <w:lang w:bidi="ru-RU"/>
        </w:rPr>
        <w:t xml:space="preserve"> (при их наличии)</w:t>
      </w:r>
      <w:r w:rsidRPr="000F531D">
        <w:rPr>
          <w:bCs/>
          <w:sz w:val="28"/>
          <w:szCs w:val="28"/>
          <w:lang w:bidi="ru-RU"/>
        </w:rPr>
        <w:t>.</w:t>
      </w:r>
    </w:p>
    <w:p w14:paraId="1315A8C3" w14:textId="77777777" w:rsidR="0002287C" w:rsidRDefault="0002287C" w:rsidP="000F531D">
      <w:pPr>
        <w:ind w:firstLine="426"/>
        <w:jc w:val="both"/>
        <w:rPr>
          <w:bCs/>
          <w:sz w:val="28"/>
          <w:szCs w:val="28"/>
          <w:lang w:bidi="ru-RU"/>
        </w:rPr>
      </w:pPr>
    </w:p>
    <w:p w14:paraId="61BF0AB0" w14:textId="009809C8" w:rsidR="00AD1A85" w:rsidRDefault="00AD1A85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2) О</w:t>
      </w:r>
      <w:r w:rsidRPr="000F531D">
        <w:rPr>
          <w:bCs/>
          <w:sz w:val="28"/>
          <w:szCs w:val="28"/>
          <w:lang w:bidi="ru-RU"/>
        </w:rPr>
        <w:t>бобщение правоприменительной практики</w:t>
      </w:r>
      <w:r>
        <w:rPr>
          <w:bCs/>
          <w:sz w:val="28"/>
          <w:szCs w:val="28"/>
          <w:lang w:bidi="ru-RU"/>
        </w:rPr>
        <w:t>.</w:t>
      </w:r>
    </w:p>
    <w:p w14:paraId="3AF94437" w14:textId="29C3C29E" w:rsidR="00AD1A85" w:rsidRDefault="00AD1A85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Департамент ежегодно осуществляет о</w:t>
      </w:r>
      <w:r w:rsidRPr="000F531D">
        <w:rPr>
          <w:bCs/>
          <w:sz w:val="28"/>
          <w:szCs w:val="28"/>
          <w:lang w:bidi="ru-RU"/>
        </w:rPr>
        <w:t>бобщение правоприменительной практики</w:t>
      </w:r>
      <w:r>
        <w:rPr>
          <w:bCs/>
          <w:sz w:val="28"/>
          <w:szCs w:val="28"/>
          <w:lang w:bidi="ru-RU"/>
        </w:rPr>
        <w:t xml:space="preserve"> и не позднее 25 февраля каждого года обеспечивает п</w:t>
      </w:r>
      <w:r w:rsidRPr="00AD1A85">
        <w:rPr>
          <w:bCs/>
          <w:sz w:val="28"/>
          <w:szCs w:val="28"/>
          <w:lang w:bidi="ru-RU"/>
        </w:rPr>
        <w:t>одготовк</w:t>
      </w:r>
      <w:r>
        <w:rPr>
          <w:bCs/>
          <w:sz w:val="28"/>
          <w:szCs w:val="28"/>
          <w:lang w:bidi="ru-RU"/>
        </w:rPr>
        <w:t>у</w:t>
      </w:r>
      <w:r w:rsidRPr="00AD1A85">
        <w:rPr>
          <w:bCs/>
          <w:sz w:val="28"/>
          <w:szCs w:val="28"/>
          <w:lang w:bidi="ru-RU"/>
        </w:rPr>
        <w:t xml:space="preserve"> проекта доклада</w:t>
      </w:r>
      <w:r>
        <w:rPr>
          <w:bCs/>
          <w:sz w:val="28"/>
          <w:szCs w:val="28"/>
          <w:lang w:bidi="ru-RU"/>
        </w:rPr>
        <w:t xml:space="preserve">, содержащего результаты обобщения правоприменительной практики Департамента за предшествующий календарный год, и его </w:t>
      </w:r>
      <w:r w:rsidRPr="00AD1A85">
        <w:rPr>
          <w:bCs/>
          <w:sz w:val="28"/>
          <w:szCs w:val="28"/>
          <w:lang w:bidi="ru-RU"/>
        </w:rPr>
        <w:t xml:space="preserve">размещение на </w:t>
      </w:r>
      <w:r>
        <w:rPr>
          <w:bCs/>
          <w:sz w:val="28"/>
          <w:szCs w:val="28"/>
          <w:lang w:bidi="ru-RU"/>
        </w:rPr>
        <w:t xml:space="preserve">своем </w:t>
      </w:r>
      <w:r w:rsidRPr="00AD1A85">
        <w:rPr>
          <w:bCs/>
          <w:sz w:val="28"/>
          <w:szCs w:val="28"/>
          <w:lang w:bidi="ru-RU"/>
        </w:rPr>
        <w:t>официальном сайте в информационно-телекоммуникационной сети «Интернет» для публичного обсуждения</w:t>
      </w:r>
      <w:r>
        <w:rPr>
          <w:bCs/>
          <w:sz w:val="28"/>
          <w:szCs w:val="28"/>
          <w:lang w:bidi="ru-RU"/>
        </w:rPr>
        <w:t>. Срок публичного обсуждения составляет 10 рабочих дней.</w:t>
      </w:r>
    </w:p>
    <w:p w14:paraId="5D59E069" w14:textId="425A4FBF" w:rsidR="008C106C" w:rsidRDefault="008C106C" w:rsidP="000F531D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 xml:space="preserve">Доклад о </w:t>
      </w:r>
      <w:r w:rsidRPr="008C106C">
        <w:rPr>
          <w:bCs/>
          <w:sz w:val="28"/>
          <w:szCs w:val="28"/>
          <w:lang w:bidi="ru-RU"/>
        </w:rPr>
        <w:t>правоприменительной практике</w:t>
      </w:r>
      <w:r>
        <w:rPr>
          <w:bCs/>
          <w:sz w:val="28"/>
          <w:szCs w:val="28"/>
          <w:lang w:bidi="ru-RU"/>
        </w:rPr>
        <w:t xml:space="preserve"> утверждается приказом руководителя Департамента и размещается на </w:t>
      </w:r>
      <w:r w:rsidRPr="000F531D">
        <w:rPr>
          <w:bCs/>
          <w:sz w:val="28"/>
          <w:szCs w:val="28"/>
          <w:lang w:bidi="ru-RU"/>
        </w:rPr>
        <w:t>официальн</w:t>
      </w:r>
      <w:r>
        <w:rPr>
          <w:bCs/>
          <w:sz w:val="28"/>
          <w:szCs w:val="28"/>
          <w:lang w:bidi="ru-RU"/>
        </w:rPr>
        <w:t>ом</w:t>
      </w:r>
      <w:r w:rsidRPr="000F531D">
        <w:rPr>
          <w:bCs/>
          <w:sz w:val="28"/>
          <w:szCs w:val="28"/>
          <w:lang w:bidi="ru-RU"/>
        </w:rPr>
        <w:t xml:space="preserve"> сайт</w:t>
      </w:r>
      <w:r>
        <w:rPr>
          <w:bCs/>
          <w:sz w:val="28"/>
          <w:szCs w:val="28"/>
          <w:lang w:bidi="ru-RU"/>
        </w:rPr>
        <w:t>е</w:t>
      </w:r>
      <w:r w:rsidRPr="000F531D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>Д</w:t>
      </w:r>
      <w:r w:rsidRPr="000F531D">
        <w:rPr>
          <w:bCs/>
          <w:sz w:val="28"/>
          <w:szCs w:val="28"/>
          <w:lang w:bidi="ru-RU"/>
        </w:rPr>
        <w:t>епартамента</w:t>
      </w:r>
      <w:r>
        <w:rPr>
          <w:bCs/>
          <w:sz w:val="28"/>
          <w:szCs w:val="28"/>
          <w:lang w:bidi="ru-RU"/>
        </w:rPr>
        <w:t xml:space="preserve"> в сети «Интернет» не позднее 15 марта каждого года.</w:t>
      </w:r>
    </w:p>
    <w:p w14:paraId="523577AF" w14:textId="77777777" w:rsidR="0002287C" w:rsidRDefault="0002287C" w:rsidP="000F531D">
      <w:pPr>
        <w:ind w:firstLine="426"/>
        <w:jc w:val="both"/>
        <w:rPr>
          <w:bCs/>
          <w:sz w:val="28"/>
          <w:szCs w:val="28"/>
          <w:lang w:bidi="ru-RU"/>
        </w:rPr>
      </w:pPr>
    </w:p>
    <w:p w14:paraId="61403BC4" w14:textId="77777777" w:rsidR="0002287C" w:rsidRDefault="00A81221" w:rsidP="0002287C">
      <w:pPr>
        <w:ind w:firstLine="426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3).</w:t>
      </w:r>
      <w:r w:rsidR="0002287C">
        <w:rPr>
          <w:bCs/>
          <w:lang w:bidi="ru-RU"/>
        </w:rPr>
        <w:t> </w:t>
      </w:r>
      <w:r w:rsidRPr="00A81221">
        <w:rPr>
          <w:bCs/>
          <w:sz w:val="28"/>
          <w:szCs w:val="28"/>
          <w:lang w:bidi="ru-RU"/>
        </w:rPr>
        <w:t>Объявление предостережения</w:t>
      </w:r>
      <w:r w:rsidR="0002287C">
        <w:rPr>
          <w:bCs/>
          <w:sz w:val="28"/>
          <w:szCs w:val="28"/>
          <w:lang w:bidi="ru-RU"/>
        </w:rPr>
        <w:t xml:space="preserve"> о недопустимости нарушения обязательных требований.</w:t>
      </w:r>
    </w:p>
    <w:p w14:paraId="73666CC3" w14:textId="6222A4E5" w:rsidR="0002287C" w:rsidRDefault="0002287C" w:rsidP="0002287C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Департамент объявляет контролируемому лицу</w:t>
      </w:r>
      <w:r w:rsidRPr="0002287C">
        <w:rPr>
          <w:bCs/>
          <w:sz w:val="28"/>
          <w:szCs w:val="28"/>
          <w:lang w:bidi="ru-RU"/>
        </w:rPr>
        <w:t xml:space="preserve"> </w:t>
      </w:r>
      <w:r>
        <w:rPr>
          <w:bCs/>
          <w:sz w:val="28"/>
          <w:szCs w:val="28"/>
          <w:lang w:bidi="ru-RU"/>
        </w:rPr>
        <w:t xml:space="preserve">предостережение о недопустимости нарушения обязательных требований </w:t>
      </w:r>
      <w:r>
        <w:rPr>
          <w:rFonts w:cs="Times New Roman"/>
          <w:sz w:val="28"/>
          <w:szCs w:val="28"/>
          <w:lang w:eastAsia="en-US"/>
        </w:rPr>
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62D5CBC4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lastRenderedPageBreak/>
        <w:t>Контролируемое лицо в течение 10 рабочих дней со дня получения предостережения вправе подать в Департамент возражение в отношении предостережения по почте и (или) электронной почте.</w:t>
      </w:r>
    </w:p>
    <w:p w14:paraId="7D2F59D4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возражении в отношении предостережения указываются:</w:t>
      </w:r>
    </w:p>
    <w:p w14:paraId="6940CD22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1) наименование юридического лица, фамилия, имя, отчество (при наличии) индивидуального предпринимателя;</w:t>
      </w:r>
    </w:p>
    <w:p w14:paraId="0ED2E2E4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2) идентификационный номер налогоплательщика юридического лица, индивидуального предпринимателя;</w:t>
      </w:r>
    </w:p>
    <w:p w14:paraId="6FBFF9DF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3) дата и номер предостережения, направленного в адрес юридического лица, индивидуального предпринимателя;</w:t>
      </w:r>
    </w:p>
    <w:p w14:paraId="26C39007" w14:textId="77777777" w:rsidR="0002287C" w:rsidRDefault="0002287C" w:rsidP="0002287C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требований.</w:t>
      </w:r>
    </w:p>
    <w:p w14:paraId="2A1A90D6" w14:textId="77777777" w:rsidR="0031472E" w:rsidRDefault="0002287C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В случае получения от контролируемого лица возражения в отношении предостережения </w:t>
      </w:r>
      <w:r w:rsidR="0031472E">
        <w:rPr>
          <w:rFonts w:cs="Times New Roman"/>
          <w:sz w:val="28"/>
          <w:szCs w:val="28"/>
          <w:lang w:eastAsia="en-US"/>
        </w:rPr>
        <w:t>Департамент</w:t>
      </w:r>
      <w:r>
        <w:rPr>
          <w:rFonts w:cs="Times New Roman"/>
          <w:sz w:val="28"/>
          <w:szCs w:val="28"/>
          <w:lang w:eastAsia="en-US"/>
        </w:rPr>
        <w:t xml:space="preserve"> рассматривает указанное возражение в течение 15 рабочих дней со дня его получения.</w:t>
      </w:r>
    </w:p>
    <w:p w14:paraId="7F22A343" w14:textId="77777777" w:rsidR="0031472E" w:rsidRDefault="0002287C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По результатам рассмотрения возражения в отношении предостережения </w:t>
      </w:r>
      <w:r w:rsidR="0031472E">
        <w:rPr>
          <w:rFonts w:cs="Times New Roman"/>
          <w:sz w:val="28"/>
          <w:szCs w:val="28"/>
          <w:lang w:eastAsia="en-US"/>
        </w:rPr>
        <w:t>Департамент</w:t>
      </w:r>
      <w:r>
        <w:rPr>
          <w:rFonts w:cs="Times New Roman"/>
          <w:sz w:val="28"/>
          <w:szCs w:val="28"/>
          <w:lang w:eastAsia="en-US"/>
        </w:rPr>
        <w:t xml:space="preserve"> принимает одно из следующих решений:</w:t>
      </w:r>
    </w:p>
    <w:p w14:paraId="7024A7A1" w14:textId="77777777" w:rsidR="0031472E" w:rsidRDefault="0031472E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1) </w:t>
      </w:r>
      <w:r w:rsidR="0002287C">
        <w:rPr>
          <w:rFonts w:cs="Times New Roman"/>
          <w:sz w:val="28"/>
          <w:szCs w:val="28"/>
          <w:lang w:eastAsia="en-US"/>
        </w:rPr>
        <w:t>удовлетворить возражение в отношении предостережения в форме отмены объявленного предостережения;</w:t>
      </w:r>
    </w:p>
    <w:p w14:paraId="593B3BBB" w14:textId="77777777" w:rsidR="0031472E" w:rsidRDefault="0031472E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2) </w:t>
      </w:r>
      <w:r w:rsidR="0002287C">
        <w:rPr>
          <w:rFonts w:cs="Times New Roman"/>
          <w:sz w:val="28"/>
          <w:szCs w:val="28"/>
          <w:lang w:eastAsia="en-US"/>
        </w:rPr>
        <w:t>отказать в удовлетворении возражения в отношении предостережения.</w:t>
      </w:r>
    </w:p>
    <w:p w14:paraId="7A6AFE22" w14:textId="5DDA3EE0" w:rsidR="0002287C" w:rsidRDefault="0031472E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</w:t>
      </w:r>
      <w:r w:rsidR="0002287C">
        <w:rPr>
          <w:rFonts w:cs="Times New Roman"/>
          <w:sz w:val="28"/>
          <w:szCs w:val="28"/>
          <w:lang w:eastAsia="en-US"/>
        </w:rPr>
        <w:t xml:space="preserve"> информирует контролируемое лицо о результатах рассмотрения возражения в отношении предостережения по почте и (или) электронной почте (при наличии).</w:t>
      </w:r>
    </w:p>
    <w:p w14:paraId="718A15ED" w14:textId="1A88D664" w:rsidR="0031472E" w:rsidRPr="0031472E" w:rsidRDefault="0031472E" w:rsidP="0031472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eastAsia="en-US"/>
        </w:rPr>
      </w:pPr>
      <w:r w:rsidRPr="0031472E">
        <w:rPr>
          <w:rFonts w:cs="Times New Roman"/>
          <w:sz w:val="28"/>
          <w:szCs w:val="28"/>
          <w:lang w:eastAsia="en-US"/>
        </w:rPr>
        <w:t>Департамент осуществляет учет объявленных предостережений о</w:t>
      </w:r>
      <w:r>
        <w:rPr>
          <w:rFonts w:cs="Times New Roman"/>
          <w:sz w:val="28"/>
          <w:szCs w:val="28"/>
          <w:lang w:eastAsia="en-US"/>
        </w:rPr>
        <w:t> </w:t>
      </w:r>
      <w:r w:rsidRPr="0031472E">
        <w:rPr>
          <w:rFonts w:cs="Times New Roman"/>
          <w:sz w:val="28"/>
          <w:szCs w:val="28"/>
          <w:lang w:eastAsia="en-US"/>
        </w:rPr>
        <w:t>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14:paraId="7AAAE71D" w14:textId="77777777" w:rsidR="0002287C" w:rsidRDefault="0002287C" w:rsidP="0002287C">
      <w:pPr>
        <w:ind w:firstLine="426"/>
        <w:jc w:val="both"/>
        <w:rPr>
          <w:rFonts w:cs="Times New Roman"/>
          <w:sz w:val="28"/>
          <w:szCs w:val="28"/>
          <w:lang w:eastAsia="en-US"/>
        </w:rPr>
      </w:pPr>
    </w:p>
    <w:p w14:paraId="347C690D" w14:textId="77777777" w:rsidR="004015A7" w:rsidRDefault="00641E6D" w:rsidP="004015A7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 xml:space="preserve">4) </w:t>
      </w:r>
      <w:r w:rsidRPr="00641E6D">
        <w:rPr>
          <w:rFonts w:cs="Times New Roman"/>
          <w:sz w:val="28"/>
          <w:szCs w:val="28"/>
          <w:lang w:eastAsia="en-US"/>
        </w:rPr>
        <w:t>Консультирование.</w:t>
      </w:r>
    </w:p>
    <w:p w14:paraId="0BB26E2F" w14:textId="77777777" w:rsidR="004015A7" w:rsidRDefault="004015A7" w:rsidP="004015A7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Должностные лица Департамента осуществляют консультирование контролируемых лиц и их представителей:</w:t>
      </w:r>
    </w:p>
    <w:p w14:paraId="0209EE74" w14:textId="6FE9DE67" w:rsidR="004015A7" w:rsidRDefault="004015A7" w:rsidP="004015A7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1) в виде устных разъяснений на личном приеме;</w:t>
      </w:r>
    </w:p>
    <w:p w14:paraId="57E1B807" w14:textId="56B783AA" w:rsidR="004015A7" w:rsidRDefault="004015A7" w:rsidP="004015A7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2) в виде устных разъяснений в ходе проведения профилактического визита;</w:t>
      </w:r>
    </w:p>
    <w:p w14:paraId="714BE112" w14:textId="77777777" w:rsidR="00F45E58" w:rsidRDefault="004015A7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3) посредством размещения на официальном сайте </w:t>
      </w:r>
      <w:r w:rsidR="00F45E58">
        <w:rPr>
          <w:rFonts w:cs="Times New Roman"/>
          <w:sz w:val="28"/>
          <w:szCs w:val="28"/>
          <w:lang w:eastAsia="en-US"/>
        </w:rPr>
        <w:t xml:space="preserve">Департамента </w:t>
      </w:r>
      <w:r>
        <w:rPr>
          <w:rFonts w:cs="Times New Roman"/>
          <w:sz w:val="28"/>
          <w:szCs w:val="28"/>
          <w:lang w:eastAsia="en-US"/>
        </w:rPr>
        <w:t>письменного разъяснения по однотипным обращениям контролируемых лиц и их представителей, подписанного уполномоченным должностным лицом, в случае поступления 10 и более однотипных обращений контролируемых лиц и их представителей.</w:t>
      </w:r>
    </w:p>
    <w:p w14:paraId="5D14F851" w14:textId="77777777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Консультирование контролируемых лиц и их представителей осуществляется по вопросам, связанным с организацией и осуществлением государственного контроля (надзора), в том числе:</w:t>
      </w:r>
    </w:p>
    <w:p w14:paraId="17886546" w14:textId="3E57EEFF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1) по порядку проведения контрольных (надзорных) мероприятий;</w:t>
      </w:r>
    </w:p>
    <w:p w14:paraId="369B33AC" w14:textId="7D760E66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2) по периодичности проведения контрольных (надзорных) мероприятий;</w:t>
      </w:r>
    </w:p>
    <w:p w14:paraId="07522892" w14:textId="429C1FC3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lastRenderedPageBreak/>
        <w:t>3) по порядку принятия решений по итогам контрольных (надзорных) мероприятий;</w:t>
      </w:r>
    </w:p>
    <w:p w14:paraId="0D7B7D12" w14:textId="67FA6CBC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4) по порядку обжалования решений контрольного (надзорного) органа в сфере образования;</w:t>
      </w:r>
    </w:p>
    <w:p w14:paraId="6551BDC2" w14:textId="77777777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5) по перечню обязательных требований.</w:t>
      </w:r>
    </w:p>
    <w:p w14:paraId="12E3A5E4" w14:textId="77777777" w:rsidR="00F45E58" w:rsidRDefault="00F45E58" w:rsidP="00F45E5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Консультирование контролируемых лиц и их представителей на личном приеме осуществляется в Департаменте его руководителем (заместителем руководителя) и уполномоченными должностными лицами.</w:t>
      </w:r>
    </w:p>
    <w:p w14:paraId="350527BD" w14:textId="77777777" w:rsidR="00936FF8" w:rsidRDefault="00F45E58" w:rsidP="00936FF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 информирует контролируемых лиц и их представителей о месте проведения консультирования, а также об установленных для консультирования днях и часах посредством размещения указанной информации на официальном сайте Департамента.</w:t>
      </w:r>
    </w:p>
    <w:p w14:paraId="45C637F5" w14:textId="77777777" w:rsidR="00DC1768" w:rsidRDefault="00936FF8" w:rsidP="00DC176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При консультировании контролируемых лиц на личном приеме контролируемое лицо предъявляет контрольному (надзорному) органу в сфере образования документ, удостоверяющий его личность, а его представитель предъявляет документ, удостоверяющий его личность, а также оформленную в соответствии с законодательством Российской Федерации доверенность, удостоверяющую полномочия представлять интересы контролируемого лица</w:t>
      </w:r>
      <w:r w:rsidR="00735858">
        <w:rPr>
          <w:rFonts w:cs="Times New Roman"/>
          <w:sz w:val="28"/>
          <w:szCs w:val="28"/>
          <w:lang w:eastAsia="en-US"/>
        </w:rPr>
        <w:t>.</w:t>
      </w:r>
    </w:p>
    <w:p w14:paraId="052AE9A4" w14:textId="2A56F89A" w:rsidR="00DC1768" w:rsidRDefault="00DC1768" w:rsidP="00DC1768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До 1 января 2030 года право направления обращений контролируемых лиц по вопросу осуществления консультирования в отношении такого контролируемого лица обеспечивается с использованием федеральной государственной </w:t>
      </w:r>
      <w:r w:rsidRPr="00DC1768">
        <w:rPr>
          <w:rFonts w:cs="Times New Roman"/>
          <w:sz w:val="28"/>
          <w:szCs w:val="28"/>
          <w:lang w:eastAsia="en-US"/>
        </w:rPr>
        <w:t xml:space="preserve">информационной </w:t>
      </w:r>
      <w:hyperlink r:id="rId9" w:history="1">
        <w:r w:rsidRPr="00DC1768">
          <w:rPr>
            <w:rFonts w:cs="Times New Roman"/>
            <w:sz w:val="28"/>
            <w:szCs w:val="28"/>
            <w:lang w:eastAsia="en-US"/>
          </w:rPr>
          <w:t>системы</w:t>
        </w:r>
      </w:hyperlink>
      <w:r w:rsidRPr="00DC1768">
        <w:rPr>
          <w:rFonts w:cs="Times New Roman"/>
          <w:sz w:val="28"/>
          <w:szCs w:val="28"/>
          <w:lang w:eastAsia="en-US"/>
        </w:rPr>
        <w:t xml:space="preserve"> «Единый</w:t>
      </w:r>
      <w:r>
        <w:rPr>
          <w:rFonts w:cs="Times New Roman"/>
          <w:sz w:val="28"/>
          <w:szCs w:val="28"/>
          <w:lang w:eastAsia="en-US"/>
        </w:rPr>
        <w:t xml:space="preserve"> портал государственных и муниципальных услуг (функций)».</w:t>
      </w:r>
    </w:p>
    <w:p w14:paraId="6BFF4BF2" w14:textId="269A7594" w:rsidR="00641E6D" w:rsidRDefault="00FC6A04" w:rsidP="000F531D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</w:t>
      </w:r>
      <w:r w:rsidRPr="00FC6A04">
        <w:rPr>
          <w:rFonts w:cs="Times New Roman"/>
          <w:sz w:val="28"/>
          <w:szCs w:val="28"/>
          <w:lang w:eastAsia="en-US"/>
        </w:rPr>
        <w:t xml:space="preserve"> соответствии с</w:t>
      </w:r>
      <w:r>
        <w:rPr>
          <w:rFonts w:cs="Times New Roman"/>
          <w:sz w:val="28"/>
          <w:szCs w:val="28"/>
          <w:lang w:eastAsia="en-US"/>
        </w:rPr>
        <w:t xml:space="preserve"> частью 5 </w:t>
      </w:r>
      <w:r w:rsidRPr="00FC6A04">
        <w:rPr>
          <w:rFonts w:cs="Times New Roman"/>
          <w:sz w:val="28"/>
          <w:szCs w:val="28"/>
          <w:lang w:eastAsia="en-US"/>
        </w:rPr>
        <w:t>ст</w:t>
      </w:r>
      <w:r>
        <w:rPr>
          <w:rFonts w:cs="Times New Roman"/>
          <w:sz w:val="28"/>
          <w:szCs w:val="28"/>
          <w:lang w:eastAsia="en-US"/>
        </w:rPr>
        <w:t>атьи</w:t>
      </w:r>
      <w:r w:rsidRPr="00FC6A04">
        <w:rPr>
          <w:rFonts w:cs="Times New Roman"/>
          <w:sz w:val="28"/>
          <w:szCs w:val="28"/>
          <w:lang w:eastAsia="en-US"/>
        </w:rPr>
        <w:t xml:space="preserve"> 50 Федерального закона</w:t>
      </w:r>
      <w:r>
        <w:rPr>
          <w:rFonts w:cs="Times New Roman"/>
          <w:sz w:val="28"/>
          <w:szCs w:val="28"/>
          <w:lang w:eastAsia="en-US"/>
        </w:rPr>
        <w:t xml:space="preserve"> № 248-ФЗ Департамент осуществляет учет консультирований.</w:t>
      </w:r>
    </w:p>
    <w:p w14:paraId="550DBBFB" w14:textId="77777777" w:rsidR="009B3EBE" w:rsidRDefault="009B3EBE" w:rsidP="000F531D">
      <w:pPr>
        <w:ind w:firstLine="426"/>
        <w:jc w:val="both"/>
        <w:rPr>
          <w:rFonts w:cs="Times New Roman"/>
          <w:sz w:val="28"/>
          <w:szCs w:val="28"/>
          <w:lang w:eastAsia="en-US"/>
        </w:rPr>
      </w:pPr>
    </w:p>
    <w:p w14:paraId="33C6E6ED" w14:textId="77777777" w:rsidR="0044477D" w:rsidRDefault="00037A0E" w:rsidP="0044477D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5) </w:t>
      </w:r>
      <w:r w:rsidRPr="00037A0E">
        <w:rPr>
          <w:rFonts w:cs="Times New Roman"/>
          <w:sz w:val="28"/>
          <w:szCs w:val="28"/>
          <w:lang w:eastAsia="en-US"/>
        </w:rPr>
        <w:t>Профилактический визит.</w:t>
      </w:r>
    </w:p>
    <w:p w14:paraId="1532E8F0" w14:textId="77777777" w:rsidR="0044477D" w:rsidRDefault="0044477D" w:rsidP="0044477D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 проводит обязательный профилактический визит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75753759" w14:textId="0C5215A6" w:rsidR="0044477D" w:rsidRDefault="0044477D" w:rsidP="0044477D">
      <w:pPr>
        <w:ind w:firstLine="426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 предусматривает проведение обязательных профилактических визитов в отношении:</w:t>
      </w:r>
    </w:p>
    <w:p w14:paraId="69FCE0C0" w14:textId="4930441E" w:rsidR="0044477D" w:rsidRDefault="0044477D" w:rsidP="0044477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1)</w:t>
      </w:r>
      <w:r w:rsidR="00350971">
        <w:rPr>
          <w:rFonts w:cs="Times New Roman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  <w:lang w:eastAsia="en-US"/>
        </w:rPr>
        <w:t>контролируемых лиц, получивших лицензию на осуществление образовательной деятельности, - в срок не позднее чем в течение одного года со дня получения права осуществления такой деятельности;</w:t>
      </w:r>
    </w:p>
    <w:p w14:paraId="46B44C9B" w14:textId="69207149" w:rsidR="0044477D" w:rsidRDefault="0044477D" w:rsidP="0044477D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2)</w:t>
      </w:r>
      <w:r w:rsidR="00350971">
        <w:rPr>
          <w:rFonts w:cs="Times New Roman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  <w:lang w:eastAsia="en-US"/>
        </w:rPr>
        <w:t xml:space="preserve">контролируемых лиц, деятельность которых отнесена к категории высокого риска, - в срок не позднее одного года со дня принятия решения об отнесении объекта </w:t>
      </w:r>
      <w:r w:rsidRPr="0044477D">
        <w:rPr>
          <w:rFonts w:cs="Times New Roman"/>
          <w:sz w:val="28"/>
          <w:szCs w:val="28"/>
          <w:lang w:eastAsia="en-US"/>
        </w:rPr>
        <w:t xml:space="preserve">государственного контроля (надзора) к категории высокого риска в соответствии с </w:t>
      </w:r>
      <w:hyperlink r:id="rId10" w:history="1">
        <w:r w:rsidRPr="0044477D">
          <w:rPr>
            <w:rFonts w:cs="Times New Roman"/>
            <w:sz w:val="28"/>
            <w:szCs w:val="28"/>
            <w:lang w:eastAsia="en-US"/>
          </w:rPr>
          <w:t>пунктом 7</w:t>
        </w:r>
      </w:hyperlink>
      <w:r>
        <w:rPr>
          <w:rFonts w:cs="Times New Roman"/>
          <w:sz w:val="28"/>
          <w:szCs w:val="28"/>
          <w:lang w:eastAsia="en-US"/>
        </w:rPr>
        <w:t xml:space="preserve"> Положения № 997;</w:t>
      </w:r>
    </w:p>
    <w:p w14:paraId="19CB9BCA" w14:textId="77777777" w:rsidR="001269D2" w:rsidRDefault="0044477D" w:rsidP="001269D2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в)</w:t>
      </w:r>
      <w:r w:rsidR="00350971">
        <w:rPr>
          <w:rFonts w:cs="Times New Roman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  <w:lang w:eastAsia="en-US"/>
        </w:rPr>
        <w:t xml:space="preserve">контролируемых лиц, получивших право на осуществление образовательной деятельности </w:t>
      </w:r>
      <w:proofErr w:type="gramStart"/>
      <w:r>
        <w:rPr>
          <w:rFonts w:cs="Times New Roman"/>
          <w:sz w:val="28"/>
          <w:szCs w:val="28"/>
          <w:lang w:eastAsia="en-US"/>
        </w:rPr>
        <w:t>по новому</w:t>
      </w:r>
      <w:proofErr w:type="gramEnd"/>
      <w:r>
        <w:rPr>
          <w:rFonts w:cs="Times New Roman"/>
          <w:sz w:val="28"/>
          <w:szCs w:val="28"/>
          <w:lang w:eastAsia="en-US"/>
        </w:rPr>
        <w:t xml:space="preserve"> для них уровню образования, виду образования и подвидам дополнительного образования согласно записи в</w:t>
      </w:r>
      <w:r w:rsidR="00A27006">
        <w:rPr>
          <w:rFonts w:cs="Times New Roman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  <w:lang w:eastAsia="en-US"/>
        </w:rPr>
        <w:t>реестре лицензий на осуществление образовательной деятельности, - в срок не позднее чем в течение одного года со дня получения права осуществления такой деятельности.</w:t>
      </w:r>
    </w:p>
    <w:p w14:paraId="65355ED7" w14:textId="77777777" w:rsidR="00401479" w:rsidRDefault="001269D2" w:rsidP="00401479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lastRenderedPageBreak/>
        <w:t>Департамент направляет контролируемому лицу уведомление о проведении обязательного профилактического визита не позднее чем за 5 рабочих дней до дня его проведения. Уведомление о проведении обязательного профилактического визита направляется контролируемому лицу по почте и (или) электронной почте (при наличии).</w:t>
      </w:r>
    </w:p>
    <w:p w14:paraId="516E3BF9" w14:textId="77777777" w:rsidR="005A714C" w:rsidRDefault="00401479" w:rsidP="005A714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 в уведомлении о проведении обязательного профилактического визита указывает дату проведения профилактического визита.</w:t>
      </w:r>
    </w:p>
    <w:p w14:paraId="2C090139" w14:textId="77777777" w:rsidR="001412DC" w:rsidRDefault="005A714C" w:rsidP="001412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Профилактический визит проводится в течение одного рабочего дня.</w:t>
      </w:r>
    </w:p>
    <w:p w14:paraId="052CAD18" w14:textId="77777777" w:rsidR="001412DC" w:rsidRDefault="001412DC" w:rsidP="001412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соответствии с частью 10 статьи 52 Федерального закона № 248-ФЗ к</w:t>
      </w:r>
      <w:r w:rsidRPr="001412DC">
        <w:rPr>
          <w:rFonts w:cs="Times New Roman"/>
          <w:sz w:val="28"/>
          <w:szCs w:val="28"/>
          <w:lang w:eastAsia="en-US"/>
        </w:rPr>
        <w:t xml:space="preserve">онтролируемое лицо вправе обратиться в </w:t>
      </w:r>
      <w:r>
        <w:rPr>
          <w:rFonts w:cs="Times New Roman"/>
          <w:sz w:val="28"/>
          <w:szCs w:val="28"/>
          <w:lang w:eastAsia="en-US"/>
        </w:rPr>
        <w:t>Департамент</w:t>
      </w:r>
      <w:r w:rsidRPr="001412DC">
        <w:rPr>
          <w:rFonts w:cs="Times New Roman"/>
          <w:sz w:val="28"/>
          <w:szCs w:val="28"/>
          <w:lang w:eastAsia="en-US"/>
        </w:rPr>
        <w:t xml:space="preserve"> с заявлением о проведении в отношении его профилактического визита</w:t>
      </w:r>
      <w:r>
        <w:rPr>
          <w:rFonts w:cs="Times New Roman"/>
          <w:sz w:val="28"/>
          <w:szCs w:val="28"/>
          <w:lang w:eastAsia="en-US"/>
        </w:rPr>
        <w:t>.</w:t>
      </w:r>
    </w:p>
    <w:p w14:paraId="779E1B56" w14:textId="06AF0908" w:rsidR="001412DC" w:rsidRDefault="001412DC" w:rsidP="001412DC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</w:t>
      </w:r>
      <w:r w:rsidR="00C079EB">
        <w:rPr>
          <w:rFonts w:cs="Times New Roman"/>
          <w:sz w:val="28"/>
          <w:szCs w:val="28"/>
          <w:lang w:eastAsia="en-US"/>
        </w:rPr>
        <w:t>р</w:t>
      </w:r>
      <w:r>
        <w:rPr>
          <w:rFonts w:cs="Times New Roman"/>
          <w:sz w:val="28"/>
          <w:szCs w:val="28"/>
          <w:lang w:eastAsia="en-US"/>
        </w:rPr>
        <w:t>тамент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2A024816" w14:textId="71F7F245" w:rsidR="00C079EB" w:rsidRDefault="00C079EB" w:rsidP="00C079EB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Департамент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2C33BF2D" w14:textId="77777777" w:rsidR="00C079EB" w:rsidRDefault="00C079EB" w:rsidP="00C079EB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D0A61E3" w14:textId="000C6ED1" w:rsidR="00C079EB" w:rsidRDefault="00C079EB" w:rsidP="00C079EB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 проведении профилактического визита в отношении данного контролируемого лица;</w:t>
      </w:r>
    </w:p>
    <w:p w14:paraId="09913BE0" w14:textId="4A749FBD" w:rsidR="00C079EB" w:rsidRDefault="00C079EB" w:rsidP="00C079EB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 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3D6E1C13" w14:textId="77777777" w:rsidR="00C33447" w:rsidRDefault="00C079EB" w:rsidP="00C3344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70CCFDBC" w14:textId="77777777" w:rsidR="008F1FD3" w:rsidRDefault="00C33447" w:rsidP="008F1FD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случае принятия решения о проведении профилактического визита по заявлению контролируемого лица Департамент в течение двадцати рабочих дней согласовывает дату проведения профилактического визита с 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7B86A7C4" w14:textId="3E58465F" w:rsidR="008F1FD3" w:rsidRDefault="008F1FD3" w:rsidP="008F1FD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До 1 января 2030 года право направления обращений контролируемых лиц по вопросу проведения профилактического визита в отношении такого контролируемого лица обеспечивается с использованием федеральной </w:t>
      </w:r>
      <w:r>
        <w:rPr>
          <w:rFonts w:cs="Times New Roman"/>
          <w:sz w:val="28"/>
          <w:szCs w:val="28"/>
          <w:lang w:eastAsia="en-US"/>
        </w:rPr>
        <w:lastRenderedPageBreak/>
        <w:t xml:space="preserve">государственной информационной </w:t>
      </w:r>
      <w:hyperlink r:id="rId11" w:history="1">
        <w:r w:rsidRPr="008F1FD3">
          <w:rPr>
            <w:rFonts w:cs="Times New Roman"/>
            <w:sz w:val="28"/>
            <w:szCs w:val="28"/>
            <w:lang w:eastAsia="en-US"/>
          </w:rPr>
          <w:t>системы</w:t>
        </w:r>
      </w:hyperlink>
      <w:r w:rsidRPr="008F1FD3">
        <w:rPr>
          <w:rFonts w:cs="Times New Roman"/>
          <w:sz w:val="28"/>
          <w:szCs w:val="28"/>
          <w:lang w:eastAsia="en-US"/>
        </w:rPr>
        <w:t xml:space="preserve"> «</w:t>
      </w:r>
      <w:r>
        <w:rPr>
          <w:rFonts w:cs="Times New Roman"/>
          <w:sz w:val="28"/>
          <w:szCs w:val="28"/>
          <w:lang w:eastAsia="en-US"/>
        </w:rPr>
        <w:t xml:space="preserve">Единый портал государственных и муниципальных услуг (функций)». </w:t>
      </w:r>
    </w:p>
    <w:p w14:paraId="3194A659" w14:textId="77777777" w:rsidR="00A32D68" w:rsidRDefault="00A32D68" w:rsidP="001269D2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</w:p>
    <w:p w14:paraId="7D5FF77B" w14:textId="77777777" w:rsidR="00BC0553" w:rsidRDefault="00BC0553" w:rsidP="00BC055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6) </w:t>
      </w:r>
      <w:r w:rsidRPr="00BC0553">
        <w:rPr>
          <w:rFonts w:cs="Times New Roman"/>
          <w:sz w:val="28"/>
          <w:szCs w:val="28"/>
          <w:lang w:eastAsia="en-US"/>
        </w:rPr>
        <w:t>Меры стимулирования добросовестности.</w:t>
      </w:r>
    </w:p>
    <w:p w14:paraId="6620E4B4" w14:textId="77777777" w:rsidR="00BC0553" w:rsidRDefault="00BC0553" w:rsidP="00BC0553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В целях мотивации контролируемых лиц к соблюдению обязательных требований Департамент проводит мероприятия, направленные на нематериальное поощрение добросовестных контролируемых лиц (меры стимулирования добросовестности).</w:t>
      </w:r>
    </w:p>
    <w:p w14:paraId="427F0394" w14:textId="77777777" w:rsidR="002D0621" w:rsidRDefault="00BC0553" w:rsidP="002D062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Оценка добросовестности контролируемого лица проводится Департаментом ежегодно.</w:t>
      </w:r>
    </w:p>
    <w:p w14:paraId="50046552" w14:textId="77777777" w:rsidR="002D0621" w:rsidRDefault="00BC0553" w:rsidP="002D0621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К критериям добросовестности контролируемого лица относятся:</w:t>
      </w:r>
    </w:p>
    <w:p w14:paraId="1734113E" w14:textId="77777777" w:rsidR="00100E30" w:rsidRDefault="002D0621" w:rsidP="00100E30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1) </w:t>
      </w:r>
      <w:r w:rsidR="00BC0553">
        <w:rPr>
          <w:rFonts w:cs="Times New Roman"/>
          <w:sz w:val="28"/>
          <w:szCs w:val="28"/>
          <w:lang w:eastAsia="en-US"/>
        </w:rPr>
        <w:t xml:space="preserve">выполнение контролируемым лицом аккредитационных показателей, установленных по результатам аккредитационного мониторинга, </w:t>
      </w:r>
      <w:r w:rsidR="00BC0553" w:rsidRPr="002D0621">
        <w:rPr>
          <w:rFonts w:cs="Times New Roman"/>
          <w:sz w:val="28"/>
          <w:szCs w:val="28"/>
          <w:lang w:eastAsia="en-US"/>
        </w:rPr>
        <w:t xml:space="preserve">предусмотренного </w:t>
      </w:r>
      <w:hyperlink r:id="rId12" w:history="1">
        <w:r w:rsidR="00BC0553" w:rsidRPr="002D0621">
          <w:rPr>
            <w:rFonts w:cs="Times New Roman"/>
            <w:sz w:val="28"/>
            <w:szCs w:val="28"/>
            <w:lang w:eastAsia="en-US"/>
          </w:rPr>
          <w:t>частью 3 статьи 97</w:t>
        </w:r>
      </w:hyperlink>
      <w:r w:rsidR="00BC0553">
        <w:rPr>
          <w:rFonts w:cs="Times New Roman"/>
          <w:sz w:val="28"/>
          <w:szCs w:val="28"/>
          <w:lang w:eastAsia="en-US"/>
        </w:rPr>
        <w:t xml:space="preserve"> Федерального закона </w:t>
      </w:r>
      <w:r>
        <w:rPr>
          <w:rFonts w:cs="Times New Roman"/>
          <w:sz w:val="28"/>
          <w:szCs w:val="28"/>
          <w:lang w:eastAsia="en-US"/>
        </w:rPr>
        <w:t>№ 273-ФЗ</w:t>
      </w:r>
      <w:r w:rsidR="00BC0553">
        <w:rPr>
          <w:rFonts w:cs="Times New Roman"/>
          <w:sz w:val="28"/>
          <w:szCs w:val="28"/>
          <w:lang w:eastAsia="en-US"/>
        </w:rPr>
        <w:t>;</w:t>
      </w:r>
    </w:p>
    <w:p w14:paraId="6DB54C2C" w14:textId="77777777" w:rsidR="00C5775E" w:rsidRDefault="00100E30" w:rsidP="00C5775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2) </w:t>
      </w:r>
      <w:r w:rsidR="00BC0553">
        <w:rPr>
          <w:rFonts w:cs="Times New Roman"/>
          <w:sz w:val="28"/>
          <w:szCs w:val="28"/>
          <w:lang w:eastAsia="en-US"/>
        </w:rPr>
        <w:t>своевременность представления контролируемым лицом сведений в</w:t>
      </w:r>
      <w:r>
        <w:rPr>
          <w:rFonts w:cs="Times New Roman"/>
          <w:sz w:val="28"/>
          <w:szCs w:val="28"/>
          <w:lang w:eastAsia="en-US"/>
        </w:rPr>
        <w:t> </w:t>
      </w:r>
      <w:r w:rsidR="00BC0553">
        <w:rPr>
          <w:rFonts w:cs="Times New Roman"/>
          <w:sz w:val="28"/>
          <w:szCs w:val="28"/>
          <w:lang w:eastAsia="en-US"/>
        </w:rPr>
        <w:t xml:space="preserve">информационные системы в системе образования, предусмотренные </w:t>
      </w:r>
      <w:hyperlink r:id="rId13" w:history="1">
        <w:r w:rsidR="00BC0553" w:rsidRPr="00100E30">
          <w:rPr>
            <w:rFonts w:cs="Times New Roman"/>
            <w:sz w:val="28"/>
            <w:szCs w:val="28"/>
            <w:lang w:eastAsia="en-US"/>
          </w:rPr>
          <w:t>частями 2</w:t>
        </w:r>
      </w:hyperlink>
      <w:r w:rsidR="00BC0553" w:rsidRPr="00100E30">
        <w:rPr>
          <w:rFonts w:cs="Times New Roman"/>
          <w:sz w:val="28"/>
          <w:szCs w:val="28"/>
          <w:lang w:eastAsia="en-US"/>
        </w:rPr>
        <w:t xml:space="preserve"> и </w:t>
      </w:r>
      <w:hyperlink r:id="rId14" w:history="1">
        <w:r w:rsidR="00BC0553" w:rsidRPr="00100E30">
          <w:rPr>
            <w:rFonts w:cs="Times New Roman"/>
            <w:sz w:val="28"/>
            <w:szCs w:val="28"/>
            <w:lang w:eastAsia="en-US"/>
          </w:rPr>
          <w:t>9 статьи 98</w:t>
        </w:r>
      </w:hyperlink>
      <w:r w:rsidR="00BC0553" w:rsidRPr="00100E30">
        <w:rPr>
          <w:rFonts w:cs="Times New Roman"/>
          <w:sz w:val="28"/>
          <w:szCs w:val="28"/>
          <w:lang w:eastAsia="en-US"/>
        </w:rPr>
        <w:t xml:space="preserve"> Федерального закона </w:t>
      </w:r>
      <w:r w:rsidRPr="00100E30">
        <w:rPr>
          <w:rFonts w:cs="Times New Roman"/>
          <w:sz w:val="28"/>
          <w:szCs w:val="28"/>
          <w:lang w:eastAsia="en-US"/>
        </w:rPr>
        <w:t>№ 273-ФЗ</w:t>
      </w:r>
      <w:r w:rsidR="00BC0553" w:rsidRPr="00100E30">
        <w:rPr>
          <w:rFonts w:cs="Times New Roman"/>
          <w:sz w:val="28"/>
          <w:szCs w:val="28"/>
          <w:lang w:eastAsia="en-US"/>
        </w:rPr>
        <w:t>;</w:t>
      </w:r>
      <w:r w:rsidR="00C5775E">
        <w:rPr>
          <w:rFonts w:cs="Times New Roman"/>
          <w:sz w:val="28"/>
          <w:szCs w:val="28"/>
          <w:lang w:eastAsia="en-US"/>
        </w:rPr>
        <w:t xml:space="preserve"> </w:t>
      </w:r>
    </w:p>
    <w:p w14:paraId="2575548F" w14:textId="77777777" w:rsidR="00C5775E" w:rsidRDefault="00C5775E" w:rsidP="00C5775E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3) </w:t>
      </w:r>
      <w:r w:rsidR="00BC0553">
        <w:rPr>
          <w:rFonts w:cs="Times New Roman"/>
          <w:sz w:val="28"/>
          <w:szCs w:val="28"/>
          <w:lang w:eastAsia="en-US"/>
        </w:rPr>
        <w:t>выполнение контролируемым лицом не менее 100 процентов показателей мониторинга системы образования, проводимого контрольным (надзорным) органом в сфере образования.</w:t>
      </w:r>
    </w:p>
    <w:p w14:paraId="39075376" w14:textId="77777777" w:rsidR="008D4C87" w:rsidRDefault="00BC0553" w:rsidP="008D4C8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Информация об оценке добросовестности контролируемых лиц представляется </w:t>
      </w:r>
      <w:r w:rsidR="00C5775E">
        <w:rPr>
          <w:rFonts w:cs="Times New Roman"/>
          <w:sz w:val="28"/>
          <w:szCs w:val="28"/>
          <w:lang w:eastAsia="en-US"/>
        </w:rPr>
        <w:t>Департаментом</w:t>
      </w:r>
      <w:r>
        <w:rPr>
          <w:rFonts w:cs="Times New Roman"/>
          <w:sz w:val="28"/>
          <w:szCs w:val="28"/>
          <w:lang w:eastAsia="en-US"/>
        </w:rPr>
        <w:t xml:space="preserve"> посредством размещения на </w:t>
      </w:r>
      <w:r w:rsidR="00C5775E">
        <w:rPr>
          <w:rFonts w:cs="Times New Roman"/>
          <w:sz w:val="28"/>
          <w:szCs w:val="28"/>
          <w:lang w:eastAsia="en-US"/>
        </w:rPr>
        <w:t xml:space="preserve">своем </w:t>
      </w:r>
      <w:r>
        <w:rPr>
          <w:rFonts w:cs="Times New Roman"/>
          <w:sz w:val="28"/>
          <w:szCs w:val="28"/>
          <w:lang w:eastAsia="en-US"/>
        </w:rPr>
        <w:t>официальном сайте.</w:t>
      </w:r>
    </w:p>
    <w:p w14:paraId="37B14674" w14:textId="77777777" w:rsidR="008D4C87" w:rsidRDefault="00BC0553" w:rsidP="008D4C8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>Мера стимулирования добросовестности контролируемого лица, признанного соответствующим критерию добросовестности, осуществляется в</w:t>
      </w:r>
      <w:r w:rsidR="008D4C87">
        <w:rPr>
          <w:rFonts w:cs="Times New Roman"/>
          <w:sz w:val="28"/>
          <w:szCs w:val="28"/>
          <w:lang w:eastAsia="en-US"/>
        </w:rPr>
        <w:t> </w:t>
      </w:r>
      <w:r>
        <w:rPr>
          <w:rFonts w:cs="Times New Roman"/>
          <w:sz w:val="28"/>
          <w:szCs w:val="28"/>
          <w:lang w:eastAsia="en-US"/>
        </w:rPr>
        <w:t>виде понижения категории риска объекта контроля на одну категорию.</w:t>
      </w:r>
    </w:p>
    <w:p w14:paraId="7053B358" w14:textId="1C887B0D" w:rsidR="00BC0553" w:rsidRDefault="00BC0553" w:rsidP="008D4C87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  <w:lang w:eastAsia="en-US"/>
        </w:rPr>
        <w:t xml:space="preserve"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</w:t>
      </w:r>
      <w:r w:rsidR="008D4C87">
        <w:rPr>
          <w:rFonts w:cs="Times New Roman"/>
          <w:sz w:val="28"/>
          <w:szCs w:val="28"/>
          <w:lang w:eastAsia="en-US"/>
        </w:rPr>
        <w:t>Департаментом</w:t>
      </w:r>
      <w:r>
        <w:rPr>
          <w:rFonts w:cs="Times New Roman"/>
          <w:sz w:val="28"/>
          <w:szCs w:val="28"/>
          <w:lang w:eastAsia="en-US"/>
        </w:rPr>
        <w:t xml:space="preserve"> в течение 5 рабочих дней со дня размещения на официальном сайте информации об оценке добросовестности контролируемых лиц.</w:t>
      </w:r>
    </w:p>
    <w:p w14:paraId="6A3A3EF8" w14:textId="77777777" w:rsidR="00BC0553" w:rsidRDefault="00BC0553" w:rsidP="001269D2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  <w:lang w:eastAsia="en-US"/>
        </w:rPr>
      </w:pPr>
    </w:p>
    <w:p w14:paraId="414DC5ED" w14:textId="77777777" w:rsidR="00037A0E" w:rsidRDefault="00037A0E" w:rsidP="000F531D">
      <w:pPr>
        <w:ind w:firstLine="426"/>
        <w:jc w:val="both"/>
        <w:rPr>
          <w:rFonts w:cs="Times New Roman"/>
          <w:sz w:val="28"/>
          <w:szCs w:val="28"/>
          <w:lang w:eastAsia="en-US"/>
        </w:rPr>
      </w:pPr>
    </w:p>
    <w:p w14:paraId="56D48A8E" w14:textId="77777777" w:rsidR="00037A0E" w:rsidRPr="00FC6A04" w:rsidRDefault="00037A0E" w:rsidP="000F531D">
      <w:pPr>
        <w:ind w:firstLine="426"/>
        <w:jc w:val="both"/>
        <w:rPr>
          <w:rFonts w:cs="Times New Roman"/>
          <w:sz w:val="28"/>
          <w:szCs w:val="28"/>
          <w:lang w:eastAsia="en-US"/>
        </w:rPr>
      </w:pPr>
    </w:p>
    <w:p w14:paraId="618CC6D5" w14:textId="77777777" w:rsidR="00673690" w:rsidRPr="000F531D" w:rsidRDefault="00673690" w:rsidP="000F531D">
      <w:pPr>
        <w:jc w:val="both"/>
        <w:rPr>
          <w:sz w:val="28"/>
          <w:szCs w:val="28"/>
          <w:lang w:bidi="ru-RU"/>
        </w:rPr>
      </w:pPr>
    </w:p>
    <w:p w14:paraId="61D8BFA8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798E7997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264CA3E4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35A42B58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33C1EB3B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4C0DA9F7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469DEBEF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148679AC" w14:textId="77777777" w:rsidR="00673690" w:rsidRPr="000F531D" w:rsidRDefault="00673690" w:rsidP="00673690">
      <w:pPr>
        <w:jc w:val="center"/>
        <w:rPr>
          <w:sz w:val="28"/>
          <w:szCs w:val="28"/>
          <w:lang w:bidi="ru-RU"/>
        </w:rPr>
      </w:pPr>
    </w:p>
    <w:p w14:paraId="372A4190" w14:textId="77777777" w:rsidR="00143C04" w:rsidRPr="00C43C9C" w:rsidRDefault="00143C04" w:rsidP="00143C04">
      <w:pPr>
        <w:ind w:firstLine="426"/>
        <w:jc w:val="both"/>
        <w:rPr>
          <w:bCs/>
          <w:sz w:val="28"/>
          <w:szCs w:val="28"/>
          <w:lang w:bidi="ru-RU"/>
        </w:rPr>
      </w:pPr>
    </w:p>
    <w:p w14:paraId="7332A59F" w14:textId="77777777" w:rsidR="00143C04" w:rsidRPr="00701145" w:rsidRDefault="00143C04" w:rsidP="00143C04">
      <w:pPr>
        <w:jc w:val="both"/>
        <w:rPr>
          <w:bCs/>
          <w:color w:val="FF0000"/>
          <w:sz w:val="28"/>
          <w:szCs w:val="28"/>
          <w:lang w:bidi="ru-RU"/>
        </w:rPr>
        <w:sectPr w:rsidR="00143C04" w:rsidRPr="00701145" w:rsidSect="00B82FDB">
          <w:headerReference w:type="default" r:id="rId15"/>
          <w:pgSz w:w="11907" w:h="16840" w:code="9"/>
          <w:pgMar w:top="567" w:right="851" w:bottom="567" w:left="1418" w:header="720" w:footer="720" w:gutter="0"/>
          <w:cols w:space="720"/>
          <w:titlePg/>
          <w:docGrid w:linePitch="381"/>
        </w:sectPr>
      </w:pPr>
    </w:p>
    <w:p w14:paraId="7908C3C3" w14:textId="77777777" w:rsidR="00143C04" w:rsidRPr="00BD6DD8" w:rsidRDefault="00143C04" w:rsidP="00143C04">
      <w:pPr>
        <w:jc w:val="both"/>
        <w:rPr>
          <w:bCs/>
          <w:sz w:val="28"/>
          <w:szCs w:val="28"/>
          <w:lang w:bidi="ru-RU"/>
        </w:rPr>
      </w:pPr>
    </w:p>
    <w:p w14:paraId="604B0B8B" w14:textId="5A415BC2" w:rsidR="00143C04" w:rsidRPr="00BD6DD8" w:rsidRDefault="00143C04" w:rsidP="00143C04">
      <w:pPr>
        <w:jc w:val="center"/>
        <w:rPr>
          <w:b/>
          <w:bCs/>
          <w:sz w:val="28"/>
          <w:szCs w:val="28"/>
          <w:lang w:bidi="ru-RU"/>
        </w:rPr>
      </w:pPr>
      <w:r w:rsidRPr="00BD6DD8">
        <w:rPr>
          <w:b/>
          <w:bCs/>
          <w:sz w:val="28"/>
          <w:szCs w:val="28"/>
          <w:lang w:bidi="ru-RU"/>
        </w:rPr>
        <w:t>Перечень профилактических мероприятий, сроки (периодичность) их проведения</w:t>
      </w:r>
    </w:p>
    <w:p w14:paraId="3A06CF81" w14:textId="77777777" w:rsidR="00143C04" w:rsidRPr="00BD6DD8" w:rsidRDefault="00143C04" w:rsidP="00143C04">
      <w:pPr>
        <w:jc w:val="center"/>
        <w:rPr>
          <w:b/>
          <w:bCs/>
          <w:lang w:bidi="ru-RU"/>
        </w:rPr>
      </w:pPr>
    </w:p>
    <w:p w14:paraId="325352F1" w14:textId="77777777" w:rsidR="00143C04" w:rsidRPr="00BD6DD8" w:rsidRDefault="00143C04" w:rsidP="00143C04">
      <w:pPr>
        <w:jc w:val="center"/>
        <w:rPr>
          <w:b/>
          <w:bCs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119"/>
        <w:gridCol w:w="2835"/>
        <w:gridCol w:w="3623"/>
      </w:tblGrid>
      <w:tr w:rsidR="00701145" w:rsidRPr="00701145" w14:paraId="79A317D2" w14:textId="77777777" w:rsidTr="00F55DC5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14:paraId="41A1C18A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№</w:t>
            </w:r>
          </w:p>
          <w:p w14:paraId="758AAABD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3C50C2B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Наименование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970C309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Срок (периодичность)</w:t>
            </w:r>
          </w:p>
          <w:p w14:paraId="15F6FBF3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проведения мероприятия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2C5E49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Ожидаемый результат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2429FB86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Ответственный исполнитель</w:t>
            </w:r>
          </w:p>
        </w:tc>
      </w:tr>
      <w:tr w:rsidR="00701145" w:rsidRPr="00701145" w14:paraId="26057BC3" w14:textId="77777777" w:rsidTr="00F55DC5">
        <w:tc>
          <w:tcPr>
            <w:tcW w:w="15922" w:type="dxa"/>
            <w:gridSpan w:val="5"/>
            <w:shd w:val="clear" w:color="auto" w:fill="auto"/>
            <w:vAlign w:val="center"/>
          </w:tcPr>
          <w:p w14:paraId="00D5D2D2" w14:textId="77777777" w:rsidR="00143C04" w:rsidRPr="00F3444F" w:rsidRDefault="00143C04" w:rsidP="00F55DC5">
            <w:pPr>
              <w:jc w:val="center"/>
              <w:rPr>
                <w:bCs/>
                <w:lang w:bidi="ru-RU"/>
              </w:rPr>
            </w:pPr>
            <w:r w:rsidRPr="00F3444F">
              <w:rPr>
                <w:bCs/>
                <w:lang w:bidi="ru-RU"/>
              </w:rPr>
              <w:t>1. Информирование</w:t>
            </w:r>
          </w:p>
        </w:tc>
      </w:tr>
      <w:tr w:rsidR="00701145" w:rsidRPr="00701145" w14:paraId="6145F34D" w14:textId="77777777" w:rsidTr="00F55DC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9A788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4CDA84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Поддержка в актуальном состоянии на официальном сайте Департамента в информационно-телекоммуникационной сети «Интернет» следующих сведений: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267F4D6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В течение года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09288B64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Создание условий для доведения обязательных требований</w:t>
            </w:r>
          </w:p>
          <w:p w14:paraId="7378200A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до контролируемых лиц</w:t>
            </w:r>
          </w:p>
          <w:p w14:paraId="62721FFC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Повышение информированности о способах их соблюдения</w:t>
            </w:r>
          </w:p>
          <w:p w14:paraId="4F41E63B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Формирование единого понимания и применения обязательных требований</w:t>
            </w:r>
          </w:p>
          <w:p w14:paraId="2E2A3D8D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в сфере образования</w:t>
            </w:r>
          </w:p>
        </w:tc>
        <w:tc>
          <w:tcPr>
            <w:tcW w:w="3623" w:type="dxa"/>
            <w:vMerge w:val="restart"/>
            <w:shd w:val="clear" w:color="auto" w:fill="auto"/>
          </w:tcPr>
          <w:p w14:paraId="25881514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2DD3713C" w14:textId="77777777" w:rsidR="0066309C" w:rsidRPr="0066309C" w:rsidRDefault="0066309C" w:rsidP="00F55DC5">
            <w:pPr>
              <w:rPr>
                <w:bCs/>
                <w:lang w:bidi="ru-RU"/>
              </w:rPr>
            </w:pPr>
          </w:p>
          <w:p w14:paraId="709D6559" w14:textId="77777777" w:rsidR="00307920" w:rsidRPr="0066309C" w:rsidRDefault="00307920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701145" w:rsidRPr="00701145" w14:paraId="2079ADD4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3C76F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6CDD4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1) тексты нормативных правовых актов, регулирующих осуществление федерального государственного контроля (надзора) в сфере образования;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233C6C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AD1BF1E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6B9DD177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0ED1DF53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0E718F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276919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2) сведения об изменениях, внесенных в нормативные правовые акты, регулирующие осуществление федерального государственного контроля (надзора) в сфере образования, о сроках и порядке их вступления в силу;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F79829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F951996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46037CA7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07C2A5C3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711FA9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86C31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3) перечень нормативных правовых актов с 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 мерах ответственности, применяемых при нарушении обязательных требований, с текстами в действующей редакции;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BB4673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28AA1E4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3B7161D3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5CBD811D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5DCF9A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235C4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4)</w:t>
            </w:r>
            <w:r w:rsidRPr="004C3793">
              <w:rPr>
                <w:sz w:val="28"/>
                <w:szCs w:val="28"/>
              </w:rPr>
              <w:t xml:space="preserve"> </w:t>
            </w:r>
            <w:r w:rsidRPr="004C3793">
              <w:rPr>
                <w:bCs/>
                <w:lang w:bidi="ru-RU"/>
              </w:rPr>
              <w:t>утвержденные проверочные листы;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056C7A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1F8114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7FA7A04C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5ED82F33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0F18F6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3D96FD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5) порядок отнесения объектов контроля к категориям риска;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D67168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DC96240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01CADEF6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225599DE" w14:textId="77777777" w:rsidTr="00F55DC5"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79B56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FAA0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519170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E4529D7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2E62E0C4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23232C05" w14:textId="77777777" w:rsidTr="008647B3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14:paraId="48FCAB3F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42624F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7) перечень объектов контроля, учитываемых в рамках формирования ежегодного плана контрольных (надзорных) мероприятий, с указанием категории риска;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C2430C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092EEBE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6FDD9828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35D0CA85" w14:textId="77777777" w:rsidTr="008647B3">
        <w:tc>
          <w:tcPr>
            <w:tcW w:w="959" w:type="dxa"/>
            <w:shd w:val="clear" w:color="auto" w:fill="auto"/>
          </w:tcPr>
          <w:p w14:paraId="175C8E77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54D22C1E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8)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36047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CC1546B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3FD0516E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0FA037F0" w14:textId="77777777" w:rsidTr="008647B3">
        <w:tc>
          <w:tcPr>
            <w:tcW w:w="959" w:type="dxa"/>
            <w:shd w:val="clear" w:color="auto" w:fill="auto"/>
          </w:tcPr>
          <w:p w14:paraId="25F616D3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6CD67391" w14:textId="77777777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9) 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1C767C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0FA7A25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142CA41A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BB15C9" w:rsidRPr="00701145" w14:paraId="7DE1D030" w14:textId="77777777" w:rsidTr="008647B3">
        <w:tc>
          <w:tcPr>
            <w:tcW w:w="959" w:type="dxa"/>
            <w:shd w:val="clear" w:color="auto" w:fill="auto"/>
          </w:tcPr>
          <w:p w14:paraId="1799207B" w14:textId="77777777" w:rsidR="00BB15C9" w:rsidRPr="004C3793" w:rsidRDefault="00BB15C9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687FD364" w14:textId="4BF6F6F4" w:rsidR="00BB15C9" w:rsidRPr="004C3793" w:rsidRDefault="00BB15C9" w:rsidP="00BB15C9">
            <w:pPr>
              <w:jc w:val="both"/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10) сведения о применении контрольным (надзорным) органом мер стимулирования добросовестности контролируемых лиц;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DD92D3" w14:textId="77777777" w:rsidR="00BB15C9" w:rsidRPr="00701145" w:rsidRDefault="00BB15C9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15666EA" w14:textId="77777777" w:rsidR="00BB15C9" w:rsidRPr="00701145" w:rsidRDefault="00BB15C9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1AB71D0A" w14:textId="77777777" w:rsidR="00BB15C9" w:rsidRPr="00701145" w:rsidRDefault="00BB15C9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6A7D81FF" w14:textId="77777777" w:rsidTr="008647B3">
        <w:tc>
          <w:tcPr>
            <w:tcW w:w="959" w:type="dxa"/>
            <w:shd w:val="clear" w:color="auto" w:fill="auto"/>
          </w:tcPr>
          <w:p w14:paraId="108EB866" w14:textId="77777777" w:rsidR="00307920" w:rsidRPr="004C3793" w:rsidRDefault="00307920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14:paraId="4E44DC19" w14:textId="53DE0DA8" w:rsidR="00307920" w:rsidRPr="004C3793" w:rsidRDefault="00307920" w:rsidP="00F55DC5">
            <w:pPr>
              <w:rPr>
                <w:bCs/>
                <w:lang w:bidi="ru-RU"/>
              </w:rPr>
            </w:pPr>
            <w:r w:rsidRPr="004C3793">
              <w:rPr>
                <w:bCs/>
                <w:lang w:bidi="ru-RU"/>
              </w:rPr>
              <w:t>1</w:t>
            </w:r>
            <w:r w:rsidR="00BB15C9" w:rsidRPr="004C3793">
              <w:rPr>
                <w:bCs/>
                <w:lang w:bidi="ru-RU"/>
              </w:rPr>
              <w:t>1</w:t>
            </w:r>
            <w:r w:rsidRPr="004C3793">
              <w:rPr>
                <w:bCs/>
                <w:lang w:bidi="ru-RU"/>
              </w:rPr>
              <w:t>) 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31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BC8A04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6079A9C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7CC346BB" w14:textId="77777777" w:rsidR="00307920" w:rsidRPr="00701145" w:rsidRDefault="00307920" w:rsidP="00F55DC5">
            <w:pPr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17121921" w14:textId="77777777" w:rsidTr="00F55DC5">
        <w:tc>
          <w:tcPr>
            <w:tcW w:w="15922" w:type="dxa"/>
            <w:gridSpan w:val="5"/>
            <w:shd w:val="clear" w:color="auto" w:fill="auto"/>
            <w:vAlign w:val="center"/>
          </w:tcPr>
          <w:p w14:paraId="6BF0FC76" w14:textId="77777777" w:rsidR="00143C04" w:rsidRPr="005439AD" w:rsidRDefault="00143C04" w:rsidP="00F55DC5">
            <w:pPr>
              <w:jc w:val="center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2. Обобщение правоприменительной практики</w:t>
            </w:r>
          </w:p>
        </w:tc>
      </w:tr>
      <w:tr w:rsidR="00701145" w:rsidRPr="00701145" w14:paraId="6D161606" w14:textId="77777777" w:rsidTr="00F55DC5">
        <w:tc>
          <w:tcPr>
            <w:tcW w:w="959" w:type="dxa"/>
            <w:shd w:val="clear" w:color="auto" w:fill="auto"/>
            <w:vAlign w:val="center"/>
          </w:tcPr>
          <w:p w14:paraId="2C5ACDF2" w14:textId="77777777" w:rsidR="00D14B16" w:rsidRPr="005439AD" w:rsidRDefault="00D14B16" w:rsidP="00F55DC5">
            <w:pPr>
              <w:jc w:val="center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2.1.</w:t>
            </w:r>
          </w:p>
        </w:tc>
        <w:tc>
          <w:tcPr>
            <w:tcW w:w="5386" w:type="dxa"/>
            <w:shd w:val="clear" w:color="auto" w:fill="auto"/>
          </w:tcPr>
          <w:p w14:paraId="329B9747" w14:textId="77777777" w:rsidR="00D14B16" w:rsidRPr="005439AD" w:rsidRDefault="00D14B16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Подготовка проекта доклада о правоприменительной практике и его размещение на официальном сайте Департамента в информационно-телекоммуникационной сети «Интернет» для публичного обсуждения</w:t>
            </w:r>
          </w:p>
        </w:tc>
        <w:tc>
          <w:tcPr>
            <w:tcW w:w="3119" w:type="dxa"/>
            <w:shd w:val="clear" w:color="auto" w:fill="auto"/>
          </w:tcPr>
          <w:p w14:paraId="16075AE2" w14:textId="3EC385FE" w:rsidR="00D14B16" w:rsidRPr="005439AD" w:rsidRDefault="00D14B16" w:rsidP="003922B7">
            <w:pPr>
              <w:jc w:val="both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 xml:space="preserve">До </w:t>
            </w:r>
            <w:r w:rsidR="005439AD" w:rsidRPr="005439AD">
              <w:rPr>
                <w:bCs/>
                <w:lang w:bidi="ru-RU"/>
              </w:rPr>
              <w:t xml:space="preserve">25 февраля </w:t>
            </w:r>
            <w:r w:rsidRPr="005439AD">
              <w:rPr>
                <w:bCs/>
                <w:lang w:bidi="ru-RU"/>
              </w:rPr>
              <w:t>202</w:t>
            </w:r>
            <w:r w:rsidR="005439AD" w:rsidRPr="005439AD">
              <w:rPr>
                <w:bCs/>
                <w:lang w:bidi="ru-RU"/>
              </w:rPr>
              <w:t>5 года</w:t>
            </w:r>
          </w:p>
        </w:tc>
        <w:tc>
          <w:tcPr>
            <w:tcW w:w="2835" w:type="dxa"/>
            <w:shd w:val="clear" w:color="auto" w:fill="auto"/>
          </w:tcPr>
          <w:p w14:paraId="33364CA5" w14:textId="77777777" w:rsidR="00D14B16" w:rsidRPr="005439AD" w:rsidRDefault="00D14B16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Обеспечение информационной открытости и прозрачности федерального государственного контроля (надзора) в сфере образования</w:t>
            </w:r>
          </w:p>
        </w:tc>
        <w:tc>
          <w:tcPr>
            <w:tcW w:w="3623" w:type="dxa"/>
            <w:vMerge w:val="restart"/>
            <w:shd w:val="clear" w:color="auto" w:fill="auto"/>
          </w:tcPr>
          <w:p w14:paraId="452726CA" w14:textId="77777777" w:rsidR="00D14B16" w:rsidRDefault="00D14B16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421D884A" w14:textId="77777777" w:rsidR="0066309C" w:rsidRPr="005439AD" w:rsidRDefault="0066309C" w:rsidP="00F55DC5">
            <w:pPr>
              <w:rPr>
                <w:bCs/>
                <w:lang w:bidi="ru-RU"/>
              </w:rPr>
            </w:pPr>
          </w:p>
          <w:p w14:paraId="0A07ECDA" w14:textId="77777777" w:rsidR="00D14B16" w:rsidRPr="005439AD" w:rsidRDefault="00D14B16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701145" w:rsidRPr="00701145" w14:paraId="64FFB956" w14:textId="77777777" w:rsidTr="00F55DC5">
        <w:tc>
          <w:tcPr>
            <w:tcW w:w="959" w:type="dxa"/>
            <w:shd w:val="clear" w:color="auto" w:fill="auto"/>
            <w:vAlign w:val="center"/>
          </w:tcPr>
          <w:p w14:paraId="0357D22E" w14:textId="77777777" w:rsidR="00D14B16" w:rsidRPr="005439AD" w:rsidRDefault="00D14B16" w:rsidP="00F55DC5">
            <w:pPr>
              <w:jc w:val="center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2.2.</w:t>
            </w:r>
          </w:p>
        </w:tc>
        <w:tc>
          <w:tcPr>
            <w:tcW w:w="5386" w:type="dxa"/>
            <w:shd w:val="clear" w:color="auto" w:fill="auto"/>
          </w:tcPr>
          <w:p w14:paraId="5B26D4B3" w14:textId="05AA929B" w:rsidR="00D14B16" w:rsidRPr="005439AD" w:rsidRDefault="00D14B16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 xml:space="preserve">Утверждение доклада о правоприменительной практике </w:t>
            </w:r>
          </w:p>
        </w:tc>
        <w:tc>
          <w:tcPr>
            <w:tcW w:w="3119" w:type="dxa"/>
            <w:shd w:val="clear" w:color="auto" w:fill="auto"/>
          </w:tcPr>
          <w:p w14:paraId="7BBAB462" w14:textId="466AB4E3" w:rsidR="00D14B16" w:rsidRPr="005439AD" w:rsidRDefault="00D14B16" w:rsidP="003922B7">
            <w:pPr>
              <w:jc w:val="both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 xml:space="preserve">До </w:t>
            </w:r>
            <w:r w:rsidR="005439AD" w:rsidRPr="005439AD">
              <w:rPr>
                <w:bCs/>
                <w:lang w:bidi="ru-RU"/>
              </w:rPr>
              <w:t>12 марта 2025 года</w:t>
            </w:r>
          </w:p>
        </w:tc>
        <w:tc>
          <w:tcPr>
            <w:tcW w:w="2835" w:type="dxa"/>
            <w:shd w:val="clear" w:color="auto" w:fill="auto"/>
          </w:tcPr>
          <w:p w14:paraId="2D2C8C4D" w14:textId="77777777" w:rsidR="00D14B16" w:rsidRPr="005439AD" w:rsidRDefault="00D14B16" w:rsidP="00F55DC5">
            <w:pPr>
              <w:jc w:val="both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Единство практики применения обязательных требований</w:t>
            </w:r>
          </w:p>
          <w:p w14:paraId="44A7203E" w14:textId="77777777" w:rsidR="005439AD" w:rsidRPr="005439AD" w:rsidRDefault="005439AD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5A8CC21D" w14:textId="77777777" w:rsidR="00D14B16" w:rsidRPr="005439AD" w:rsidRDefault="00D14B16" w:rsidP="00F55DC5">
            <w:pPr>
              <w:jc w:val="both"/>
              <w:rPr>
                <w:bCs/>
                <w:lang w:bidi="ru-RU"/>
              </w:rPr>
            </w:pPr>
          </w:p>
        </w:tc>
      </w:tr>
      <w:tr w:rsidR="005439AD" w:rsidRPr="00701145" w14:paraId="7D46B55C" w14:textId="77777777" w:rsidTr="00F55DC5">
        <w:tc>
          <w:tcPr>
            <w:tcW w:w="959" w:type="dxa"/>
            <w:shd w:val="clear" w:color="auto" w:fill="auto"/>
            <w:vAlign w:val="center"/>
          </w:tcPr>
          <w:p w14:paraId="61992FC0" w14:textId="6485567D" w:rsidR="005439AD" w:rsidRPr="005439AD" w:rsidRDefault="005439AD" w:rsidP="00F55DC5">
            <w:pPr>
              <w:jc w:val="center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lastRenderedPageBreak/>
              <w:t>2.3.</w:t>
            </w:r>
          </w:p>
        </w:tc>
        <w:tc>
          <w:tcPr>
            <w:tcW w:w="5386" w:type="dxa"/>
            <w:shd w:val="clear" w:color="auto" w:fill="auto"/>
          </w:tcPr>
          <w:p w14:paraId="4CC9BEE0" w14:textId="2FC2AE4D" w:rsidR="005439AD" w:rsidRPr="005439AD" w:rsidRDefault="005439AD" w:rsidP="00F55DC5">
            <w:pPr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Размещение доклада о правоприменительной практике на официальном сайте Департамента в информационно-телекоммуникационной сети «Интернет»</w:t>
            </w:r>
          </w:p>
        </w:tc>
        <w:tc>
          <w:tcPr>
            <w:tcW w:w="3119" w:type="dxa"/>
            <w:shd w:val="clear" w:color="auto" w:fill="auto"/>
          </w:tcPr>
          <w:p w14:paraId="72AC8751" w14:textId="7FB6DF38" w:rsidR="005439AD" w:rsidRPr="005439AD" w:rsidRDefault="005439AD" w:rsidP="003922B7">
            <w:pPr>
              <w:jc w:val="both"/>
              <w:rPr>
                <w:bCs/>
                <w:lang w:bidi="ru-RU"/>
              </w:rPr>
            </w:pPr>
            <w:r w:rsidRPr="005439AD">
              <w:rPr>
                <w:bCs/>
                <w:lang w:bidi="ru-RU"/>
              </w:rPr>
              <w:t>До 14 марта 2025 года</w:t>
            </w:r>
          </w:p>
        </w:tc>
        <w:tc>
          <w:tcPr>
            <w:tcW w:w="2835" w:type="dxa"/>
            <w:shd w:val="clear" w:color="auto" w:fill="auto"/>
          </w:tcPr>
          <w:p w14:paraId="5FD01680" w14:textId="77777777" w:rsidR="005439AD" w:rsidRPr="005439AD" w:rsidRDefault="005439AD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3623" w:type="dxa"/>
            <w:shd w:val="clear" w:color="auto" w:fill="auto"/>
          </w:tcPr>
          <w:p w14:paraId="4CFC11E1" w14:textId="77777777" w:rsidR="005439AD" w:rsidRPr="005439AD" w:rsidRDefault="005439AD" w:rsidP="00F55DC5">
            <w:pPr>
              <w:jc w:val="both"/>
              <w:rPr>
                <w:bCs/>
                <w:lang w:bidi="ru-RU"/>
              </w:rPr>
            </w:pPr>
          </w:p>
        </w:tc>
      </w:tr>
      <w:tr w:rsidR="00701145" w:rsidRPr="00701145" w14:paraId="660B5355" w14:textId="77777777" w:rsidTr="00F55DC5">
        <w:tc>
          <w:tcPr>
            <w:tcW w:w="15922" w:type="dxa"/>
            <w:gridSpan w:val="5"/>
            <w:shd w:val="clear" w:color="auto" w:fill="auto"/>
            <w:vAlign w:val="center"/>
          </w:tcPr>
          <w:p w14:paraId="4175FA2C" w14:textId="77777777" w:rsidR="00143C04" w:rsidRPr="00F408FA" w:rsidRDefault="00143C04" w:rsidP="00F55DC5">
            <w:pPr>
              <w:jc w:val="center"/>
              <w:rPr>
                <w:bCs/>
                <w:lang w:bidi="ru-RU"/>
              </w:rPr>
            </w:pPr>
            <w:r w:rsidRPr="00F408FA">
              <w:rPr>
                <w:bCs/>
                <w:lang w:bidi="ru-RU"/>
              </w:rPr>
              <w:t>3. Объявление предостережения</w:t>
            </w:r>
          </w:p>
        </w:tc>
      </w:tr>
      <w:tr w:rsidR="00701145" w:rsidRPr="00701145" w14:paraId="5F19AE2A" w14:textId="77777777" w:rsidTr="00D95004">
        <w:tc>
          <w:tcPr>
            <w:tcW w:w="959" w:type="dxa"/>
            <w:shd w:val="clear" w:color="auto" w:fill="auto"/>
            <w:vAlign w:val="center"/>
          </w:tcPr>
          <w:p w14:paraId="5B88CC8D" w14:textId="77777777" w:rsidR="00143C04" w:rsidRPr="0066309C" w:rsidRDefault="00143C04" w:rsidP="00F55DC5">
            <w:pPr>
              <w:jc w:val="center"/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3.1.</w:t>
            </w:r>
          </w:p>
        </w:tc>
        <w:tc>
          <w:tcPr>
            <w:tcW w:w="5386" w:type="dxa"/>
            <w:shd w:val="clear" w:color="auto" w:fill="auto"/>
          </w:tcPr>
          <w:p w14:paraId="2A1C33E9" w14:textId="77777777" w:rsidR="00143C04" w:rsidRPr="0066309C" w:rsidRDefault="00143C04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Направление контролируемому лицу предостережения о недопустимости нарушений обязательных требований в сфере образования</w:t>
            </w:r>
          </w:p>
        </w:tc>
        <w:tc>
          <w:tcPr>
            <w:tcW w:w="3119" w:type="dxa"/>
            <w:shd w:val="clear" w:color="auto" w:fill="auto"/>
          </w:tcPr>
          <w:p w14:paraId="170040B2" w14:textId="77777777" w:rsidR="00143C04" w:rsidRPr="0066309C" w:rsidRDefault="00143C04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При наличии у Департамента сведений о готовящихся нарушениях обязательных требований или признаках нарушений обязательных требований и (или) в случае отсутствия подтвержденных данных о 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835" w:type="dxa"/>
            <w:shd w:val="clear" w:color="auto" w:fill="auto"/>
          </w:tcPr>
          <w:p w14:paraId="7FBEB857" w14:textId="77777777" w:rsidR="00143C04" w:rsidRPr="0066309C" w:rsidRDefault="00143C04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3623" w:type="dxa"/>
            <w:shd w:val="clear" w:color="auto" w:fill="auto"/>
          </w:tcPr>
          <w:p w14:paraId="52B2CCFA" w14:textId="77777777" w:rsidR="00143C04" w:rsidRPr="0066309C" w:rsidRDefault="00143C04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306E77E6" w14:textId="77777777" w:rsidR="005A5DF9" w:rsidRPr="0066309C" w:rsidRDefault="005A5DF9" w:rsidP="00F55DC5">
            <w:pPr>
              <w:rPr>
                <w:bCs/>
                <w:lang w:bidi="ru-RU"/>
              </w:rPr>
            </w:pPr>
          </w:p>
          <w:p w14:paraId="18FA8DAC" w14:textId="77777777" w:rsidR="00143C04" w:rsidRPr="0066309C" w:rsidRDefault="00143C04" w:rsidP="00F55DC5">
            <w:pPr>
              <w:rPr>
                <w:bCs/>
                <w:lang w:bidi="ru-RU"/>
              </w:rPr>
            </w:pPr>
            <w:r w:rsidRPr="0066309C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701145" w:rsidRPr="00701145" w14:paraId="3C113505" w14:textId="77777777" w:rsidTr="00F55DC5">
        <w:tc>
          <w:tcPr>
            <w:tcW w:w="15922" w:type="dxa"/>
            <w:gridSpan w:val="5"/>
            <w:shd w:val="clear" w:color="auto" w:fill="auto"/>
            <w:vAlign w:val="center"/>
          </w:tcPr>
          <w:p w14:paraId="773B6150" w14:textId="77777777" w:rsidR="00143C04" w:rsidRPr="003B5B06" w:rsidRDefault="00143C04" w:rsidP="00F55DC5">
            <w:pPr>
              <w:jc w:val="center"/>
              <w:rPr>
                <w:bCs/>
                <w:lang w:bidi="ru-RU"/>
              </w:rPr>
            </w:pPr>
            <w:r w:rsidRPr="003B5B06">
              <w:rPr>
                <w:bCs/>
                <w:lang w:bidi="ru-RU"/>
              </w:rPr>
              <w:t>4. Консультирование</w:t>
            </w:r>
          </w:p>
        </w:tc>
      </w:tr>
      <w:tr w:rsidR="00701145" w:rsidRPr="00701145" w14:paraId="13206886" w14:textId="77777777" w:rsidTr="00F55DC5">
        <w:tc>
          <w:tcPr>
            <w:tcW w:w="959" w:type="dxa"/>
            <w:tcBorders>
              <w:top w:val="nil"/>
            </w:tcBorders>
            <w:shd w:val="clear" w:color="auto" w:fill="auto"/>
            <w:vAlign w:val="center"/>
          </w:tcPr>
          <w:p w14:paraId="7B2BDD80" w14:textId="77777777" w:rsidR="00D43A47" w:rsidRPr="00F910AA" w:rsidRDefault="00D43A47" w:rsidP="00F55DC5">
            <w:pPr>
              <w:jc w:val="center"/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4.1.</w:t>
            </w:r>
          </w:p>
        </w:tc>
        <w:tc>
          <w:tcPr>
            <w:tcW w:w="5386" w:type="dxa"/>
            <w:shd w:val="clear" w:color="auto" w:fill="auto"/>
          </w:tcPr>
          <w:p w14:paraId="542C0B9F" w14:textId="77777777" w:rsidR="00F910AA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Консультирование контролируемых лиц по вопросам, связанным с организацией  </w:t>
            </w:r>
          </w:p>
          <w:p w14:paraId="5CDD6BCA" w14:textId="55C3D0BF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и осуществлением государственного контроля (надзора), в том числе: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357CFAA0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При поступлении в Департамент обращения контролируемого лица о проведении консультирования, в том числе в рамках профилактического визита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16A7A897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Повышение уровня правовой грамотности контролируемых лиц</w:t>
            </w:r>
          </w:p>
        </w:tc>
        <w:tc>
          <w:tcPr>
            <w:tcW w:w="3623" w:type="dxa"/>
            <w:vMerge w:val="restart"/>
            <w:shd w:val="clear" w:color="auto" w:fill="auto"/>
          </w:tcPr>
          <w:p w14:paraId="38FB61E0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3C4AD9EA" w14:textId="77777777" w:rsidR="00F910AA" w:rsidRPr="00F910AA" w:rsidRDefault="00F910AA" w:rsidP="00F55DC5">
            <w:pPr>
              <w:rPr>
                <w:bCs/>
                <w:lang w:bidi="ru-RU"/>
              </w:rPr>
            </w:pPr>
          </w:p>
          <w:p w14:paraId="1EE6B0FC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701145" w:rsidRPr="00701145" w14:paraId="4971DACB" w14:textId="77777777" w:rsidTr="00F55DC5">
        <w:tc>
          <w:tcPr>
            <w:tcW w:w="959" w:type="dxa"/>
            <w:shd w:val="clear" w:color="auto" w:fill="auto"/>
          </w:tcPr>
          <w:p w14:paraId="5D56A043" w14:textId="77777777" w:rsidR="00D43A47" w:rsidRPr="00A114B7" w:rsidRDefault="00D43A47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5F4F2465" w14:textId="77777777" w:rsidR="00D43A47" w:rsidRPr="00A114B7" w:rsidRDefault="00D43A47" w:rsidP="00F55DC5">
            <w:pPr>
              <w:jc w:val="both"/>
              <w:rPr>
                <w:bCs/>
                <w:lang w:bidi="ru-RU"/>
              </w:rPr>
            </w:pPr>
            <w:r w:rsidRPr="00A114B7">
              <w:rPr>
                <w:bCs/>
                <w:lang w:bidi="ru-RU"/>
              </w:rPr>
              <w:t>с порядком проведения контрольных (надзорных) мероприятий;</w:t>
            </w:r>
          </w:p>
        </w:tc>
        <w:tc>
          <w:tcPr>
            <w:tcW w:w="3119" w:type="dxa"/>
            <w:vMerge/>
            <w:shd w:val="clear" w:color="auto" w:fill="auto"/>
          </w:tcPr>
          <w:p w14:paraId="7A3432C5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F8CA7FA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1214F7C4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75A2D944" w14:textId="77777777" w:rsidTr="00F55DC5">
        <w:tc>
          <w:tcPr>
            <w:tcW w:w="959" w:type="dxa"/>
            <w:shd w:val="clear" w:color="auto" w:fill="auto"/>
          </w:tcPr>
          <w:p w14:paraId="2FE36741" w14:textId="77777777" w:rsidR="00D43A47" w:rsidRPr="00A114B7" w:rsidRDefault="00D43A47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41FCE35B" w14:textId="77777777" w:rsidR="00D43A47" w:rsidRPr="00A114B7" w:rsidRDefault="00D43A47" w:rsidP="00F55DC5">
            <w:pPr>
              <w:rPr>
                <w:bCs/>
                <w:lang w:bidi="ru-RU"/>
              </w:rPr>
            </w:pPr>
            <w:r w:rsidRPr="00A114B7">
              <w:rPr>
                <w:bCs/>
                <w:lang w:bidi="ru-RU"/>
              </w:rPr>
              <w:t>с периодичностью проведения контрольных (надзорных) мероприятий;</w:t>
            </w:r>
          </w:p>
        </w:tc>
        <w:tc>
          <w:tcPr>
            <w:tcW w:w="3119" w:type="dxa"/>
            <w:vMerge/>
            <w:shd w:val="clear" w:color="auto" w:fill="auto"/>
          </w:tcPr>
          <w:p w14:paraId="1DAB037C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B17554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66EEE3B7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7203D61A" w14:textId="77777777" w:rsidTr="00F55DC5">
        <w:tc>
          <w:tcPr>
            <w:tcW w:w="959" w:type="dxa"/>
            <w:shd w:val="clear" w:color="auto" w:fill="auto"/>
          </w:tcPr>
          <w:p w14:paraId="0375F43A" w14:textId="77777777" w:rsidR="00D43A47" w:rsidRPr="00F910AA" w:rsidRDefault="00D43A47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5F27058C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с порядком принятия решений по итогам контрольных (надзорных) мероприятий;</w:t>
            </w:r>
          </w:p>
        </w:tc>
        <w:tc>
          <w:tcPr>
            <w:tcW w:w="3119" w:type="dxa"/>
            <w:vMerge/>
            <w:shd w:val="clear" w:color="auto" w:fill="auto"/>
          </w:tcPr>
          <w:p w14:paraId="770CB9B4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E3D132B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48153E4C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261A2017" w14:textId="77777777" w:rsidTr="00F55DC5"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14:paraId="1839A440" w14:textId="77777777" w:rsidR="00D43A47" w:rsidRPr="00F910AA" w:rsidRDefault="00D43A47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765EE804" w14:textId="77777777" w:rsidR="00D43A47" w:rsidRPr="00F910AA" w:rsidRDefault="00D43A47" w:rsidP="00F55DC5">
            <w:pPr>
              <w:rPr>
                <w:bCs/>
                <w:lang w:bidi="ru-RU"/>
              </w:rPr>
            </w:pPr>
            <w:r w:rsidRPr="00F910AA">
              <w:rPr>
                <w:bCs/>
                <w:lang w:bidi="ru-RU"/>
              </w:rPr>
              <w:t>с порядком обжалования решений контрольного (надзорного) органа в сфере образования</w:t>
            </w:r>
          </w:p>
        </w:tc>
        <w:tc>
          <w:tcPr>
            <w:tcW w:w="3119" w:type="dxa"/>
            <w:vMerge/>
            <w:shd w:val="clear" w:color="auto" w:fill="auto"/>
          </w:tcPr>
          <w:p w14:paraId="31F7C735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9A20982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28537E1E" w14:textId="77777777" w:rsidR="00D43A47" w:rsidRPr="00701145" w:rsidRDefault="00D43A47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701145" w:rsidRPr="00701145" w14:paraId="69FEAA4C" w14:textId="77777777" w:rsidTr="00F55DC5">
        <w:tc>
          <w:tcPr>
            <w:tcW w:w="1592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DC801" w14:textId="77777777" w:rsidR="00143C04" w:rsidRPr="00005515" w:rsidRDefault="00143C04" w:rsidP="00F55DC5">
            <w:pPr>
              <w:jc w:val="center"/>
              <w:rPr>
                <w:bCs/>
                <w:lang w:bidi="ru-RU"/>
              </w:rPr>
            </w:pPr>
            <w:r w:rsidRPr="00005515">
              <w:rPr>
                <w:bCs/>
                <w:lang w:bidi="ru-RU"/>
              </w:rPr>
              <w:t>5. Профилактический визит</w:t>
            </w:r>
          </w:p>
        </w:tc>
      </w:tr>
      <w:tr w:rsidR="00C917F5" w:rsidRPr="00701145" w14:paraId="655E6F56" w14:textId="77777777" w:rsidTr="00F55DC5">
        <w:tc>
          <w:tcPr>
            <w:tcW w:w="959" w:type="dxa"/>
            <w:shd w:val="clear" w:color="auto" w:fill="auto"/>
            <w:vAlign w:val="center"/>
          </w:tcPr>
          <w:p w14:paraId="69D820F0" w14:textId="77777777" w:rsidR="00C917F5" w:rsidRPr="006A0A0E" w:rsidRDefault="00C917F5" w:rsidP="00F55DC5">
            <w:pPr>
              <w:jc w:val="center"/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5.1.</w:t>
            </w:r>
          </w:p>
        </w:tc>
        <w:tc>
          <w:tcPr>
            <w:tcW w:w="5386" w:type="dxa"/>
            <w:shd w:val="clear" w:color="auto" w:fill="auto"/>
          </w:tcPr>
          <w:p w14:paraId="237496A5" w14:textId="77777777" w:rsidR="00C917F5" w:rsidRPr="006A0A0E" w:rsidRDefault="00C917F5" w:rsidP="00F55DC5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 xml:space="preserve">Проведение профилактических визитов в отношении контролируемых лиц, в том числе 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55233319" w14:textId="77777777" w:rsidR="00C917F5" w:rsidRDefault="00C917F5" w:rsidP="00C917F5">
            <w:pPr>
              <w:tabs>
                <w:tab w:val="left" w:pos="426"/>
              </w:tabs>
              <w:jc w:val="center"/>
              <w:rPr>
                <w:bCs/>
                <w:lang w:bidi="ru-RU"/>
              </w:rPr>
            </w:pPr>
            <w:r w:rsidRPr="00C917F5">
              <w:rPr>
                <w:bCs/>
                <w:lang w:bidi="ru-RU"/>
              </w:rPr>
              <w:t xml:space="preserve">I - IV квартал </w:t>
            </w:r>
          </w:p>
          <w:p w14:paraId="5FDFD493" w14:textId="4C5E8C62" w:rsidR="00C917F5" w:rsidRPr="00C917F5" w:rsidRDefault="00C917F5" w:rsidP="00C917F5">
            <w:pPr>
              <w:tabs>
                <w:tab w:val="left" w:pos="426"/>
              </w:tabs>
              <w:jc w:val="center"/>
              <w:rPr>
                <w:bCs/>
                <w:lang w:bidi="ru-RU"/>
              </w:rPr>
            </w:pPr>
            <w:r w:rsidRPr="00C917F5">
              <w:rPr>
                <w:bCs/>
                <w:lang w:bidi="ru-RU"/>
              </w:rPr>
              <w:t xml:space="preserve">(с учетом пункта 22 Положения № 997) </w:t>
            </w:r>
          </w:p>
          <w:p w14:paraId="4AC3EA4B" w14:textId="04303AC9" w:rsidR="00C917F5" w:rsidRPr="006A0A0E" w:rsidRDefault="00C917F5" w:rsidP="00F55DC5">
            <w:pPr>
              <w:jc w:val="both"/>
              <w:rPr>
                <w:bCs/>
                <w:lang w:bidi="ru-RU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9001B7B" w14:textId="77777777" w:rsidR="00C917F5" w:rsidRPr="006A0A0E" w:rsidRDefault="00C917F5" w:rsidP="00F55DC5">
            <w:pPr>
              <w:jc w:val="both"/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Понимание и выполнение контролируемыми лицами обязательных требований в сфере образования</w:t>
            </w:r>
          </w:p>
        </w:tc>
        <w:tc>
          <w:tcPr>
            <w:tcW w:w="3623" w:type="dxa"/>
            <w:vMerge w:val="restart"/>
            <w:shd w:val="clear" w:color="auto" w:fill="auto"/>
          </w:tcPr>
          <w:p w14:paraId="742B2E86" w14:textId="77777777" w:rsidR="00C917F5" w:rsidRPr="006A0A0E" w:rsidRDefault="00C917F5" w:rsidP="00F55DC5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37A4B9A6" w14:textId="77777777" w:rsidR="00C917F5" w:rsidRPr="006A0A0E" w:rsidRDefault="00C917F5" w:rsidP="00F55DC5">
            <w:pPr>
              <w:rPr>
                <w:bCs/>
                <w:lang w:bidi="ru-RU"/>
              </w:rPr>
            </w:pPr>
          </w:p>
          <w:p w14:paraId="4572EF98" w14:textId="77777777" w:rsidR="00C917F5" w:rsidRPr="006A0A0E" w:rsidRDefault="00C917F5" w:rsidP="00F55DC5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  <w:tr w:rsidR="00C917F5" w:rsidRPr="00701145" w14:paraId="4CA0E462" w14:textId="77777777" w:rsidTr="00F55DC5">
        <w:tc>
          <w:tcPr>
            <w:tcW w:w="959" w:type="dxa"/>
            <w:shd w:val="clear" w:color="auto" w:fill="auto"/>
          </w:tcPr>
          <w:p w14:paraId="72E21D44" w14:textId="77777777" w:rsidR="00C917F5" w:rsidRPr="006A0A0E" w:rsidRDefault="00C917F5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6789B08A" w14:textId="77777777" w:rsidR="00C917F5" w:rsidRPr="006A0A0E" w:rsidRDefault="00C917F5" w:rsidP="00F55DC5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в отношении контролируемых лиц, получивших лицензию на осуществление образовательной деятельности;</w:t>
            </w:r>
          </w:p>
        </w:tc>
        <w:tc>
          <w:tcPr>
            <w:tcW w:w="3119" w:type="dxa"/>
            <w:vMerge/>
            <w:shd w:val="clear" w:color="auto" w:fill="auto"/>
          </w:tcPr>
          <w:p w14:paraId="28467B45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2F3D771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4F9CC791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C917F5" w:rsidRPr="00701145" w14:paraId="6CFCE62C" w14:textId="77777777" w:rsidTr="00F55DC5">
        <w:tc>
          <w:tcPr>
            <w:tcW w:w="959" w:type="dxa"/>
            <w:shd w:val="clear" w:color="auto" w:fill="auto"/>
          </w:tcPr>
          <w:p w14:paraId="53667438" w14:textId="77777777" w:rsidR="00C917F5" w:rsidRPr="006A0A0E" w:rsidRDefault="00C917F5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1C856269" w14:textId="77777777" w:rsidR="00C917F5" w:rsidRPr="006A0A0E" w:rsidRDefault="00C917F5" w:rsidP="00F55DC5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в отношении контролируемых лиц, деятельность которых отнесена к категории высокого риска</w:t>
            </w:r>
          </w:p>
        </w:tc>
        <w:tc>
          <w:tcPr>
            <w:tcW w:w="3119" w:type="dxa"/>
            <w:vMerge/>
            <w:shd w:val="clear" w:color="auto" w:fill="auto"/>
          </w:tcPr>
          <w:p w14:paraId="441D165C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2AEF9473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441ECF20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C917F5" w:rsidRPr="00701145" w14:paraId="34AC91B7" w14:textId="77777777" w:rsidTr="00F55DC5">
        <w:tc>
          <w:tcPr>
            <w:tcW w:w="959" w:type="dxa"/>
            <w:shd w:val="clear" w:color="auto" w:fill="auto"/>
          </w:tcPr>
          <w:p w14:paraId="342239BD" w14:textId="77777777" w:rsidR="00C917F5" w:rsidRPr="006A0A0E" w:rsidRDefault="00C917F5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200DCB79" w14:textId="2F65D600" w:rsidR="00C917F5" w:rsidRPr="006A0A0E" w:rsidRDefault="00C917F5" w:rsidP="006A0A0E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 w:rsidRPr="006A0A0E">
              <w:rPr>
                <w:bCs/>
                <w:lang w:bidi="ru-RU"/>
              </w:rPr>
              <w:t xml:space="preserve">в отношении </w:t>
            </w:r>
            <w:r w:rsidRPr="006A0A0E">
              <w:rPr>
                <w:rFonts w:cs="Times New Roman"/>
                <w:lang w:eastAsia="en-US"/>
              </w:rPr>
              <w:t xml:space="preserve">контролируемых лиц, получивших право на осуществление образовательной деятельности </w:t>
            </w:r>
            <w:proofErr w:type="gramStart"/>
            <w:r w:rsidRPr="006A0A0E">
              <w:rPr>
                <w:rFonts w:cs="Times New Roman"/>
                <w:lang w:eastAsia="en-US"/>
              </w:rPr>
              <w:t>по новому</w:t>
            </w:r>
            <w:proofErr w:type="gramEnd"/>
            <w:r w:rsidRPr="006A0A0E">
              <w:rPr>
                <w:rFonts w:cs="Times New Roman"/>
                <w:lang w:eastAsia="en-US"/>
              </w:rPr>
              <w:t xml:space="preserve"> для них уровню образования, виду образования и подвидам дополнительного образования согласно записи в реестре лицензий на осуществление образовательной деятельности</w:t>
            </w:r>
          </w:p>
        </w:tc>
        <w:tc>
          <w:tcPr>
            <w:tcW w:w="3119" w:type="dxa"/>
            <w:vMerge/>
            <w:shd w:val="clear" w:color="auto" w:fill="auto"/>
          </w:tcPr>
          <w:p w14:paraId="4C43A331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9D87E85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617A877C" w14:textId="77777777" w:rsidR="00C917F5" w:rsidRPr="00701145" w:rsidRDefault="00C917F5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7E55C2" w:rsidRPr="00701145" w14:paraId="0CAE0FA8" w14:textId="77777777" w:rsidTr="00F55DC5">
        <w:tc>
          <w:tcPr>
            <w:tcW w:w="959" w:type="dxa"/>
            <w:shd w:val="clear" w:color="auto" w:fill="auto"/>
          </w:tcPr>
          <w:p w14:paraId="3D17273C" w14:textId="77777777" w:rsidR="007E55C2" w:rsidRPr="0094441F" w:rsidRDefault="007E55C2" w:rsidP="00F55DC5">
            <w:pPr>
              <w:jc w:val="center"/>
              <w:rPr>
                <w:bCs/>
                <w:lang w:bidi="ru-RU"/>
              </w:rPr>
            </w:pPr>
          </w:p>
        </w:tc>
        <w:tc>
          <w:tcPr>
            <w:tcW w:w="5386" w:type="dxa"/>
            <w:shd w:val="clear" w:color="auto" w:fill="auto"/>
          </w:tcPr>
          <w:p w14:paraId="3C490F60" w14:textId="77777777" w:rsidR="007E55C2" w:rsidRPr="0094441F" w:rsidRDefault="007E55C2" w:rsidP="00F55DC5">
            <w:pPr>
              <w:rPr>
                <w:bCs/>
                <w:lang w:bidi="ru-RU"/>
              </w:rPr>
            </w:pPr>
            <w:r w:rsidRPr="0094441F">
              <w:rPr>
                <w:bCs/>
                <w:lang w:bidi="ru-RU"/>
              </w:rPr>
              <w:t>по инициативе контролируемого лица</w:t>
            </w:r>
          </w:p>
        </w:tc>
        <w:tc>
          <w:tcPr>
            <w:tcW w:w="3119" w:type="dxa"/>
            <w:shd w:val="clear" w:color="auto" w:fill="auto"/>
          </w:tcPr>
          <w:p w14:paraId="44E9A47E" w14:textId="77777777" w:rsidR="0094441F" w:rsidRDefault="0094441F" w:rsidP="0094441F">
            <w:pPr>
              <w:tabs>
                <w:tab w:val="left" w:pos="426"/>
              </w:tabs>
              <w:jc w:val="center"/>
              <w:rPr>
                <w:bCs/>
                <w:lang w:bidi="ru-RU"/>
              </w:rPr>
            </w:pPr>
            <w:r w:rsidRPr="00C917F5">
              <w:rPr>
                <w:bCs/>
                <w:lang w:bidi="ru-RU"/>
              </w:rPr>
              <w:t>I - IV квартал</w:t>
            </w:r>
          </w:p>
          <w:p w14:paraId="336A0E17" w14:textId="77777777" w:rsidR="000545C1" w:rsidRDefault="0094441F" w:rsidP="000545C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bCs/>
                <w:lang w:bidi="ru-RU"/>
              </w:rPr>
              <w:t>(с учетом пункта 8(2)</w:t>
            </w:r>
            <w:r w:rsidRPr="00C917F5">
              <w:rPr>
                <w:bCs/>
                <w:lang w:bidi="ru-RU"/>
              </w:rPr>
              <w:t xml:space="preserve"> </w:t>
            </w:r>
            <w:r w:rsidR="000545C1">
              <w:rPr>
                <w:rFonts w:cs="Times New Roman"/>
                <w:lang w:eastAsia="en-US"/>
              </w:rPr>
              <w:t>постановления Правительства Российской Федерации от 10.03.2022</w:t>
            </w:r>
          </w:p>
          <w:p w14:paraId="5E43AEED" w14:textId="2DE7355A" w:rsidR="000545C1" w:rsidRDefault="000545C1" w:rsidP="000545C1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eastAsia="en-US"/>
              </w:rPr>
            </w:pPr>
            <w:r>
              <w:rPr>
                <w:rFonts w:cs="Times New Roman"/>
                <w:lang w:eastAsia="en-US"/>
              </w:rPr>
              <w:t>№ 336 «Об особенностях организации и осуществления государственного контроля (надзора), муниципального контроля»</w:t>
            </w:r>
          </w:p>
          <w:p w14:paraId="59DFA2E6" w14:textId="1487002D" w:rsidR="007E55C2" w:rsidRPr="00701145" w:rsidRDefault="007E55C2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3794744" w14:textId="77777777" w:rsidR="007E55C2" w:rsidRPr="00701145" w:rsidRDefault="007E55C2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  <w:tc>
          <w:tcPr>
            <w:tcW w:w="3623" w:type="dxa"/>
            <w:vMerge/>
            <w:shd w:val="clear" w:color="auto" w:fill="auto"/>
          </w:tcPr>
          <w:p w14:paraId="0EAFE342" w14:textId="77777777" w:rsidR="007E55C2" w:rsidRPr="00701145" w:rsidRDefault="007E55C2" w:rsidP="00F55DC5">
            <w:pPr>
              <w:jc w:val="both"/>
              <w:rPr>
                <w:bCs/>
                <w:color w:val="FF0000"/>
                <w:lang w:bidi="ru-RU"/>
              </w:rPr>
            </w:pPr>
          </w:p>
        </w:tc>
      </w:tr>
      <w:tr w:rsidR="002457F8" w:rsidRPr="00701145" w14:paraId="73C1150A" w14:textId="77777777" w:rsidTr="00A71E89">
        <w:tc>
          <w:tcPr>
            <w:tcW w:w="15922" w:type="dxa"/>
            <w:gridSpan w:val="5"/>
            <w:shd w:val="clear" w:color="auto" w:fill="auto"/>
            <w:vAlign w:val="center"/>
          </w:tcPr>
          <w:p w14:paraId="76FD7010" w14:textId="6DAFFAB2" w:rsidR="002457F8" w:rsidRPr="00A71E89" w:rsidRDefault="002457F8" w:rsidP="00A71E8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A71E89">
              <w:rPr>
                <w:bCs/>
                <w:lang w:bidi="ru-RU"/>
              </w:rPr>
              <w:t xml:space="preserve">6. </w:t>
            </w:r>
            <w:r w:rsidR="00A71E89" w:rsidRPr="00A71E89">
              <w:rPr>
                <w:bCs/>
                <w:lang w:bidi="ru-RU"/>
              </w:rPr>
              <w:t>М</w:t>
            </w:r>
            <w:r w:rsidRPr="00A71E89">
              <w:rPr>
                <w:rFonts w:cs="Times New Roman"/>
                <w:lang w:eastAsia="en-US"/>
              </w:rPr>
              <w:t>еры стимулирования добросовестности</w:t>
            </w:r>
          </w:p>
        </w:tc>
      </w:tr>
      <w:tr w:rsidR="002457F8" w:rsidRPr="00701145" w14:paraId="7710BF3A" w14:textId="77777777" w:rsidTr="00B92287">
        <w:tc>
          <w:tcPr>
            <w:tcW w:w="959" w:type="dxa"/>
            <w:shd w:val="clear" w:color="auto" w:fill="auto"/>
          </w:tcPr>
          <w:p w14:paraId="5307E9AE" w14:textId="1D48E776" w:rsidR="002457F8" w:rsidRPr="0094441F" w:rsidRDefault="00413022" w:rsidP="00F55DC5">
            <w:pPr>
              <w:jc w:val="center"/>
              <w:rPr>
                <w:bCs/>
                <w:lang w:bidi="ru-RU"/>
              </w:rPr>
            </w:pPr>
            <w:r>
              <w:rPr>
                <w:bCs/>
                <w:lang w:bidi="ru-RU"/>
              </w:rPr>
              <w:t>6.1.</w:t>
            </w:r>
          </w:p>
        </w:tc>
        <w:tc>
          <w:tcPr>
            <w:tcW w:w="5386" w:type="dxa"/>
            <w:shd w:val="clear" w:color="auto" w:fill="auto"/>
          </w:tcPr>
          <w:p w14:paraId="719C9CD6" w14:textId="14540521" w:rsidR="002457F8" w:rsidRPr="0094441F" w:rsidRDefault="00E3000F" w:rsidP="00F55DC5">
            <w:pPr>
              <w:rPr>
                <w:bCs/>
                <w:lang w:bidi="ru-RU"/>
              </w:rPr>
            </w:pPr>
            <w:r w:rsidRPr="00E3000F">
              <w:rPr>
                <w:rFonts w:cs="Times New Roman"/>
                <w:lang w:eastAsia="en-US"/>
              </w:rPr>
              <w:t xml:space="preserve">Проведение оценки добросовестности контролируемых лиц и размещение информации об оценке добросовестности контролируемых лиц на официальном сайте </w:t>
            </w:r>
            <w:r w:rsidR="00BC0553">
              <w:rPr>
                <w:rFonts w:cs="Times New Roman"/>
                <w:lang w:eastAsia="en-US"/>
              </w:rPr>
              <w:t>Департамента</w:t>
            </w:r>
            <w:r w:rsidRPr="00E3000F">
              <w:rPr>
                <w:rFonts w:cs="Times New Roman"/>
                <w:lang w:eastAsia="en-US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3119" w:type="dxa"/>
            <w:shd w:val="clear" w:color="auto" w:fill="auto"/>
          </w:tcPr>
          <w:p w14:paraId="2039BBC6" w14:textId="3FA5C377" w:rsidR="002457F8" w:rsidRPr="00C917F5" w:rsidRDefault="002F326D" w:rsidP="0094441F">
            <w:pPr>
              <w:tabs>
                <w:tab w:val="left" w:pos="426"/>
              </w:tabs>
              <w:jc w:val="center"/>
              <w:rPr>
                <w:bCs/>
                <w:lang w:bidi="ru-RU"/>
              </w:rPr>
            </w:pPr>
            <w:r w:rsidRPr="00C917F5">
              <w:rPr>
                <w:bCs/>
                <w:lang w:bidi="ru-RU"/>
              </w:rPr>
              <w:t>IV квартал</w:t>
            </w:r>
          </w:p>
        </w:tc>
        <w:tc>
          <w:tcPr>
            <w:tcW w:w="2835" w:type="dxa"/>
            <w:shd w:val="clear" w:color="auto" w:fill="auto"/>
          </w:tcPr>
          <w:p w14:paraId="57FADF09" w14:textId="77777777" w:rsidR="002457F8" w:rsidRDefault="00B92287" w:rsidP="00B92287">
            <w:pPr>
              <w:rPr>
                <w:rFonts w:cs="Times New Roman"/>
                <w:lang w:eastAsia="en-US"/>
              </w:rPr>
            </w:pPr>
            <w:r w:rsidRPr="00B92287">
              <w:rPr>
                <w:bCs/>
                <w:lang w:bidi="ru-RU"/>
              </w:rPr>
              <w:t xml:space="preserve">Мотивация </w:t>
            </w:r>
            <w:r w:rsidRPr="00E3000F">
              <w:rPr>
                <w:rFonts w:cs="Times New Roman"/>
                <w:lang w:eastAsia="en-US"/>
              </w:rPr>
              <w:t>контролируемых лиц</w:t>
            </w:r>
          </w:p>
          <w:p w14:paraId="61E5627C" w14:textId="5B2B3920" w:rsidR="00B92287" w:rsidRPr="00B92287" w:rsidRDefault="00B92287" w:rsidP="00B92287">
            <w:pPr>
              <w:rPr>
                <w:bCs/>
                <w:lang w:bidi="ru-RU"/>
              </w:rPr>
            </w:pPr>
            <w:r>
              <w:rPr>
                <w:rFonts w:cs="Times New Roman"/>
              </w:rPr>
              <w:t>к соблюдению обязательных требований</w:t>
            </w:r>
          </w:p>
        </w:tc>
        <w:tc>
          <w:tcPr>
            <w:tcW w:w="3623" w:type="dxa"/>
            <w:shd w:val="clear" w:color="auto" w:fill="auto"/>
          </w:tcPr>
          <w:p w14:paraId="06BE0C84" w14:textId="77777777" w:rsidR="00A8740B" w:rsidRPr="006A0A0E" w:rsidRDefault="00A8740B" w:rsidP="00A8740B">
            <w:pPr>
              <w:rPr>
                <w:bCs/>
                <w:lang w:bidi="ru-RU"/>
              </w:rPr>
            </w:pPr>
            <w:r w:rsidRPr="006A0A0E">
              <w:rPr>
                <w:bCs/>
                <w:lang w:bidi="ru-RU"/>
              </w:rPr>
              <w:t>Отдел государственного надзора в сфере образования</w:t>
            </w:r>
          </w:p>
          <w:p w14:paraId="43F2E7C3" w14:textId="77777777" w:rsidR="00A8740B" w:rsidRPr="006A0A0E" w:rsidRDefault="00A8740B" w:rsidP="00A8740B">
            <w:pPr>
              <w:rPr>
                <w:bCs/>
                <w:lang w:bidi="ru-RU"/>
              </w:rPr>
            </w:pPr>
          </w:p>
          <w:p w14:paraId="38001ACB" w14:textId="58B20C70" w:rsidR="002457F8" w:rsidRPr="00701145" w:rsidRDefault="00A8740B" w:rsidP="00A8740B">
            <w:pPr>
              <w:jc w:val="both"/>
              <w:rPr>
                <w:bCs/>
                <w:color w:val="FF0000"/>
                <w:lang w:bidi="ru-RU"/>
              </w:rPr>
            </w:pPr>
            <w:r w:rsidRPr="006A0A0E">
              <w:rPr>
                <w:bCs/>
                <w:lang w:bidi="ru-RU"/>
              </w:rPr>
              <w:t>Отдел государственной аккредитации и лицензирования</w:t>
            </w:r>
          </w:p>
        </w:tc>
      </w:tr>
    </w:tbl>
    <w:p w14:paraId="0C9B47BF" w14:textId="77777777" w:rsidR="00143C04" w:rsidRPr="00701145" w:rsidRDefault="00143C04" w:rsidP="00143C04">
      <w:pPr>
        <w:jc w:val="both"/>
        <w:rPr>
          <w:bCs/>
          <w:color w:val="FF0000"/>
          <w:lang w:bidi="ru-RU"/>
        </w:rPr>
      </w:pPr>
    </w:p>
    <w:p w14:paraId="3C1C2834" w14:textId="77777777" w:rsidR="00143C04" w:rsidRPr="00701145" w:rsidRDefault="00143C04" w:rsidP="00143C04">
      <w:pPr>
        <w:jc w:val="both"/>
        <w:rPr>
          <w:bCs/>
          <w:color w:val="FF0000"/>
          <w:lang w:bidi="ru-RU"/>
        </w:rPr>
      </w:pPr>
    </w:p>
    <w:p w14:paraId="1F3F271D" w14:textId="77777777" w:rsidR="00143C04" w:rsidRPr="00701145" w:rsidRDefault="00143C04" w:rsidP="00143C04">
      <w:pPr>
        <w:jc w:val="both"/>
        <w:rPr>
          <w:bCs/>
          <w:color w:val="FF0000"/>
          <w:lang w:bidi="ru-RU"/>
        </w:rPr>
        <w:sectPr w:rsidR="00143C04" w:rsidRPr="00701145" w:rsidSect="00B82FDB">
          <w:pgSz w:w="16840" w:h="11907" w:orient="landscape" w:code="9"/>
          <w:pgMar w:top="851" w:right="567" w:bottom="1418" w:left="567" w:header="720" w:footer="720" w:gutter="0"/>
          <w:cols w:space="720"/>
          <w:titlePg/>
          <w:docGrid w:linePitch="381"/>
        </w:sectPr>
      </w:pPr>
    </w:p>
    <w:p w14:paraId="54CC3D4E" w14:textId="77777777" w:rsidR="00143C04" w:rsidRPr="00AC730B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  <w:r w:rsidRPr="00AC730B">
        <w:rPr>
          <w:b/>
          <w:bCs/>
          <w:sz w:val="28"/>
          <w:szCs w:val="28"/>
          <w:lang w:val="en-US" w:bidi="ru-RU"/>
        </w:rPr>
        <w:lastRenderedPageBreak/>
        <w:t>IV</w:t>
      </w:r>
      <w:r w:rsidRPr="00AC730B">
        <w:rPr>
          <w:b/>
          <w:bCs/>
          <w:sz w:val="28"/>
          <w:szCs w:val="28"/>
          <w:lang w:bidi="ru-RU"/>
        </w:rPr>
        <w:t xml:space="preserve"> Показатели результативности и эффективности</w:t>
      </w:r>
    </w:p>
    <w:p w14:paraId="3A58B4E6" w14:textId="77777777" w:rsidR="00143C04" w:rsidRPr="00AC730B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  <w:r w:rsidRPr="00AC730B">
        <w:rPr>
          <w:b/>
          <w:bCs/>
          <w:sz w:val="28"/>
          <w:szCs w:val="28"/>
          <w:lang w:bidi="ru-RU"/>
        </w:rPr>
        <w:t>Программы профилактики</w:t>
      </w:r>
    </w:p>
    <w:p w14:paraId="7820B40B" w14:textId="77777777" w:rsidR="00143C04" w:rsidRPr="00AC730B" w:rsidRDefault="00143C04" w:rsidP="00143C04">
      <w:pPr>
        <w:ind w:firstLine="426"/>
        <w:jc w:val="center"/>
        <w:rPr>
          <w:b/>
          <w:bCs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2730"/>
        <w:gridCol w:w="3337"/>
        <w:gridCol w:w="1292"/>
        <w:gridCol w:w="1501"/>
      </w:tblGrid>
      <w:tr w:rsidR="00AC730B" w:rsidRPr="00AC730B" w14:paraId="56E49E5A" w14:textId="77777777" w:rsidTr="008F770D">
        <w:tc>
          <w:tcPr>
            <w:tcW w:w="710" w:type="dxa"/>
            <w:shd w:val="clear" w:color="auto" w:fill="auto"/>
            <w:vAlign w:val="center"/>
          </w:tcPr>
          <w:p w14:paraId="19A7F7B2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№</w:t>
            </w:r>
          </w:p>
          <w:p w14:paraId="5BD61824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п/п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3F690AEC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Наименование</w:t>
            </w:r>
          </w:p>
          <w:p w14:paraId="3BD4E483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показателя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714F5B31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Целевые значения</w:t>
            </w:r>
          </w:p>
          <w:p w14:paraId="0C6A4C55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показателя/формула расчета показателя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4FF1126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Единица</w:t>
            </w:r>
          </w:p>
          <w:p w14:paraId="2841C875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измерения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EB3E852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Показатель (</w:t>
            </w:r>
            <w:r w:rsidRPr="00AC730B">
              <w:rPr>
                <w:bCs/>
                <w:lang w:val="en-US" w:bidi="ru-RU"/>
              </w:rPr>
              <w:t>max)</w:t>
            </w:r>
          </w:p>
        </w:tc>
      </w:tr>
      <w:tr w:rsidR="00AC730B" w:rsidRPr="00AC730B" w14:paraId="262701E3" w14:textId="77777777" w:rsidTr="008F770D">
        <w:tc>
          <w:tcPr>
            <w:tcW w:w="710" w:type="dxa"/>
            <w:shd w:val="clear" w:color="auto" w:fill="auto"/>
          </w:tcPr>
          <w:p w14:paraId="1B9BD99C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t>1.</w:t>
            </w:r>
          </w:p>
        </w:tc>
        <w:tc>
          <w:tcPr>
            <w:tcW w:w="2730" w:type="dxa"/>
            <w:shd w:val="clear" w:color="auto" w:fill="auto"/>
          </w:tcPr>
          <w:p w14:paraId="44F7F343" w14:textId="77777777" w:rsidR="00143C04" w:rsidRPr="00AC730B" w:rsidRDefault="00143C04" w:rsidP="00F55DC5">
            <w:r w:rsidRPr="00AC730B">
              <w:t>Информирование контролируемых лиц</w:t>
            </w:r>
          </w:p>
        </w:tc>
        <w:tc>
          <w:tcPr>
            <w:tcW w:w="3337" w:type="dxa"/>
            <w:shd w:val="clear" w:color="auto" w:fill="auto"/>
          </w:tcPr>
          <w:p w14:paraId="773C3704" w14:textId="6F526780" w:rsidR="00143C04" w:rsidRPr="00AC730B" w:rsidRDefault="00143C04" w:rsidP="00F55DC5">
            <w:proofErr w:type="spellStart"/>
            <w:r w:rsidRPr="00AC730B">
              <w:t>НПА</w:t>
            </w:r>
            <w:r w:rsidRPr="00AC730B">
              <w:rPr>
                <w:sz w:val="20"/>
              </w:rPr>
              <w:t>разм</w:t>
            </w:r>
            <w:proofErr w:type="spellEnd"/>
            <w:r w:rsidR="003036E9" w:rsidRPr="00AC730B">
              <w:rPr>
                <w:sz w:val="20"/>
              </w:rPr>
              <w:t xml:space="preserve"> </w:t>
            </w:r>
            <w:r w:rsidRPr="00AC730B">
              <w:rPr>
                <w:sz w:val="20"/>
              </w:rPr>
              <w:t>/</w:t>
            </w:r>
            <w:r w:rsidR="003036E9" w:rsidRPr="00AC730B">
              <w:rPr>
                <w:sz w:val="20"/>
              </w:rPr>
              <w:t xml:space="preserve"> </w:t>
            </w:r>
            <w:proofErr w:type="spellStart"/>
            <w:r w:rsidRPr="00AC730B">
              <w:t>НПА</w:t>
            </w:r>
            <w:r w:rsidRPr="00AC730B">
              <w:rPr>
                <w:sz w:val="20"/>
              </w:rPr>
              <w:t>утв</w:t>
            </w:r>
            <w:proofErr w:type="spellEnd"/>
            <w:r w:rsidRPr="00AC730B">
              <w:rPr>
                <w:sz w:val="20"/>
              </w:rPr>
              <w:t>.</w:t>
            </w:r>
            <w:r w:rsidRPr="00AC730B">
              <w:t xml:space="preserve"> *100%</w:t>
            </w:r>
          </w:p>
          <w:p w14:paraId="5C1780F3" w14:textId="77777777" w:rsidR="00143C04" w:rsidRPr="00AC730B" w:rsidRDefault="00143C04" w:rsidP="00F55DC5">
            <w:pPr>
              <w:rPr>
                <w:sz w:val="20"/>
              </w:rPr>
            </w:pPr>
            <w:proofErr w:type="spellStart"/>
            <w:r w:rsidRPr="00AC730B">
              <w:t>НПА</w:t>
            </w:r>
            <w:r w:rsidRPr="00AC730B">
              <w:rPr>
                <w:sz w:val="20"/>
              </w:rPr>
              <w:t>разм</w:t>
            </w:r>
            <w:proofErr w:type="spellEnd"/>
            <w:r w:rsidRPr="00AC730B">
              <w:rPr>
                <w:sz w:val="20"/>
              </w:rPr>
              <w:t>. – объем актуальных сведений, размещенных на официальном сайте</w:t>
            </w:r>
            <w:r w:rsidRPr="00AC730B">
              <w:t xml:space="preserve"> </w:t>
            </w:r>
            <w:r w:rsidRPr="00AC730B">
              <w:rPr>
                <w:sz w:val="20"/>
              </w:rPr>
              <w:t>в сети «Интернет» Департамента в соответствии со статьей 46</w:t>
            </w:r>
            <w:r w:rsidRPr="00AC730B">
              <w:t xml:space="preserve"> </w:t>
            </w:r>
            <w:r w:rsidRPr="00AC730B">
              <w:rPr>
                <w:sz w:val="20"/>
              </w:rPr>
              <w:t>Федерального закона № 248 – ФЗ</w:t>
            </w:r>
          </w:p>
          <w:p w14:paraId="0CBAC4B8" w14:textId="77777777" w:rsidR="00143C04" w:rsidRPr="00AC730B" w:rsidRDefault="00143C04" w:rsidP="00F55DC5">
            <w:pPr>
              <w:rPr>
                <w:sz w:val="20"/>
              </w:rPr>
            </w:pPr>
            <w:proofErr w:type="spellStart"/>
            <w:r w:rsidRPr="00AC730B">
              <w:t>НПА</w:t>
            </w:r>
            <w:r w:rsidRPr="00AC730B">
              <w:rPr>
                <w:sz w:val="20"/>
              </w:rPr>
              <w:t>утв</w:t>
            </w:r>
            <w:proofErr w:type="spellEnd"/>
            <w:r w:rsidRPr="00AC730B">
              <w:rPr>
                <w:sz w:val="20"/>
              </w:rPr>
              <w:t>. – объем актуальных сведений, подлежащих размещению на официальном сайте</w:t>
            </w:r>
            <w:r w:rsidRPr="00AC730B">
              <w:t xml:space="preserve"> </w:t>
            </w:r>
            <w:r w:rsidRPr="00AC730B">
              <w:rPr>
                <w:sz w:val="20"/>
              </w:rPr>
              <w:t>в сети «Интернет» Департамента в соответствии со статьей 46</w:t>
            </w:r>
            <w:r w:rsidRPr="00AC730B">
              <w:t xml:space="preserve"> </w:t>
            </w:r>
            <w:r w:rsidRPr="00AC730B">
              <w:rPr>
                <w:sz w:val="20"/>
              </w:rPr>
              <w:t>Федерального закона № 248 – ФЗ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4198388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Процент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1D7FD8F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rPr>
                <w:bCs/>
                <w:lang w:bidi="ru-RU"/>
              </w:rPr>
              <w:t>100</w:t>
            </w:r>
          </w:p>
        </w:tc>
      </w:tr>
      <w:tr w:rsidR="00AC730B" w:rsidRPr="00AC730B" w14:paraId="56EAF606" w14:textId="77777777" w:rsidTr="008F770D">
        <w:tc>
          <w:tcPr>
            <w:tcW w:w="710" w:type="dxa"/>
            <w:shd w:val="clear" w:color="auto" w:fill="auto"/>
          </w:tcPr>
          <w:p w14:paraId="41801803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t>2.</w:t>
            </w:r>
          </w:p>
        </w:tc>
        <w:tc>
          <w:tcPr>
            <w:tcW w:w="2730" w:type="dxa"/>
            <w:shd w:val="clear" w:color="auto" w:fill="auto"/>
          </w:tcPr>
          <w:p w14:paraId="6A260DEB" w14:textId="77777777" w:rsidR="00143C04" w:rsidRPr="00AC730B" w:rsidRDefault="00143C04" w:rsidP="00F55DC5">
            <w:r w:rsidRPr="00AC730B">
              <w:t>Обобщение правоприменительной практики</w:t>
            </w:r>
          </w:p>
        </w:tc>
        <w:tc>
          <w:tcPr>
            <w:tcW w:w="3337" w:type="dxa"/>
            <w:shd w:val="clear" w:color="auto" w:fill="auto"/>
          </w:tcPr>
          <w:p w14:paraId="50F0E09D" w14:textId="4F1D7198" w:rsidR="00143C04" w:rsidRPr="00AC730B" w:rsidRDefault="00143C04" w:rsidP="00F55DC5">
            <w:proofErr w:type="spellStart"/>
            <w:r w:rsidRPr="00AC730B">
              <w:t>Д</w:t>
            </w:r>
            <w:r w:rsidRPr="00AC730B">
              <w:rPr>
                <w:sz w:val="20"/>
              </w:rPr>
              <w:t>разм</w:t>
            </w:r>
            <w:proofErr w:type="spellEnd"/>
            <w:r w:rsidRPr="00AC730B">
              <w:rPr>
                <w:sz w:val="20"/>
              </w:rPr>
              <w:t>.</w:t>
            </w:r>
            <w:r w:rsidR="003036E9" w:rsidRPr="00AC730B">
              <w:rPr>
                <w:sz w:val="20"/>
              </w:rPr>
              <w:t xml:space="preserve"> </w:t>
            </w:r>
            <w:r w:rsidRPr="00AC730B">
              <w:rPr>
                <w:sz w:val="20"/>
              </w:rPr>
              <w:t>/</w:t>
            </w:r>
            <w:r w:rsidR="003036E9" w:rsidRPr="00AC730B">
              <w:rPr>
                <w:sz w:val="20"/>
              </w:rPr>
              <w:t xml:space="preserve"> </w:t>
            </w:r>
            <w:proofErr w:type="spellStart"/>
            <w:r w:rsidRPr="00AC730B">
              <w:t>Д</w:t>
            </w:r>
            <w:r w:rsidRPr="00AC730B">
              <w:rPr>
                <w:sz w:val="20"/>
              </w:rPr>
              <w:t>обяз</w:t>
            </w:r>
            <w:proofErr w:type="spellEnd"/>
            <w:r w:rsidRPr="00AC730B">
              <w:rPr>
                <w:sz w:val="20"/>
              </w:rPr>
              <w:t>.</w:t>
            </w:r>
            <w:r w:rsidRPr="00AC730B">
              <w:t xml:space="preserve"> *100%</w:t>
            </w:r>
          </w:p>
          <w:p w14:paraId="43E5C49F" w14:textId="77777777" w:rsidR="00143C04" w:rsidRPr="00AC730B" w:rsidRDefault="00143C04" w:rsidP="00F55DC5">
            <w:proofErr w:type="spellStart"/>
            <w:r w:rsidRPr="00AC730B">
              <w:t>Д</w:t>
            </w:r>
            <w:r w:rsidRPr="00AC730B">
              <w:rPr>
                <w:sz w:val="20"/>
              </w:rPr>
              <w:t>разм</w:t>
            </w:r>
            <w:proofErr w:type="spellEnd"/>
            <w:r w:rsidRPr="00AC730B">
              <w:rPr>
                <w:sz w:val="20"/>
              </w:rPr>
              <w:t>. - количество подготовленных и размещенных докладов о правоприменительной практике</w:t>
            </w:r>
          </w:p>
          <w:p w14:paraId="60B4DC94" w14:textId="20481155" w:rsidR="00143C04" w:rsidRPr="00AC730B" w:rsidRDefault="00143C04" w:rsidP="00F55DC5">
            <w:proofErr w:type="spellStart"/>
            <w:r w:rsidRPr="00AC730B">
              <w:t>Д</w:t>
            </w:r>
            <w:r w:rsidRPr="00AC730B">
              <w:rPr>
                <w:sz w:val="20"/>
              </w:rPr>
              <w:t>обяз</w:t>
            </w:r>
            <w:proofErr w:type="spellEnd"/>
            <w:r w:rsidRPr="00AC730B">
              <w:rPr>
                <w:sz w:val="20"/>
              </w:rPr>
              <w:t>.</w:t>
            </w:r>
            <w:r w:rsidR="002347D9" w:rsidRPr="00AC730B">
              <w:rPr>
                <w:sz w:val="20"/>
              </w:rPr>
              <w:t xml:space="preserve"> </w:t>
            </w:r>
            <w:r w:rsidRPr="00AC730B">
              <w:rPr>
                <w:sz w:val="20"/>
              </w:rPr>
              <w:t>- количество обязательных для размещения докладов о правоприменительной практике в соответствии со статьей 476</w:t>
            </w:r>
            <w:r w:rsidRPr="00AC730B">
              <w:t xml:space="preserve"> </w:t>
            </w:r>
            <w:r w:rsidRPr="00AC730B">
              <w:rPr>
                <w:sz w:val="20"/>
              </w:rPr>
              <w:t>Федерального закона № 248 – ФЗ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57F0B49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Процент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45E0AA1D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rPr>
                <w:bCs/>
                <w:lang w:bidi="ru-RU"/>
              </w:rPr>
              <w:t>100</w:t>
            </w:r>
          </w:p>
        </w:tc>
      </w:tr>
      <w:tr w:rsidR="00AC730B" w:rsidRPr="00AC730B" w14:paraId="645E2C18" w14:textId="77777777" w:rsidTr="008F770D">
        <w:tc>
          <w:tcPr>
            <w:tcW w:w="710" w:type="dxa"/>
            <w:shd w:val="clear" w:color="auto" w:fill="auto"/>
            <w:vAlign w:val="center"/>
          </w:tcPr>
          <w:p w14:paraId="0EED15B4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t>3.</w:t>
            </w:r>
          </w:p>
        </w:tc>
        <w:tc>
          <w:tcPr>
            <w:tcW w:w="2730" w:type="dxa"/>
            <w:shd w:val="clear" w:color="auto" w:fill="auto"/>
          </w:tcPr>
          <w:p w14:paraId="386665D8" w14:textId="77777777" w:rsidR="00143C04" w:rsidRPr="00AC730B" w:rsidRDefault="00143C04" w:rsidP="00F55DC5">
            <w:pPr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t>Объявление предостережения</w:t>
            </w:r>
          </w:p>
        </w:tc>
        <w:tc>
          <w:tcPr>
            <w:tcW w:w="3337" w:type="dxa"/>
            <w:shd w:val="clear" w:color="auto" w:fill="auto"/>
          </w:tcPr>
          <w:p w14:paraId="4B5DE5F0" w14:textId="77777777" w:rsidR="00143C04" w:rsidRPr="00AC730B" w:rsidRDefault="00143C04" w:rsidP="00F55DC5">
            <w:r w:rsidRPr="00AC730B">
              <w:t>(П</w:t>
            </w:r>
            <w:r w:rsidRPr="00AC730B">
              <w:rPr>
                <w:sz w:val="20"/>
              </w:rPr>
              <w:t>1</w:t>
            </w:r>
            <w:r w:rsidRPr="00AC730B">
              <w:t>+П</w:t>
            </w:r>
            <w:r w:rsidRPr="00AC730B">
              <w:rPr>
                <w:sz w:val="20"/>
              </w:rPr>
              <w:t>2</w:t>
            </w:r>
            <w:r w:rsidRPr="00AC730B">
              <w:t>)/П*100%</w:t>
            </w:r>
          </w:p>
          <w:p w14:paraId="6C4AF330" w14:textId="77777777" w:rsidR="00143C04" w:rsidRPr="00AC730B" w:rsidRDefault="00143C04" w:rsidP="00F55DC5">
            <w:pPr>
              <w:rPr>
                <w:sz w:val="20"/>
              </w:rPr>
            </w:pPr>
            <w:r w:rsidRPr="00AC730B">
              <w:t>П</w:t>
            </w:r>
            <w:r w:rsidRPr="00AC730B">
              <w:rPr>
                <w:sz w:val="20"/>
              </w:rPr>
              <w:t xml:space="preserve"> - общее количество предостережений;</w:t>
            </w:r>
          </w:p>
          <w:p w14:paraId="126071D3" w14:textId="77777777" w:rsidR="00143C04" w:rsidRPr="00AC730B" w:rsidRDefault="00143C04" w:rsidP="00F55DC5">
            <w:pPr>
              <w:rPr>
                <w:sz w:val="20"/>
              </w:rPr>
            </w:pPr>
            <w:r w:rsidRPr="00AC730B">
              <w:t>П</w:t>
            </w:r>
            <w:r w:rsidRPr="00AC730B">
              <w:rPr>
                <w:sz w:val="20"/>
              </w:rPr>
              <w:t>1 - количество предостережений</w:t>
            </w:r>
          </w:p>
          <w:p w14:paraId="18FB6905" w14:textId="77777777" w:rsidR="00143C04" w:rsidRPr="00AC730B" w:rsidRDefault="00143C04" w:rsidP="00F55DC5">
            <w:pPr>
              <w:rPr>
                <w:bCs/>
                <w:sz w:val="20"/>
                <w:lang w:bidi="ru-RU"/>
              </w:rPr>
            </w:pPr>
            <w:r w:rsidRPr="00AC730B">
              <w:rPr>
                <w:bCs/>
                <w:sz w:val="20"/>
                <w:lang w:bidi="ru-RU"/>
              </w:rPr>
              <w:t>без возражений;</w:t>
            </w:r>
          </w:p>
          <w:p w14:paraId="7FF8B596" w14:textId="77777777" w:rsidR="00143C04" w:rsidRPr="00AC730B" w:rsidRDefault="00143C04" w:rsidP="00F55DC5">
            <w:pPr>
              <w:rPr>
                <w:sz w:val="20"/>
              </w:rPr>
            </w:pPr>
            <w:r w:rsidRPr="00AC730B">
              <w:t>П</w:t>
            </w:r>
            <w:r w:rsidRPr="00AC730B">
              <w:rPr>
                <w:sz w:val="20"/>
              </w:rPr>
              <w:t>2 - количество предостережений</w:t>
            </w:r>
          </w:p>
          <w:p w14:paraId="035B345B" w14:textId="77777777" w:rsidR="00143C04" w:rsidRPr="00AC730B" w:rsidRDefault="00143C04" w:rsidP="00F55DC5">
            <w:pPr>
              <w:rPr>
                <w:bCs/>
                <w:sz w:val="20"/>
                <w:lang w:bidi="ru-RU"/>
              </w:rPr>
            </w:pPr>
            <w:r w:rsidRPr="00AC730B">
              <w:rPr>
                <w:bCs/>
                <w:sz w:val="20"/>
                <w:lang w:bidi="ru-RU"/>
              </w:rPr>
              <w:t>с возражениями, по которым было отказано в удовлетворении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CF43A15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Процент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0652C38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rPr>
                <w:bCs/>
                <w:lang w:bidi="ru-RU"/>
              </w:rPr>
              <w:t>100</w:t>
            </w:r>
          </w:p>
        </w:tc>
      </w:tr>
      <w:tr w:rsidR="00AC730B" w:rsidRPr="00AC730B" w14:paraId="158341FE" w14:textId="77777777" w:rsidTr="008F770D">
        <w:tc>
          <w:tcPr>
            <w:tcW w:w="710" w:type="dxa"/>
            <w:shd w:val="clear" w:color="auto" w:fill="auto"/>
          </w:tcPr>
          <w:p w14:paraId="0BCE8710" w14:textId="77777777" w:rsidR="00143C04" w:rsidRPr="00AC730B" w:rsidRDefault="00143C04" w:rsidP="00F55DC5">
            <w:pPr>
              <w:rPr>
                <w:bCs/>
                <w:lang w:bidi="ru-RU"/>
              </w:rPr>
            </w:pPr>
            <w:r w:rsidRPr="00AC730B">
              <w:t>4.</w:t>
            </w:r>
          </w:p>
        </w:tc>
        <w:tc>
          <w:tcPr>
            <w:tcW w:w="2730" w:type="dxa"/>
            <w:shd w:val="clear" w:color="auto" w:fill="auto"/>
          </w:tcPr>
          <w:p w14:paraId="0D202B56" w14:textId="77777777" w:rsidR="00143C04" w:rsidRPr="00AC730B" w:rsidRDefault="00143C04" w:rsidP="00F55DC5">
            <w:pPr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Доля осуществленных консультирований контролируемых лиц</w:t>
            </w:r>
          </w:p>
        </w:tc>
        <w:tc>
          <w:tcPr>
            <w:tcW w:w="3337" w:type="dxa"/>
            <w:shd w:val="clear" w:color="auto" w:fill="auto"/>
          </w:tcPr>
          <w:p w14:paraId="262B3066" w14:textId="3181A508" w:rsidR="00143C04" w:rsidRPr="00AC730B" w:rsidRDefault="00143C04" w:rsidP="00F55DC5">
            <w:pPr>
              <w:rPr>
                <w:bCs/>
                <w:lang w:bidi="ru-RU"/>
              </w:rPr>
            </w:pPr>
            <w:proofErr w:type="spellStart"/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пров</w:t>
            </w:r>
            <w:proofErr w:type="spellEnd"/>
            <w:r w:rsidRPr="00AC730B">
              <w:rPr>
                <w:bCs/>
                <w:sz w:val="20"/>
                <w:lang w:bidi="ru-RU"/>
              </w:rPr>
              <w:t>.</w:t>
            </w:r>
            <w:r w:rsidR="003036E9" w:rsidRPr="00AC730B">
              <w:rPr>
                <w:bCs/>
                <w:sz w:val="20"/>
                <w:lang w:bidi="ru-RU"/>
              </w:rPr>
              <w:t xml:space="preserve"> </w:t>
            </w:r>
            <w:r w:rsidRPr="00AC730B">
              <w:rPr>
                <w:bCs/>
                <w:sz w:val="20"/>
                <w:lang w:bidi="ru-RU"/>
              </w:rPr>
              <w:t>/</w:t>
            </w:r>
            <w:r w:rsidR="003036E9" w:rsidRPr="00AC730B">
              <w:rPr>
                <w:bCs/>
                <w:sz w:val="20"/>
                <w:lang w:bidi="ru-RU"/>
              </w:rPr>
              <w:t xml:space="preserve"> </w:t>
            </w:r>
            <w:r w:rsidRPr="00AC730B">
              <w:rPr>
                <w:bCs/>
                <w:lang w:bidi="ru-RU"/>
              </w:rPr>
              <w:t xml:space="preserve">К </w:t>
            </w:r>
            <w:proofErr w:type="spellStart"/>
            <w:r w:rsidRPr="00AC730B">
              <w:rPr>
                <w:bCs/>
                <w:sz w:val="20"/>
                <w:lang w:bidi="ru-RU"/>
              </w:rPr>
              <w:t>обр</w:t>
            </w:r>
            <w:proofErr w:type="spellEnd"/>
            <w:r w:rsidRPr="00AC730B">
              <w:t>*100%</w:t>
            </w:r>
          </w:p>
          <w:p w14:paraId="61EC8EB2" w14:textId="77777777" w:rsidR="00143C04" w:rsidRPr="00AC730B" w:rsidRDefault="00143C04" w:rsidP="00F55DC5">
            <w:pPr>
              <w:rPr>
                <w:bCs/>
                <w:sz w:val="20"/>
                <w:lang w:bidi="ru-RU"/>
              </w:rPr>
            </w:pPr>
            <w:proofErr w:type="spellStart"/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пров</w:t>
            </w:r>
            <w:proofErr w:type="spellEnd"/>
            <w:r w:rsidRPr="00AC730B">
              <w:rPr>
                <w:bCs/>
                <w:sz w:val="20"/>
                <w:lang w:bidi="ru-RU"/>
              </w:rPr>
              <w:t>. - количество проведенных должностными лицами консультирований контролируемых лиц;</w:t>
            </w:r>
          </w:p>
          <w:p w14:paraId="4B2B341B" w14:textId="4F251429" w:rsidR="00143C04" w:rsidRPr="00AC730B" w:rsidRDefault="00143C04" w:rsidP="00F55DC5">
            <w:pPr>
              <w:rPr>
                <w:bCs/>
                <w:sz w:val="20"/>
                <w:lang w:bidi="ru-RU"/>
              </w:rPr>
            </w:pPr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обр - количество обратившихся контролируемых лиц для получения консультаций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537AC9CC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Процент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89C76B8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rPr>
                <w:bCs/>
                <w:lang w:bidi="ru-RU"/>
              </w:rPr>
              <w:t>100</w:t>
            </w:r>
          </w:p>
        </w:tc>
      </w:tr>
      <w:tr w:rsidR="00143C04" w:rsidRPr="00AC730B" w14:paraId="5A5F43EF" w14:textId="77777777" w:rsidTr="008F770D">
        <w:tc>
          <w:tcPr>
            <w:tcW w:w="710" w:type="dxa"/>
            <w:shd w:val="clear" w:color="auto" w:fill="auto"/>
          </w:tcPr>
          <w:p w14:paraId="67877C3F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5.</w:t>
            </w:r>
          </w:p>
        </w:tc>
        <w:tc>
          <w:tcPr>
            <w:tcW w:w="2730" w:type="dxa"/>
            <w:shd w:val="clear" w:color="auto" w:fill="auto"/>
          </w:tcPr>
          <w:p w14:paraId="53B667F5" w14:textId="77777777" w:rsidR="00143C04" w:rsidRPr="00AC730B" w:rsidRDefault="00143C04" w:rsidP="00F55DC5">
            <w:pPr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Доля проведенных профилактических визитов</w:t>
            </w:r>
          </w:p>
        </w:tc>
        <w:tc>
          <w:tcPr>
            <w:tcW w:w="3337" w:type="dxa"/>
            <w:shd w:val="clear" w:color="auto" w:fill="auto"/>
          </w:tcPr>
          <w:p w14:paraId="17BF1180" w14:textId="7AD78727" w:rsidR="00143C04" w:rsidRPr="00AC730B" w:rsidRDefault="00143C04" w:rsidP="00F55DC5">
            <w:pPr>
              <w:rPr>
                <w:bCs/>
                <w:lang w:bidi="ru-RU"/>
              </w:rPr>
            </w:pPr>
            <w:proofErr w:type="spellStart"/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пров</w:t>
            </w:r>
            <w:proofErr w:type="spellEnd"/>
            <w:r w:rsidR="002347D9" w:rsidRPr="00AC730B">
              <w:rPr>
                <w:bCs/>
                <w:sz w:val="20"/>
                <w:lang w:bidi="ru-RU"/>
              </w:rPr>
              <w:t>.</w:t>
            </w:r>
            <w:r w:rsidR="003036E9" w:rsidRPr="00AC730B">
              <w:rPr>
                <w:bCs/>
                <w:sz w:val="20"/>
                <w:lang w:bidi="ru-RU"/>
              </w:rPr>
              <w:t xml:space="preserve"> </w:t>
            </w:r>
            <w:r w:rsidRPr="00AC730B">
              <w:rPr>
                <w:bCs/>
                <w:sz w:val="20"/>
                <w:lang w:bidi="ru-RU"/>
              </w:rPr>
              <w:t>/</w:t>
            </w:r>
            <w:r w:rsidRPr="00AC730B">
              <w:rPr>
                <w:bCs/>
                <w:lang w:bidi="ru-RU"/>
              </w:rPr>
              <w:t xml:space="preserve"> К </w:t>
            </w:r>
            <w:r w:rsidRPr="00AC730B">
              <w:rPr>
                <w:bCs/>
                <w:sz w:val="20"/>
                <w:lang w:bidi="ru-RU"/>
              </w:rPr>
              <w:t>пл.</w:t>
            </w:r>
            <w:r w:rsidRPr="00AC730B">
              <w:t xml:space="preserve"> *100%</w:t>
            </w:r>
          </w:p>
          <w:p w14:paraId="180F19C5" w14:textId="77777777" w:rsidR="00143C04" w:rsidRPr="00AC730B" w:rsidRDefault="00143C04" w:rsidP="00F55DC5">
            <w:pPr>
              <w:rPr>
                <w:bCs/>
                <w:sz w:val="20"/>
                <w:lang w:bidi="ru-RU"/>
              </w:rPr>
            </w:pPr>
            <w:proofErr w:type="spellStart"/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пров</w:t>
            </w:r>
            <w:proofErr w:type="spellEnd"/>
            <w:r w:rsidRPr="00AC730B">
              <w:rPr>
                <w:bCs/>
                <w:sz w:val="20"/>
                <w:lang w:bidi="ru-RU"/>
              </w:rPr>
              <w:t>. - количество фактически проведенных профилактических визитов (обязательных, по инициативе контролируемых лиц);</w:t>
            </w:r>
          </w:p>
          <w:p w14:paraId="165C4BDF" w14:textId="77777777" w:rsidR="00143C04" w:rsidRPr="00AC730B" w:rsidRDefault="00143C04" w:rsidP="00F55DC5">
            <w:pPr>
              <w:rPr>
                <w:bCs/>
                <w:lang w:bidi="ru-RU"/>
              </w:rPr>
            </w:pPr>
            <w:proofErr w:type="spellStart"/>
            <w:r w:rsidRPr="00AC730B">
              <w:rPr>
                <w:bCs/>
                <w:lang w:bidi="ru-RU"/>
              </w:rPr>
              <w:t>К</w:t>
            </w:r>
            <w:r w:rsidRPr="00AC730B">
              <w:rPr>
                <w:bCs/>
                <w:sz w:val="20"/>
                <w:lang w:bidi="ru-RU"/>
              </w:rPr>
              <w:t>пл</w:t>
            </w:r>
            <w:proofErr w:type="spellEnd"/>
            <w:r w:rsidRPr="00AC730B">
              <w:rPr>
                <w:bCs/>
                <w:sz w:val="20"/>
                <w:lang w:bidi="ru-RU"/>
              </w:rPr>
              <w:t>. - общее количество профилактических визитов, необходимых к проведению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6DD7716A" w14:textId="77777777" w:rsidR="00143C04" w:rsidRPr="00AC730B" w:rsidRDefault="00143C04" w:rsidP="00F55DC5">
            <w:pPr>
              <w:jc w:val="center"/>
              <w:rPr>
                <w:bCs/>
                <w:lang w:bidi="ru-RU"/>
              </w:rPr>
            </w:pPr>
            <w:r w:rsidRPr="00AC730B">
              <w:rPr>
                <w:bCs/>
                <w:lang w:bidi="ru-RU"/>
              </w:rPr>
              <w:t>Процент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7D26F3AE" w14:textId="77777777" w:rsidR="00143C04" w:rsidRPr="00AC730B" w:rsidRDefault="00143C04" w:rsidP="00F55DC5">
            <w:pPr>
              <w:jc w:val="center"/>
              <w:rPr>
                <w:b/>
                <w:bCs/>
                <w:sz w:val="28"/>
                <w:szCs w:val="28"/>
                <w:lang w:bidi="ru-RU"/>
              </w:rPr>
            </w:pPr>
            <w:r w:rsidRPr="00AC730B">
              <w:rPr>
                <w:bCs/>
                <w:lang w:bidi="ru-RU"/>
              </w:rPr>
              <w:t>100</w:t>
            </w:r>
          </w:p>
        </w:tc>
      </w:tr>
    </w:tbl>
    <w:p w14:paraId="13BE0D0E" w14:textId="77777777" w:rsidR="00143C04" w:rsidRPr="00AC730B" w:rsidRDefault="00143C04" w:rsidP="008F770D">
      <w:pPr>
        <w:ind w:firstLine="426"/>
        <w:rPr>
          <w:b/>
          <w:bCs/>
          <w:sz w:val="28"/>
          <w:szCs w:val="28"/>
          <w:lang w:bidi="ru-RU"/>
        </w:rPr>
      </w:pPr>
    </w:p>
    <w:p w14:paraId="7691A0BC" w14:textId="77777777" w:rsidR="005026CF" w:rsidRDefault="005026CF" w:rsidP="006D2DCE">
      <w:pPr>
        <w:ind w:firstLine="426"/>
        <w:jc w:val="both"/>
        <w:rPr>
          <w:rFonts w:cs="Times New Roman"/>
          <w:color w:val="FF0000"/>
          <w:sz w:val="28"/>
          <w:szCs w:val="28"/>
        </w:rPr>
        <w:sectPr w:rsidR="005026CF" w:rsidSect="005944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D0794C5" w14:textId="255A6F4A" w:rsidR="00661F4B" w:rsidRPr="006A190E" w:rsidRDefault="006A190E" w:rsidP="006A190E">
      <w:pPr>
        <w:ind w:firstLine="426"/>
        <w:jc w:val="right"/>
        <w:rPr>
          <w:rFonts w:cs="Times New Roman"/>
          <w:sz w:val="28"/>
          <w:szCs w:val="28"/>
        </w:rPr>
      </w:pPr>
      <w:r w:rsidRPr="006A190E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1</w:t>
      </w:r>
    </w:p>
    <w:p w14:paraId="03AAA61C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Программе профилактики рисков</w:t>
      </w:r>
    </w:p>
    <w:p w14:paraId="44B32676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причинения вреда (ущерба)</w:t>
      </w:r>
    </w:p>
    <w:p w14:paraId="27D74FBD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охраняемым законом ценностям</w:t>
      </w:r>
    </w:p>
    <w:p w14:paraId="0A1ADB75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департамента образования</w:t>
      </w:r>
    </w:p>
    <w:p w14:paraId="4361CA28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науки Брянской области</w:t>
      </w:r>
    </w:p>
    <w:p w14:paraId="19953248" w14:textId="77777777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2025 год</w:t>
      </w:r>
    </w:p>
    <w:p w14:paraId="4D99731E" w14:textId="77777777" w:rsidR="006A190E" w:rsidRDefault="006A190E" w:rsidP="006A190E">
      <w:pPr>
        <w:ind w:firstLine="426"/>
        <w:jc w:val="right"/>
        <w:rPr>
          <w:rFonts w:cs="Times New Roman"/>
          <w:sz w:val="28"/>
          <w:szCs w:val="28"/>
        </w:rPr>
      </w:pPr>
    </w:p>
    <w:p w14:paraId="07A64A4F" w14:textId="136271A1" w:rsidR="006A190E" w:rsidRPr="006A190E" w:rsidRDefault="006A190E" w:rsidP="006A190E">
      <w:pPr>
        <w:ind w:firstLine="426"/>
        <w:jc w:val="center"/>
        <w:rPr>
          <w:rFonts w:cs="Times New Roman"/>
        </w:rPr>
      </w:pPr>
      <w:r w:rsidRPr="006A190E">
        <w:rPr>
          <w:rFonts w:cs="Times New Roman"/>
        </w:rPr>
        <w:t>План</w:t>
      </w:r>
    </w:p>
    <w:p w14:paraId="224B3326" w14:textId="7A5BB734" w:rsidR="006A190E" w:rsidRDefault="006A190E" w:rsidP="006A190E">
      <w:pPr>
        <w:autoSpaceDE w:val="0"/>
        <w:autoSpaceDN w:val="0"/>
        <w:adjustRightInd w:val="0"/>
        <w:jc w:val="center"/>
        <w:rPr>
          <w:rFonts w:cs="Times New Roman"/>
          <w:lang w:eastAsia="en-US"/>
        </w:rPr>
      </w:pPr>
      <w:r w:rsidRPr="006A190E">
        <w:rPr>
          <w:rFonts w:cs="Times New Roman"/>
        </w:rPr>
        <w:t xml:space="preserve">проведения </w:t>
      </w:r>
      <w:r w:rsidRPr="006A190E">
        <w:rPr>
          <w:rFonts w:cs="Times New Roman"/>
          <w:lang w:eastAsia="en-US"/>
        </w:rPr>
        <w:t>обязательных профилактических визитов в 2025 году</w:t>
      </w:r>
    </w:p>
    <w:p w14:paraId="25E19498" w14:textId="77777777" w:rsidR="005F519A" w:rsidRPr="006A190E" w:rsidRDefault="005F519A" w:rsidP="006A190E">
      <w:pPr>
        <w:autoSpaceDE w:val="0"/>
        <w:autoSpaceDN w:val="0"/>
        <w:adjustRightInd w:val="0"/>
        <w:jc w:val="center"/>
        <w:rPr>
          <w:rFonts w:cs="Times New Roman"/>
          <w:lang w:eastAsia="en-US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214"/>
        <w:gridCol w:w="1977"/>
        <w:gridCol w:w="2927"/>
        <w:gridCol w:w="2536"/>
        <w:gridCol w:w="2460"/>
      </w:tblGrid>
      <w:tr w:rsidR="00EB6FC7" w14:paraId="2396E067" w14:textId="77777777" w:rsidTr="00AA23E7">
        <w:trPr>
          <w:tblHeader/>
        </w:trPr>
        <w:tc>
          <w:tcPr>
            <w:tcW w:w="672" w:type="dxa"/>
            <w:vAlign w:val="center"/>
          </w:tcPr>
          <w:p w14:paraId="56DF3F33" w14:textId="77777777" w:rsidR="001F6F33" w:rsidRPr="006A190E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190E">
              <w:rPr>
                <w:lang w:eastAsia="en-US"/>
              </w:rPr>
              <w:t>№</w:t>
            </w:r>
          </w:p>
          <w:p w14:paraId="607788E4" w14:textId="4D887C6A" w:rsidR="001F6F33" w:rsidRDefault="001F6F33" w:rsidP="001F6F33">
            <w:pPr>
              <w:jc w:val="center"/>
            </w:pPr>
            <w:r w:rsidRPr="006A190E">
              <w:rPr>
                <w:lang w:eastAsia="en-US"/>
              </w:rPr>
              <w:t>п/п</w:t>
            </w:r>
          </w:p>
        </w:tc>
        <w:tc>
          <w:tcPr>
            <w:tcW w:w="4214" w:type="dxa"/>
            <w:vAlign w:val="center"/>
          </w:tcPr>
          <w:p w14:paraId="0819D623" w14:textId="77777777" w:rsidR="001F6F33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лица,</w:t>
            </w:r>
          </w:p>
          <w:p w14:paraId="64CB8A0A" w14:textId="6238B835" w:rsidR="001F6F33" w:rsidRDefault="001F6F33" w:rsidP="001F6F33">
            <w:pPr>
              <w:jc w:val="center"/>
            </w:pPr>
            <w:r>
              <w:rPr>
                <w:lang w:eastAsia="en-US"/>
              </w:rPr>
              <w:t>индивидуального предпринимателя</w:t>
            </w:r>
          </w:p>
        </w:tc>
        <w:tc>
          <w:tcPr>
            <w:tcW w:w="1977" w:type="dxa"/>
            <w:vAlign w:val="center"/>
          </w:tcPr>
          <w:p w14:paraId="6F7B7B18" w14:textId="795A897F" w:rsidR="001F6F33" w:rsidRDefault="001F6F33" w:rsidP="001F6F33">
            <w:pPr>
              <w:jc w:val="center"/>
            </w:pPr>
            <w:r>
              <w:t>ИНН</w:t>
            </w:r>
          </w:p>
        </w:tc>
        <w:tc>
          <w:tcPr>
            <w:tcW w:w="2927" w:type="dxa"/>
            <w:vAlign w:val="center"/>
          </w:tcPr>
          <w:p w14:paraId="5537D744" w14:textId="77777777" w:rsidR="001F6F33" w:rsidRPr="006A190E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190E">
              <w:rPr>
                <w:lang w:eastAsia="en-US"/>
              </w:rPr>
              <w:t>Адрес места нахождения</w:t>
            </w:r>
          </w:p>
          <w:p w14:paraId="5A4A3FB1" w14:textId="77777777" w:rsidR="001F6F33" w:rsidRPr="006A190E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6A190E">
              <w:rPr>
                <w:lang w:eastAsia="en-US"/>
              </w:rPr>
              <w:t>(адрес места жительства</w:t>
            </w:r>
          </w:p>
          <w:p w14:paraId="6F2E4346" w14:textId="6D7A4A08" w:rsidR="001F6F33" w:rsidRDefault="001F6F33" w:rsidP="001F6F33">
            <w:pPr>
              <w:jc w:val="center"/>
            </w:pPr>
            <w:r w:rsidRPr="006A190E">
              <w:rPr>
                <w:lang w:eastAsia="en-US"/>
              </w:rPr>
              <w:t>индивидуального предпринимателя)</w:t>
            </w:r>
          </w:p>
        </w:tc>
        <w:tc>
          <w:tcPr>
            <w:tcW w:w="2536" w:type="dxa"/>
            <w:vAlign w:val="center"/>
          </w:tcPr>
          <w:p w14:paraId="52B0F8DF" w14:textId="77777777" w:rsidR="001F6F33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Дата </w:t>
            </w:r>
          </w:p>
          <w:p w14:paraId="6A48677D" w14:textId="77777777" w:rsidR="001F6F33" w:rsidRDefault="001F6F33" w:rsidP="001F6F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выдачи лицензии</w:t>
            </w:r>
          </w:p>
          <w:p w14:paraId="5CD7C27F" w14:textId="5E3FCBE1" w:rsidR="001F6F33" w:rsidRDefault="001F6F33" w:rsidP="001F6F33">
            <w:pPr>
              <w:jc w:val="center"/>
            </w:pPr>
            <w:r>
              <w:rPr>
                <w:lang w:eastAsia="en-US"/>
              </w:rPr>
              <w:t>на осуществление образовательной деятельности</w:t>
            </w:r>
            <w:r w:rsidR="00965736">
              <w:rPr>
                <w:lang w:eastAsia="en-US"/>
              </w:rPr>
              <w:t>/решения о внесении изменений в лицензию/решения о внесени</w:t>
            </w:r>
            <w:r w:rsidR="00B517B3">
              <w:rPr>
                <w:lang w:eastAsia="en-US"/>
              </w:rPr>
              <w:t>и</w:t>
            </w:r>
            <w:r w:rsidR="00965736">
              <w:rPr>
                <w:lang w:eastAsia="en-US"/>
              </w:rPr>
              <w:t xml:space="preserve"> изменений категории риска</w:t>
            </w:r>
          </w:p>
        </w:tc>
        <w:tc>
          <w:tcPr>
            <w:tcW w:w="2460" w:type="dxa"/>
            <w:vAlign w:val="center"/>
          </w:tcPr>
          <w:p w14:paraId="146DE920" w14:textId="74366AE4" w:rsidR="001F6F33" w:rsidRDefault="00EB6FC7" w:rsidP="001F6F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</w:t>
            </w:r>
            <w:r w:rsidR="00635621">
              <w:rPr>
                <w:lang w:eastAsia="en-US"/>
              </w:rPr>
              <w:t xml:space="preserve">/Период </w:t>
            </w:r>
            <w:r w:rsidR="001F6F33">
              <w:rPr>
                <w:lang w:eastAsia="en-US"/>
              </w:rPr>
              <w:t>проведения</w:t>
            </w:r>
          </w:p>
          <w:p w14:paraId="6FEADE5C" w14:textId="06C644F2" w:rsidR="00EB6FC7" w:rsidRDefault="00EB6FC7" w:rsidP="001F6F33">
            <w:pPr>
              <w:jc w:val="center"/>
            </w:pPr>
            <w:r>
              <w:t>обязательного</w:t>
            </w:r>
          </w:p>
          <w:p w14:paraId="5C4D7BE5" w14:textId="7B726DCA" w:rsidR="00EB6FC7" w:rsidRDefault="00EB6FC7" w:rsidP="001F6F33">
            <w:pPr>
              <w:jc w:val="center"/>
            </w:pPr>
            <w:r>
              <w:t>профилактического визита</w:t>
            </w:r>
          </w:p>
        </w:tc>
      </w:tr>
      <w:tr w:rsidR="008524C6" w14:paraId="180EA144" w14:textId="77777777" w:rsidTr="00AA23E7">
        <w:tc>
          <w:tcPr>
            <w:tcW w:w="14786" w:type="dxa"/>
            <w:gridSpan w:val="6"/>
            <w:vAlign w:val="center"/>
          </w:tcPr>
          <w:p w14:paraId="38C99DBA" w14:textId="330ED531" w:rsidR="008524C6" w:rsidRDefault="008524C6" w:rsidP="008524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/>
              </w:rPr>
              <w:t>I</w:t>
            </w:r>
            <w:r>
              <w:t xml:space="preserve">. </w:t>
            </w:r>
            <w:r>
              <w:rPr>
                <w:lang w:eastAsia="en-US"/>
              </w:rPr>
              <w:t>Контролируемые лица, получившие лицензию на осуществление образовательной деятельности</w:t>
            </w:r>
          </w:p>
          <w:p w14:paraId="41594090" w14:textId="207B643A" w:rsidR="008524C6" w:rsidRPr="008524C6" w:rsidRDefault="008524C6" w:rsidP="008524C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срок не позднее чем в течение одного года со дня получения права осуществления такой деятельности)</w:t>
            </w:r>
          </w:p>
        </w:tc>
      </w:tr>
      <w:tr w:rsidR="00981661" w14:paraId="2D20BAB9" w14:textId="77777777" w:rsidTr="00AA23E7">
        <w:tc>
          <w:tcPr>
            <w:tcW w:w="672" w:type="dxa"/>
          </w:tcPr>
          <w:p w14:paraId="044D7616" w14:textId="4AAB9CCA" w:rsidR="00981661" w:rsidRDefault="004B4BBF" w:rsidP="00981661">
            <w:pPr>
              <w:jc w:val="center"/>
            </w:pPr>
            <w:r>
              <w:t>1.</w:t>
            </w:r>
          </w:p>
        </w:tc>
        <w:tc>
          <w:tcPr>
            <w:tcW w:w="4214" w:type="dxa"/>
          </w:tcPr>
          <w:p w14:paraId="2AB7EF4D" w14:textId="46926AF7" w:rsidR="00981661" w:rsidRDefault="00981661" w:rsidP="00981661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О</w:t>
            </w:r>
            <w:r w:rsidRPr="00F54494">
              <w:rPr>
                <w:lang w:eastAsia="en-US"/>
              </w:rPr>
              <w:t xml:space="preserve">бщество с ограниченной ответственностью </w:t>
            </w:r>
            <w:r>
              <w:rPr>
                <w:lang w:eastAsia="en-US"/>
              </w:rPr>
              <w:t>«У</w:t>
            </w:r>
            <w:r w:rsidRPr="00F54494">
              <w:rPr>
                <w:lang w:eastAsia="en-US"/>
              </w:rPr>
              <w:t xml:space="preserve">чебный центр </w:t>
            </w:r>
            <w:r>
              <w:rPr>
                <w:lang w:eastAsia="en-US"/>
              </w:rPr>
              <w:t>«</w:t>
            </w:r>
            <w:r w:rsidRPr="00F54494">
              <w:rPr>
                <w:lang w:eastAsia="en-US"/>
              </w:rPr>
              <w:t>техносферная безопасность</w:t>
            </w:r>
            <w:r>
              <w:rPr>
                <w:lang w:eastAsia="en-US"/>
              </w:rPr>
              <w:t>»</w:t>
            </w:r>
          </w:p>
        </w:tc>
        <w:tc>
          <w:tcPr>
            <w:tcW w:w="1977" w:type="dxa"/>
            <w:vAlign w:val="center"/>
          </w:tcPr>
          <w:p w14:paraId="6D64377C" w14:textId="038E401B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3200001536 </w:t>
            </w:r>
          </w:p>
        </w:tc>
        <w:tc>
          <w:tcPr>
            <w:tcW w:w="2927" w:type="dxa"/>
            <w:vAlign w:val="bottom"/>
          </w:tcPr>
          <w:p w14:paraId="3F655F1E" w14:textId="77777777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241050, Брянская область, городской округ город Брянск, город Брянск, улица Советская,</w:t>
            </w:r>
          </w:p>
          <w:p w14:paraId="38B17A12" w14:textId="2EFEC7BC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дом 82/84, помещение 1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BA4DF48" w14:textId="7E45040B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12</w:t>
            </w:r>
            <w:r>
              <w:rPr>
                <w:lang w:eastAsia="en-US"/>
              </w:rPr>
              <w:t xml:space="preserve"> января </w:t>
            </w:r>
            <w:r w:rsidRPr="00981661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F167F5C" w14:textId="765A481B" w:rsidR="00981661" w:rsidRDefault="000E7F14" w:rsidP="000E7F14">
            <w:pPr>
              <w:jc w:val="center"/>
            </w:pPr>
            <w:r>
              <w:t>февраль 2025 года</w:t>
            </w:r>
          </w:p>
        </w:tc>
      </w:tr>
      <w:tr w:rsidR="00981661" w14:paraId="5FE117D1" w14:textId="77777777" w:rsidTr="00AA23E7">
        <w:tc>
          <w:tcPr>
            <w:tcW w:w="672" w:type="dxa"/>
          </w:tcPr>
          <w:p w14:paraId="5BA81DED" w14:textId="1917A64D" w:rsidR="00981661" w:rsidRDefault="004B4BBF" w:rsidP="00981661">
            <w:pPr>
              <w:jc w:val="center"/>
            </w:pPr>
            <w:r>
              <w:t>2.</w:t>
            </w:r>
          </w:p>
        </w:tc>
        <w:tc>
          <w:tcPr>
            <w:tcW w:w="4214" w:type="dxa"/>
          </w:tcPr>
          <w:p w14:paraId="5B90FB51" w14:textId="7130896B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Г</w:t>
            </w:r>
            <w:r w:rsidRPr="00F54494">
              <w:rPr>
                <w:lang w:eastAsia="en-US"/>
              </w:rPr>
              <w:t xml:space="preserve">ришина </w:t>
            </w:r>
            <w:r>
              <w:rPr>
                <w:lang w:eastAsia="en-US"/>
              </w:rPr>
              <w:t>Л</w:t>
            </w:r>
            <w:r w:rsidRPr="00F54494">
              <w:rPr>
                <w:lang w:eastAsia="en-US"/>
              </w:rPr>
              <w:t xml:space="preserve">юбовь </w:t>
            </w:r>
            <w:r>
              <w:rPr>
                <w:lang w:eastAsia="en-US"/>
              </w:rPr>
              <w:t>В</w:t>
            </w:r>
            <w:r w:rsidRPr="00F54494">
              <w:rPr>
                <w:lang w:eastAsia="en-US"/>
              </w:rPr>
              <w:t>ладимировна</w:t>
            </w:r>
          </w:p>
        </w:tc>
        <w:tc>
          <w:tcPr>
            <w:tcW w:w="1977" w:type="dxa"/>
            <w:vAlign w:val="center"/>
          </w:tcPr>
          <w:p w14:paraId="640633AE" w14:textId="033DF759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325401609713 </w:t>
            </w:r>
          </w:p>
        </w:tc>
        <w:tc>
          <w:tcPr>
            <w:tcW w:w="2927" w:type="dxa"/>
            <w:vAlign w:val="bottom"/>
          </w:tcPr>
          <w:p w14:paraId="5CF99192" w14:textId="271C3B8F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241037, Брянская область, городской округ город Брянск, город Брянск, улица Вильямса, дом 4, квартира 38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6D527570" w14:textId="10E592BA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18</w:t>
            </w:r>
            <w:r>
              <w:rPr>
                <w:lang w:eastAsia="en-US"/>
              </w:rPr>
              <w:t xml:space="preserve"> апреля </w:t>
            </w:r>
            <w:r w:rsidRPr="00981661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0F703D01" w14:textId="32D1476E" w:rsidR="00981661" w:rsidRDefault="000E7F14" w:rsidP="000E7F14">
            <w:pPr>
              <w:jc w:val="center"/>
            </w:pPr>
            <w:r>
              <w:t>март 2025 года</w:t>
            </w:r>
          </w:p>
        </w:tc>
      </w:tr>
      <w:tr w:rsidR="00981661" w14:paraId="1AEAE484" w14:textId="77777777" w:rsidTr="00AA23E7">
        <w:tc>
          <w:tcPr>
            <w:tcW w:w="672" w:type="dxa"/>
          </w:tcPr>
          <w:p w14:paraId="595B9F91" w14:textId="11D9CCC4" w:rsidR="00981661" w:rsidRDefault="004B4BBF" w:rsidP="00981661">
            <w:pPr>
              <w:jc w:val="center"/>
            </w:pPr>
            <w:r>
              <w:lastRenderedPageBreak/>
              <w:t>3.</w:t>
            </w:r>
          </w:p>
        </w:tc>
        <w:tc>
          <w:tcPr>
            <w:tcW w:w="4214" w:type="dxa"/>
          </w:tcPr>
          <w:p w14:paraId="2B055412" w14:textId="73F07A48" w:rsidR="00981661" w:rsidRDefault="00981661" w:rsidP="00981661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F54494">
              <w:rPr>
                <w:lang w:eastAsia="en-US"/>
              </w:rPr>
              <w:t xml:space="preserve">оюз </w:t>
            </w:r>
            <w:r>
              <w:rPr>
                <w:lang w:eastAsia="en-US"/>
              </w:rPr>
              <w:t>«Т</w:t>
            </w:r>
            <w:r w:rsidRPr="00F54494">
              <w:rPr>
                <w:lang w:eastAsia="en-US"/>
              </w:rPr>
              <w:t xml:space="preserve">оргово-промышленная палата </w:t>
            </w:r>
            <w:r>
              <w:rPr>
                <w:lang w:eastAsia="en-US"/>
              </w:rPr>
              <w:t>Б</w:t>
            </w:r>
            <w:r w:rsidRPr="00F54494">
              <w:rPr>
                <w:lang w:eastAsia="en-US"/>
              </w:rPr>
              <w:t>рянской области</w:t>
            </w:r>
            <w:r>
              <w:rPr>
                <w:lang w:eastAsia="en-US"/>
              </w:rPr>
              <w:t>»</w:t>
            </w:r>
          </w:p>
        </w:tc>
        <w:tc>
          <w:tcPr>
            <w:tcW w:w="1977" w:type="dxa"/>
            <w:vAlign w:val="center"/>
          </w:tcPr>
          <w:p w14:paraId="0676FA94" w14:textId="7B46B2E6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3201003649 </w:t>
            </w:r>
          </w:p>
        </w:tc>
        <w:tc>
          <w:tcPr>
            <w:tcW w:w="2927" w:type="dxa"/>
          </w:tcPr>
          <w:p w14:paraId="1D77B08C" w14:textId="0125A675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241035, Брянская область, городской округ город Брянск, город Брянск, улица Комсомольская, дом 11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13BCA7DB" w14:textId="3D2DFEF3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06</w:t>
            </w:r>
            <w:r>
              <w:rPr>
                <w:lang w:eastAsia="en-US"/>
              </w:rPr>
              <w:t xml:space="preserve"> июня </w:t>
            </w:r>
            <w:r w:rsidRPr="00981661">
              <w:rPr>
                <w:lang w:eastAsia="en-US"/>
              </w:rPr>
              <w:t>2024</w:t>
            </w:r>
            <w:r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7802A7D" w14:textId="6BD4FB74" w:rsidR="00981661" w:rsidRDefault="000E7F14" w:rsidP="000E7F14">
            <w:pPr>
              <w:jc w:val="center"/>
            </w:pPr>
            <w:r>
              <w:t>март 2025 года</w:t>
            </w:r>
          </w:p>
        </w:tc>
      </w:tr>
      <w:tr w:rsidR="00981661" w14:paraId="50C3753F" w14:textId="77777777" w:rsidTr="00AA23E7">
        <w:tc>
          <w:tcPr>
            <w:tcW w:w="672" w:type="dxa"/>
          </w:tcPr>
          <w:p w14:paraId="404D4D08" w14:textId="3F928E86" w:rsidR="00981661" w:rsidRDefault="004B4BBF" w:rsidP="00981661">
            <w:pPr>
              <w:jc w:val="center"/>
            </w:pPr>
            <w:r>
              <w:t>4.</w:t>
            </w:r>
          </w:p>
        </w:tc>
        <w:tc>
          <w:tcPr>
            <w:tcW w:w="4214" w:type="dxa"/>
          </w:tcPr>
          <w:p w14:paraId="709104C5" w14:textId="30C57B56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С</w:t>
            </w:r>
            <w:r w:rsidRPr="00F54494">
              <w:rPr>
                <w:lang w:eastAsia="en-US"/>
              </w:rPr>
              <w:t xml:space="preserve">амошкина </w:t>
            </w:r>
            <w:r>
              <w:rPr>
                <w:lang w:eastAsia="en-US"/>
              </w:rPr>
              <w:t>Е</w:t>
            </w:r>
            <w:r w:rsidRPr="00F54494">
              <w:rPr>
                <w:lang w:eastAsia="en-US"/>
              </w:rPr>
              <w:t xml:space="preserve">лена </w:t>
            </w:r>
            <w:r>
              <w:rPr>
                <w:lang w:eastAsia="en-US"/>
              </w:rPr>
              <w:t>М</w:t>
            </w:r>
            <w:r w:rsidRPr="00F54494">
              <w:rPr>
                <w:lang w:eastAsia="en-US"/>
              </w:rPr>
              <w:t>ихайловна</w:t>
            </w:r>
          </w:p>
        </w:tc>
        <w:tc>
          <w:tcPr>
            <w:tcW w:w="1977" w:type="dxa"/>
            <w:vAlign w:val="center"/>
          </w:tcPr>
          <w:p w14:paraId="0670E3BE" w14:textId="624A09C8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323204801407 </w:t>
            </w:r>
          </w:p>
        </w:tc>
        <w:tc>
          <w:tcPr>
            <w:tcW w:w="2927" w:type="dxa"/>
            <w:vAlign w:val="bottom"/>
          </w:tcPr>
          <w:p w14:paraId="33DDB256" w14:textId="1C6F9140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241012, Брянская область, городской округ город Брянск, город Брянск, улица Орловская, дом 20, квартира 26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5B0F5D90" w14:textId="66BA8B8E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02</w:t>
            </w:r>
            <w:r w:rsidR="003E6676">
              <w:rPr>
                <w:lang w:eastAsia="en-US"/>
              </w:rPr>
              <w:t xml:space="preserve"> июля </w:t>
            </w:r>
            <w:r w:rsidRPr="00981661">
              <w:rPr>
                <w:lang w:eastAsia="en-US"/>
              </w:rPr>
              <w:t>2024</w:t>
            </w:r>
            <w:r w:rsidR="003E6676"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vAlign w:val="center"/>
          </w:tcPr>
          <w:p w14:paraId="778552B9" w14:textId="60B57BAB" w:rsidR="00981661" w:rsidRDefault="000E7F14" w:rsidP="000E7F14">
            <w:pPr>
              <w:jc w:val="center"/>
            </w:pPr>
            <w:r>
              <w:t>апрель 2025 года</w:t>
            </w:r>
          </w:p>
        </w:tc>
      </w:tr>
      <w:tr w:rsidR="00981661" w14:paraId="6DDFE099" w14:textId="77777777" w:rsidTr="00AA23E7">
        <w:tc>
          <w:tcPr>
            <w:tcW w:w="672" w:type="dxa"/>
          </w:tcPr>
          <w:p w14:paraId="7575DD68" w14:textId="69276A6A" w:rsidR="00981661" w:rsidRDefault="004B4BBF" w:rsidP="00981661">
            <w:pPr>
              <w:jc w:val="center"/>
            </w:pPr>
            <w:r>
              <w:t>5.</w:t>
            </w:r>
          </w:p>
        </w:tc>
        <w:tc>
          <w:tcPr>
            <w:tcW w:w="4214" w:type="dxa"/>
          </w:tcPr>
          <w:p w14:paraId="45BBD1B9" w14:textId="08FAC08B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С</w:t>
            </w:r>
            <w:r w:rsidRPr="00F54494">
              <w:rPr>
                <w:lang w:eastAsia="en-US"/>
              </w:rPr>
              <w:t xml:space="preserve">ергеенко </w:t>
            </w:r>
            <w:r>
              <w:rPr>
                <w:lang w:eastAsia="en-US"/>
              </w:rPr>
              <w:t>Н</w:t>
            </w:r>
            <w:r w:rsidRPr="00F54494">
              <w:rPr>
                <w:lang w:eastAsia="en-US"/>
              </w:rPr>
              <w:t xml:space="preserve">аталья </w:t>
            </w:r>
            <w:r>
              <w:rPr>
                <w:lang w:eastAsia="en-US"/>
              </w:rPr>
              <w:t>В</w:t>
            </w:r>
            <w:r w:rsidRPr="00F54494">
              <w:rPr>
                <w:lang w:eastAsia="en-US"/>
              </w:rPr>
              <w:t>икторовна</w:t>
            </w:r>
          </w:p>
        </w:tc>
        <w:tc>
          <w:tcPr>
            <w:tcW w:w="1977" w:type="dxa"/>
            <w:vAlign w:val="center"/>
          </w:tcPr>
          <w:p w14:paraId="51697242" w14:textId="4D662189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320304480007 </w:t>
            </w:r>
          </w:p>
        </w:tc>
        <w:tc>
          <w:tcPr>
            <w:tcW w:w="2927" w:type="dxa"/>
            <w:vAlign w:val="bottom"/>
          </w:tcPr>
          <w:p w14:paraId="555135D4" w14:textId="7F24074F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243140, Брянская область, городской округ город Клинцы, город Клинцы, улица Кюстендилская, дом 25, к. 144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78AD66A" w14:textId="4D3D547A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24</w:t>
            </w:r>
            <w:r w:rsidR="003E6676">
              <w:rPr>
                <w:lang w:eastAsia="en-US"/>
              </w:rPr>
              <w:t xml:space="preserve"> июля </w:t>
            </w:r>
            <w:r w:rsidRPr="00981661">
              <w:rPr>
                <w:lang w:eastAsia="en-US"/>
              </w:rPr>
              <w:t>2024</w:t>
            </w:r>
            <w:r w:rsidR="003E6676"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vAlign w:val="center"/>
          </w:tcPr>
          <w:p w14:paraId="14507687" w14:textId="6A485531" w:rsidR="00981661" w:rsidRDefault="000E7F14" w:rsidP="000E7F14">
            <w:pPr>
              <w:jc w:val="center"/>
            </w:pPr>
            <w:r>
              <w:t>апрель 2025 года</w:t>
            </w:r>
          </w:p>
        </w:tc>
      </w:tr>
      <w:tr w:rsidR="00981661" w14:paraId="28BCECAB" w14:textId="77777777" w:rsidTr="00AA23E7">
        <w:tc>
          <w:tcPr>
            <w:tcW w:w="672" w:type="dxa"/>
          </w:tcPr>
          <w:p w14:paraId="40B83954" w14:textId="7D9FE933" w:rsidR="00981661" w:rsidRDefault="004B4BBF" w:rsidP="00981661">
            <w:pPr>
              <w:jc w:val="center"/>
            </w:pPr>
            <w:r>
              <w:t>6.</w:t>
            </w:r>
          </w:p>
        </w:tc>
        <w:tc>
          <w:tcPr>
            <w:tcW w:w="4214" w:type="dxa"/>
          </w:tcPr>
          <w:p w14:paraId="767C2D25" w14:textId="55423FBC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К</w:t>
            </w:r>
            <w:r w:rsidRPr="00F54494">
              <w:rPr>
                <w:lang w:eastAsia="en-US"/>
              </w:rPr>
              <w:t xml:space="preserve">левцова </w:t>
            </w:r>
            <w:r>
              <w:rPr>
                <w:lang w:eastAsia="en-US"/>
              </w:rPr>
              <w:t>И</w:t>
            </w:r>
            <w:r w:rsidRPr="00F54494">
              <w:rPr>
                <w:lang w:eastAsia="en-US"/>
              </w:rPr>
              <w:t xml:space="preserve">рина </w:t>
            </w:r>
            <w:r>
              <w:rPr>
                <w:lang w:eastAsia="en-US"/>
              </w:rPr>
              <w:t>А</w:t>
            </w:r>
            <w:r w:rsidRPr="00F54494">
              <w:rPr>
                <w:lang w:eastAsia="en-US"/>
              </w:rPr>
              <w:t>лександровна</w:t>
            </w:r>
          </w:p>
        </w:tc>
        <w:tc>
          <w:tcPr>
            <w:tcW w:w="1977" w:type="dxa"/>
            <w:vAlign w:val="center"/>
          </w:tcPr>
          <w:p w14:paraId="14DCD849" w14:textId="6221637A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322302361625 </w:t>
            </w:r>
          </w:p>
        </w:tc>
        <w:tc>
          <w:tcPr>
            <w:tcW w:w="2927" w:type="dxa"/>
          </w:tcPr>
          <w:p w14:paraId="14BAD96E" w14:textId="77777777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241524, Брянская область, муниципальный район Брянский, сельское поселение Мичуринское, поселок Мичуринский, переулок 4-й Юбилейный, дом 18</w:t>
            </w:r>
          </w:p>
          <w:p w14:paraId="6C21D142" w14:textId="77777777" w:rsidR="00635621" w:rsidRDefault="00635621" w:rsidP="00981661">
            <w:pPr>
              <w:jc w:val="center"/>
              <w:rPr>
                <w:lang w:eastAsia="en-US"/>
              </w:rPr>
            </w:pPr>
          </w:p>
          <w:p w14:paraId="77621519" w14:textId="24395CD9" w:rsidR="00635621" w:rsidRDefault="00635621" w:rsidP="00981661">
            <w:pPr>
              <w:jc w:val="center"/>
              <w:rPr>
                <w:lang w:eastAsia="en-US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14:paraId="08D06336" w14:textId="2F946BFE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23</w:t>
            </w:r>
            <w:r w:rsidR="003E6676">
              <w:rPr>
                <w:lang w:eastAsia="en-US"/>
              </w:rPr>
              <w:t xml:space="preserve"> августа </w:t>
            </w:r>
            <w:r w:rsidRPr="00981661">
              <w:rPr>
                <w:lang w:eastAsia="en-US"/>
              </w:rPr>
              <w:t>2024</w:t>
            </w:r>
            <w:r w:rsidR="003E6676"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vAlign w:val="center"/>
          </w:tcPr>
          <w:p w14:paraId="3D7ABD4C" w14:textId="73F92286" w:rsidR="00981661" w:rsidRDefault="000E7F14" w:rsidP="000E7F14">
            <w:pPr>
              <w:jc w:val="center"/>
            </w:pPr>
            <w:r>
              <w:t>апрель 2025 года</w:t>
            </w:r>
          </w:p>
        </w:tc>
      </w:tr>
      <w:tr w:rsidR="00981661" w14:paraId="5D09BFE5" w14:textId="77777777" w:rsidTr="00AA23E7">
        <w:tc>
          <w:tcPr>
            <w:tcW w:w="672" w:type="dxa"/>
          </w:tcPr>
          <w:p w14:paraId="389C3131" w14:textId="09A7A74A" w:rsidR="00981661" w:rsidRDefault="004B4BBF" w:rsidP="00981661">
            <w:pPr>
              <w:jc w:val="center"/>
            </w:pPr>
            <w:r>
              <w:lastRenderedPageBreak/>
              <w:t>7.</w:t>
            </w:r>
          </w:p>
        </w:tc>
        <w:tc>
          <w:tcPr>
            <w:tcW w:w="4214" w:type="dxa"/>
          </w:tcPr>
          <w:p w14:paraId="5B17FF63" w14:textId="387BD6C6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Т</w:t>
            </w:r>
            <w:r w:rsidRPr="00F54494">
              <w:rPr>
                <w:lang w:eastAsia="en-US"/>
              </w:rPr>
              <w:t xml:space="preserve">имохина </w:t>
            </w:r>
            <w:r>
              <w:rPr>
                <w:lang w:eastAsia="en-US"/>
              </w:rPr>
              <w:t>Д</w:t>
            </w:r>
            <w:r w:rsidRPr="00F54494">
              <w:rPr>
                <w:lang w:eastAsia="en-US"/>
              </w:rPr>
              <w:t xml:space="preserve">арья </w:t>
            </w:r>
            <w:r>
              <w:rPr>
                <w:lang w:eastAsia="en-US"/>
              </w:rPr>
              <w:t>С</w:t>
            </w:r>
            <w:r w:rsidRPr="00F54494">
              <w:rPr>
                <w:lang w:eastAsia="en-US"/>
              </w:rPr>
              <w:t>ергеевна</w:t>
            </w:r>
          </w:p>
        </w:tc>
        <w:tc>
          <w:tcPr>
            <w:tcW w:w="1977" w:type="dxa"/>
            <w:vAlign w:val="center"/>
          </w:tcPr>
          <w:p w14:paraId="42AD69F5" w14:textId="35F22FF0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325504682828 </w:t>
            </w:r>
          </w:p>
        </w:tc>
        <w:tc>
          <w:tcPr>
            <w:tcW w:w="2927" w:type="dxa"/>
          </w:tcPr>
          <w:p w14:paraId="11C6B28D" w14:textId="47ABA55B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 xml:space="preserve">43166, Брянская область, муниципальный район Красногорский, городское поселение Красногорское, деревня </w:t>
            </w:r>
            <w:proofErr w:type="spellStart"/>
            <w:r w:rsidRPr="00AE2AA9">
              <w:rPr>
                <w:lang w:eastAsia="en-US"/>
              </w:rPr>
              <w:t>Батуровка</w:t>
            </w:r>
            <w:proofErr w:type="spellEnd"/>
            <w:r w:rsidRPr="00AE2AA9">
              <w:rPr>
                <w:lang w:eastAsia="en-US"/>
              </w:rPr>
              <w:t>, улица Центральная, дом 1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0EBC76D6" w14:textId="6841D106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29</w:t>
            </w:r>
            <w:r w:rsidR="003E6676">
              <w:rPr>
                <w:lang w:eastAsia="en-US"/>
              </w:rPr>
              <w:t xml:space="preserve"> августа </w:t>
            </w:r>
            <w:r w:rsidRPr="00981661">
              <w:rPr>
                <w:lang w:eastAsia="en-US"/>
              </w:rPr>
              <w:t>2024</w:t>
            </w:r>
            <w:r w:rsidR="003E6676"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vAlign w:val="center"/>
          </w:tcPr>
          <w:p w14:paraId="6F279847" w14:textId="67303FC9" w:rsidR="00981661" w:rsidRDefault="000E7F14" w:rsidP="000E7F14">
            <w:pPr>
              <w:jc w:val="center"/>
            </w:pPr>
            <w:r>
              <w:t>март 2025 года</w:t>
            </w:r>
          </w:p>
        </w:tc>
      </w:tr>
      <w:tr w:rsidR="00981661" w14:paraId="58118D13" w14:textId="77777777" w:rsidTr="00AA23E7">
        <w:tc>
          <w:tcPr>
            <w:tcW w:w="672" w:type="dxa"/>
          </w:tcPr>
          <w:p w14:paraId="692C9C4F" w14:textId="6E8B5D62" w:rsidR="00981661" w:rsidRDefault="004B4BBF" w:rsidP="00981661">
            <w:pPr>
              <w:jc w:val="center"/>
            </w:pPr>
            <w:r>
              <w:t>8.</w:t>
            </w:r>
          </w:p>
        </w:tc>
        <w:tc>
          <w:tcPr>
            <w:tcW w:w="4214" w:type="dxa"/>
          </w:tcPr>
          <w:p w14:paraId="6F75696C" w14:textId="2A73BE0C" w:rsidR="00981661" w:rsidRDefault="00981661" w:rsidP="00981661">
            <w:pPr>
              <w:rPr>
                <w:lang w:eastAsia="en-US"/>
              </w:rPr>
            </w:pPr>
            <w:r w:rsidRPr="00F54494">
              <w:rPr>
                <w:lang w:eastAsia="en-US"/>
              </w:rPr>
              <w:t xml:space="preserve">Индивидуальный предприниматель </w:t>
            </w:r>
            <w:r>
              <w:rPr>
                <w:lang w:eastAsia="en-US"/>
              </w:rPr>
              <w:t>Ш</w:t>
            </w:r>
            <w:r w:rsidRPr="00F54494">
              <w:rPr>
                <w:lang w:eastAsia="en-US"/>
              </w:rPr>
              <w:t xml:space="preserve">пакова </w:t>
            </w:r>
            <w:r>
              <w:rPr>
                <w:lang w:eastAsia="en-US"/>
              </w:rPr>
              <w:t>В</w:t>
            </w:r>
            <w:r w:rsidRPr="00F54494">
              <w:rPr>
                <w:lang w:eastAsia="en-US"/>
              </w:rPr>
              <w:t xml:space="preserve">арвара </w:t>
            </w:r>
            <w:r>
              <w:rPr>
                <w:lang w:eastAsia="en-US"/>
              </w:rPr>
              <w:t>И</w:t>
            </w:r>
            <w:r w:rsidRPr="00F54494">
              <w:rPr>
                <w:lang w:eastAsia="en-US"/>
              </w:rPr>
              <w:t>горевна</w:t>
            </w:r>
          </w:p>
        </w:tc>
        <w:tc>
          <w:tcPr>
            <w:tcW w:w="1977" w:type="dxa"/>
            <w:vAlign w:val="center"/>
          </w:tcPr>
          <w:p w14:paraId="065A5591" w14:textId="2725E441" w:rsidR="00981661" w:rsidRDefault="00981661" w:rsidP="00981661">
            <w:pPr>
              <w:jc w:val="center"/>
              <w:rPr>
                <w:lang w:eastAsia="en-US"/>
              </w:rPr>
            </w:pPr>
            <w:r w:rsidRPr="003A3D13">
              <w:rPr>
                <w:lang w:eastAsia="en-US"/>
              </w:rPr>
              <w:t xml:space="preserve">320209294106 </w:t>
            </w:r>
          </w:p>
        </w:tc>
        <w:tc>
          <w:tcPr>
            <w:tcW w:w="2927" w:type="dxa"/>
          </w:tcPr>
          <w:p w14:paraId="52913C92" w14:textId="1EF37A90" w:rsidR="00981661" w:rsidRDefault="00981661" w:rsidP="00981661">
            <w:pPr>
              <w:jc w:val="center"/>
              <w:rPr>
                <w:lang w:eastAsia="en-US"/>
              </w:rPr>
            </w:pPr>
            <w:r w:rsidRPr="00AE2AA9">
              <w:rPr>
                <w:lang w:eastAsia="en-US"/>
              </w:rPr>
              <w:t>242611, Брянская область, городской округ город Фокино, город Фокино, улица Чапаева, дом 4</w:t>
            </w:r>
          </w:p>
        </w:tc>
        <w:tc>
          <w:tcPr>
            <w:tcW w:w="2536" w:type="dxa"/>
            <w:shd w:val="clear" w:color="auto" w:fill="auto"/>
            <w:vAlign w:val="center"/>
          </w:tcPr>
          <w:p w14:paraId="28CD7CEA" w14:textId="29BAD8F4" w:rsidR="00981661" w:rsidRDefault="00981661" w:rsidP="00981661">
            <w:pPr>
              <w:jc w:val="center"/>
              <w:rPr>
                <w:lang w:eastAsia="en-US"/>
              </w:rPr>
            </w:pPr>
            <w:r w:rsidRPr="00981661">
              <w:rPr>
                <w:lang w:eastAsia="en-US"/>
              </w:rPr>
              <w:t>30</w:t>
            </w:r>
            <w:r w:rsidR="003E6676">
              <w:rPr>
                <w:lang w:eastAsia="en-US"/>
              </w:rPr>
              <w:t xml:space="preserve"> августа </w:t>
            </w:r>
            <w:r w:rsidRPr="00981661">
              <w:rPr>
                <w:lang w:eastAsia="en-US"/>
              </w:rPr>
              <w:t>2024</w:t>
            </w:r>
            <w:r w:rsidR="003E6676">
              <w:rPr>
                <w:lang w:eastAsia="en-US"/>
              </w:rPr>
              <w:t xml:space="preserve"> года</w:t>
            </w:r>
          </w:p>
        </w:tc>
        <w:tc>
          <w:tcPr>
            <w:tcW w:w="2460" w:type="dxa"/>
            <w:vAlign w:val="center"/>
          </w:tcPr>
          <w:p w14:paraId="6E3DE89C" w14:textId="74B9CCF7" w:rsidR="00981661" w:rsidRDefault="000E7F14" w:rsidP="000E7F14">
            <w:pPr>
              <w:jc w:val="center"/>
            </w:pPr>
            <w:r>
              <w:t>март 2025 года</w:t>
            </w:r>
          </w:p>
        </w:tc>
      </w:tr>
      <w:tr w:rsidR="005A2D4C" w14:paraId="0F37C29E" w14:textId="77777777" w:rsidTr="00AA23E7">
        <w:tc>
          <w:tcPr>
            <w:tcW w:w="14786" w:type="dxa"/>
            <w:gridSpan w:val="6"/>
            <w:vAlign w:val="center"/>
          </w:tcPr>
          <w:p w14:paraId="595AB8E5" w14:textId="77777777" w:rsidR="00934316" w:rsidRPr="00995F52" w:rsidRDefault="00934316" w:rsidP="009536B8">
            <w:pPr>
              <w:autoSpaceDE w:val="0"/>
              <w:autoSpaceDN w:val="0"/>
              <w:adjustRightInd w:val="0"/>
              <w:jc w:val="center"/>
            </w:pPr>
          </w:p>
          <w:p w14:paraId="6BFA91BC" w14:textId="5B514F44" w:rsidR="005A2D4C" w:rsidRDefault="005A2D4C" w:rsidP="009536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/>
              </w:rPr>
              <w:t>II</w:t>
            </w:r>
            <w:r>
              <w:t xml:space="preserve">. </w:t>
            </w:r>
            <w:r>
              <w:rPr>
                <w:lang w:eastAsia="en-US"/>
              </w:rPr>
              <w:t>Контролируемые лица, деятельность которых отнесена к категории высокого риска</w:t>
            </w:r>
          </w:p>
          <w:p w14:paraId="135DABD5" w14:textId="77777777" w:rsidR="009536B8" w:rsidRDefault="009536B8" w:rsidP="009536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(в срок не позднее одного года со дня принятия решения об отнесении объекта государственного контроля (надзора)</w:t>
            </w:r>
          </w:p>
          <w:p w14:paraId="5020A3C6" w14:textId="0B95C8A6" w:rsidR="005A2D4C" w:rsidRDefault="009536B8" w:rsidP="009536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категории высокого риска)</w:t>
            </w:r>
          </w:p>
        </w:tc>
      </w:tr>
      <w:tr w:rsidR="005A2D4C" w14:paraId="11F16232" w14:textId="77777777" w:rsidTr="00AA23E7">
        <w:tc>
          <w:tcPr>
            <w:tcW w:w="672" w:type="dxa"/>
          </w:tcPr>
          <w:p w14:paraId="1CC4D0A8" w14:textId="6B50330A" w:rsidR="005A2D4C" w:rsidRDefault="00A459B8" w:rsidP="006A190E">
            <w:pPr>
              <w:jc w:val="center"/>
            </w:pPr>
            <w:r>
              <w:t>1.</w:t>
            </w:r>
          </w:p>
        </w:tc>
        <w:tc>
          <w:tcPr>
            <w:tcW w:w="4214" w:type="dxa"/>
          </w:tcPr>
          <w:p w14:paraId="45856BB7" w14:textId="77777777" w:rsidR="005A2D4C" w:rsidRDefault="005A2D4C" w:rsidP="006A190E">
            <w:pPr>
              <w:jc w:val="center"/>
            </w:pPr>
          </w:p>
        </w:tc>
        <w:tc>
          <w:tcPr>
            <w:tcW w:w="1977" w:type="dxa"/>
          </w:tcPr>
          <w:p w14:paraId="2A821390" w14:textId="77777777" w:rsidR="005A2D4C" w:rsidRDefault="005A2D4C" w:rsidP="006A190E">
            <w:pPr>
              <w:jc w:val="center"/>
            </w:pPr>
          </w:p>
        </w:tc>
        <w:tc>
          <w:tcPr>
            <w:tcW w:w="2927" w:type="dxa"/>
          </w:tcPr>
          <w:p w14:paraId="5B354B1C" w14:textId="77777777" w:rsidR="005A2D4C" w:rsidRDefault="005A2D4C" w:rsidP="006A190E">
            <w:pPr>
              <w:jc w:val="center"/>
            </w:pPr>
          </w:p>
        </w:tc>
        <w:tc>
          <w:tcPr>
            <w:tcW w:w="2536" w:type="dxa"/>
          </w:tcPr>
          <w:p w14:paraId="268F5C2C" w14:textId="77777777" w:rsidR="005A2D4C" w:rsidRDefault="005A2D4C" w:rsidP="006A190E">
            <w:pPr>
              <w:jc w:val="center"/>
            </w:pPr>
          </w:p>
        </w:tc>
        <w:tc>
          <w:tcPr>
            <w:tcW w:w="2460" w:type="dxa"/>
          </w:tcPr>
          <w:p w14:paraId="64CFC625" w14:textId="77777777" w:rsidR="005A2D4C" w:rsidRDefault="005A2D4C" w:rsidP="006A190E">
            <w:pPr>
              <w:jc w:val="center"/>
            </w:pPr>
          </w:p>
        </w:tc>
      </w:tr>
      <w:tr w:rsidR="00895A43" w14:paraId="31629A8D" w14:textId="77777777" w:rsidTr="00AA23E7">
        <w:tc>
          <w:tcPr>
            <w:tcW w:w="14786" w:type="dxa"/>
            <w:gridSpan w:val="6"/>
            <w:vAlign w:val="center"/>
          </w:tcPr>
          <w:p w14:paraId="5042E546" w14:textId="6E830103" w:rsidR="00895A43" w:rsidRDefault="00895A43" w:rsidP="008960F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val="en-US"/>
              </w:rPr>
              <w:t>III</w:t>
            </w:r>
            <w:r>
              <w:t>.</w:t>
            </w:r>
            <w:r w:rsidR="008960F5">
              <w:t xml:space="preserve"> </w:t>
            </w:r>
            <w:r w:rsidR="008960F5">
              <w:rPr>
                <w:lang w:eastAsia="en-US"/>
              </w:rPr>
              <w:t>Контролируемые лица, получившие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 (в срок не позднее чем в течение одного года со дня получения права осуществления такой деятельности)</w:t>
            </w:r>
          </w:p>
        </w:tc>
      </w:tr>
      <w:tr w:rsidR="00895A43" w14:paraId="100D748E" w14:textId="77777777" w:rsidTr="00AA23E7">
        <w:tc>
          <w:tcPr>
            <w:tcW w:w="672" w:type="dxa"/>
          </w:tcPr>
          <w:p w14:paraId="703C2AAC" w14:textId="1815B215" w:rsidR="00895A43" w:rsidRDefault="00A459B8" w:rsidP="006A190E">
            <w:pPr>
              <w:jc w:val="center"/>
            </w:pPr>
            <w:r>
              <w:t>1.</w:t>
            </w:r>
          </w:p>
        </w:tc>
        <w:tc>
          <w:tcPr>
            <w:tcW w:w="4214" w:type="dxa"/>
          </w:tcPr>
          <w:p w14:paraId="4F3E047D" w14:textId="7D5433C2" w:rsidR="00895A43" w:rsidRDefault="00092383" w:rsidP="00092383">
            <w:r>
              <w:t>М</w:t>
            </w:r>
            <w:r w:rsidRPr="00092383">
              <w:t xml:space="preserve">униципальное бюджетное общеобразовательное учреждение </w:t>
            </w:r>
            <w:proofErr w:type="spellStart"/>
            <w:r>
              <w:t>Д</w:t>
            </w:r>
            <w:r w:rsidRPr="00092383">
              <w:t>ружбинская</w:t>
            </w:r>
            <w:proofErr w:type="spellEnd"/>
            <w:r w:rsidRPr="00092383">
              <w:t xml:space="preserve"> средняя общеобразовательная школа </w:t>
            </w:r>
            <w:r>
              <w:t>К</w:t>
            </w:r>
            <w:r w:rsidRPr="00092383">
              <w:t xml:space="preserve">арачевского района </w:t>
            </w:r>
            <w:r>
              <w:t>Б</w:t>
            </w:r>
            <w:r w:rsidRPr="00092383">
              <w:t>рянской области</w:t>
            </w:r>
          </w:p>
        </w:tc>
        <w:tc>
          <w:tcPr>
            <w:tcW w:w="1977" w:type="dxa"/>
            <w:vAlign w:val="center"/>
          </w:tcPr>
          <w:p w14:paraId="193F20EE" w14:textId="30488B8A" w:rsidR="00895A43" w:rsidRDefault="002C0CEF" w:rsidP="002C0CEF">
            <w:pPr>
              <w:jc w:val="center"/>
            </w:pPr>
            <w:r w:rsidRPr="002C0CEF">
              <w:t>3254001148</w:t>
            </w:r>
          </w:p>
        </w:tc>
        <w:tc>
          <w:tcPr>
            <w:tcW w:w="2927" w:type="dxa"/>
            <w:vAlign w:val="center"/>
          </w:tcPr>
          <w:p w14:paraId="168B9FC1" w14:textId="77777777" w:rsidR="002C0CEF" w:rsidRDefault="002C0CEF" w:rsidP="002C0C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0CEF">
              <w:rPr>
                <w:lang w:eastAsia="en-US"/>
              </w:rPr>
              <w:t xml:space="preserve">242517, Брянская область, муниципальный район Карачевский, городское поселение Карачевское, деревня </w:t>
            </w:r>
            <w:proofErr w:type="spellStart"/>
            <w:r w:rsidRPr="002C0CEF">
              <w:rPr>
                <w:lang w:eastAsia="en-US"/>
              </w:rPr>
              <w:t>Мазнева</w:t>
            </w:r>
            <w:proofErr w:type="spellEnd"/>
            <w:r w:rsidRPr="002C0CEF">
              <w:rPr>
                <w:lang w:eastAsia="en-US"/>
              </w:rPr>
              <w:t>,</w:t>
            </w:r>
          </w:p>
          <w:p w14:paraId="25DF050F" w14:textId="1240711D" w:rsidR="00895A43" w:rsidRDefault="002C0CEF" w:rsidP="002C0CE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C0CEF">
              <w:rPr>
                <w:lang w:eastAsia="en-US"/>
              </w:rPr>
              <w:t>улица Мира, дом 87</w:t>
            </w:r>
          </w:p>
        </w:tc>
        <w:tc>
          <w:tcPr>
            <w:tcW w:w="2536" w:type="dxa"/>
            <w:vAlign w:val="center"/>
          </w:tcPr>
          <w:p w14:paraId="77D1C592" w14:textId="6F3F5CBD" w:rsidR="00895A43" w:rsidRDefault="004F7609" w:rsidP="002C0CEF">
            <w:pPr>
              <w:jc w:val="center"/>
            </w:pPr>
            <w:r w:rsidRPr="002C0CEF">
              <w:t>29</w:t>
            </w:r>
            <w:r>
              <w:t xml:space="preserve"> мая </w:t>
            </w:r>
            <w:r w:rsidRPr="002C0CEF">
              <w:t>2024</w:t>
            </w:r>
            <w:r>
              <w:t xml:space="preserve"> года</w:t>
            </w:r>
          </w:p>
        </w:tc>
        <w:tc>
          <w:tcPr>
            <w:tcW w:w="2460" w:type="dxa"/>
            <w:vAlign w:val="center"/>
          </w:tcPr>
          <w:p w14:paraId="459569ED" w14:textId="6AC68E66" w:rsidR="00895A43" w:rsidRDefault="0013596D" w:rsidP="002C0CEF">
            <w:pPr>
              <w:jc w:val="center"/>
            </w:pPr>
            <w:r>
              <w:t>май 2025 года</w:t>
            </w:r>
          </w:p>
        </w:tc>
      </w:tr>
      <w:tr w:rsidR="00291FD5" w14:paraId="6A78539F" w14:textId="77777777" w:rsidTr="00AA23E7">
        <w:tc>
          <w:tcPr>
            <w:tcW w:w="672" w:type="dxa"/>
          </w:tcPr>
          <w:p w14:paraId="721DC97C" w14:textId="2DDF8CAF" w:rsidR="00291FD5" w:rsidRDefault="001E4B06" w:rsidP="006A190E">
            <w:pPr>
              <w:jc w:val="center"/>
            </w:pPr>
            <w:r>
              <w:lastRenderedPageBreak/>
              <w:t>2</w:t>
            </w:r>
            <w:r w:rsidR="00291FD5">
              <w:t>.</w:t>
            </w:r>
          </w:p>
        </w:tc>
        <w:tc>
          <w:tcPr>
            <w:tcW w:w="4214" w:type="dxa"/>
          </w:tcPr>
          <w:p w14:paraId="7BC77BFA" w14:textId="3C7FC5AD" w:rsidR="00291FD5" w:rsidRDefault="00B870FB" w:rsidP="00092383">
            <w:r>
              <w:t>М</w:t>
            </w:r>
            <w:r w:rsidRPr="00B870FB">
              <w:t xml:space="preserve">униципальное бюджетное общеобразовательное учреждение </w:t>
            </w:r>
            <w:r>
              <w:t>«</w:t>
            </w:r>
            <w:proofErr w:type="spellStart"/>
            <w:r>
              <w:t>Н</w:t>
            </w:r>
            <w:r w:rsidRPr="00B870FB">
              <w:t>овопогощенская</w:t>
            </w:r>
            <w:proofErr w:type="spellEnd"/>
            <w:r w:rsidRPr="00B870FB">
              <w:t xml:space="preserve"> средняя общеобразовательная школа</w:t>
            </w:r>
            <w:r>
              <w:t>»</w:t>
            </w:r>
          </w:p>
        </w:tc>
        <w:tc>
          <w:tcPr>
            <w:tcW w:w="1977" w:type="dxa"/>
            <w:vAlign w:val="center"/>
          </w:tcPr>
          <w:p w14:paraId="2EEC0F3F" w14:textId="4A757209" w:rsidR="00291FD5" w:rsidRDefault="004B4CF0" w:rsidP="002C0CEF">
            <w:pPr>
              <w:jc w:val="center"/>
            </w:pPr>
            <w:r w:rsidRPr="004B4CF0">
              <w:t>3228002716</w:t>
            </w:r>
          </w:p>
        </w:tc>
        <w:tc>
          <w:tcPr>
            <w:tcW w:w="2927" w:type="dxa"/>
          </w:tcPr>
          <w:p w14:paraId="376F5BF9" w14:textId="77777777" w:rsidR="00B870FB" w:rsidRDefault="00B870FB" w:rsidP="006A190E">
            <w:pPr>
              <w:jc w:val="center"/>
            </w:pPr>
            <w:r w:rsidRPr="00B870FB">
              <w:t xml:space="preserve">242194, Брянская область, муниципальный район Суземский, сельское поселение </w:t>
            </w:r>
            <w:proofErr w:type="spellStart"/>
            <w:r w:rsidRPr="00B870FB">
              <w:t>Новопогощенское</w:t>
            </w:r>
            <w:proofErr w:type="spellEnd"/>
            <w:r w:rsidRPr="00B870FB">
              <w:t>,</w:t>
            </w:r>
          </w:p>
          <w:p w14:paraId="2FE575D1" w14:textId="77777777" w:rsidR="00B870FB" w:rsidRDefault="00B870FB" w:rsidP="006A190E">
            <w:pPr>
              <w:jc w:val="center"/>
            </w:pPr>
            <w:r w:rsidRPr="00B870FB">
              <w:t xml:space="preserve">село Новая </w:t>
            </w:r>
            <w:proofErr w:type="spellStart"/>
            <w:r w:rsidRPr="00B870FB">
              <w:t>Погощь</w:t>
            </w:r>
            <w:proofErr w:type="spellEnd"/>
            <w:r w:rsidRPr="00B870FB">
              <w:t xml:space="preserve">, </w:t>
            </w:r>
          </w:p>
          <w:p w14:paraId="1566D13B" w14:textId="77777777" w:rsidR="00B870FB" w:rsidRDefault="00B870FB" w:rsidP="006A190E">
            <w:pPr>
              <w:jc w:val="center"/>
            </w:pPr>
            <w:r w:rsidRPr="00B870FB">
              <w:t>улица Центральная,</w:t>
            </w:r>
          </w:p>
          <w:p w14:paraId="3111AD3E" w14:textId="24758519" w:rsidR="00291FD5" w:rsidRDefault="00B870FB" w:rsidP="006A190E">
            <w:pPr>
              <w:jc w:val="center"/>
            </w:pPr>
            <w:r w:rsidRPr="00B870FB">
              <w:t>дом 11</w:t>
            </w:r>
          </w:p>
        </w:tc>
        <w:tc>
          <w:tcPr>
            <w:tcW w:w="2536" w:type="dxa"/>
            <w:vAlign w:val="center"/>
          </w:tcPr>
          <w:p w14:paraId="0E2FF6B2" w14:textId="0F410265" w:rsidR="00291FD5" w:rsidRDefault="00F8304D" w:rsidP="00496FEE">
            <w:pPr>
              <w:jc w:val="center"/>
            </w:pPr>
            <w:r w:rsidRPr="00F8304D">
              <w:t>10</w:t>
            </w:r>
            <w:r>
              <w:t xml:space="preserve"> апреля </w:t>
            </w:r>
            <w:r w:rsidRPr="00F8304D">
              <w:t>2024</w:t>
            </w:r>
            <w:r>
              <w:t xml:space="preserve"> года</w:t>
            </w:r>
          </w:p>
        </w:tc>
        <w:tc>
          <w:tcPr>
            <w:tcW w:w="2460" w:type="dxa"/>
            <w:vAlign w:val="center"/>
          </w:tcPr>
          <w:p w14:paraId="6117D5F7" w14:textId="422EDA90" w:rsidR="00291FD5" w:rsidRDefault="0013596D" w:rsidP="0013596D">
            <w:pPr>
              <w:jc w:val="center"/>
            </w:pPr>
            <w:r>
              <w:t>март 2025 года</w:t>
            </w:r>
          </w:p>
        </w:tc>
      </w:tr>
      <w:tr w:rsidR="00291FD5" w14:paraId="7B7B2273" w14:textId="77777777" w:rsidTr="00AA23E7">
        <w:tc>
          <w:tcPr>
            <w:tcW w:w="672" w:type="dxa"/>
          </w:tcPr>
          <w:p w14:paraId="0C8B5FC2" w14:textId="69D0DE03" w:rsidR="00291FD5" w:rsidRDefault="00850015" w:rsidP="006A190E">
            <w:pPr>
              <w:jc w:val="center"/>
            </w:pPr>
            <w:r>
              <w:t>3</w:t>
            </w:r>
            <w:r w:rsidR="00291FD5">
              <w:t>.</w:t>
            </w:r>
          </w:p>
        </w:tc>
        <w:tc>
          <w:tcPr>
            <w:tcW w:w="4214" w:type="dxa"/>
          </w:tcPr>
          <w:p w14:paraId="59E55FBB" w14:textId="285EA0F9" w:rsidR="00291FD5" w:rsidRDefault="00456D31" w:rsidP="00092383">
            <w:r>
              <w:t>А</w:t>
            </w:r>
            <w:r w:rsidRPr="00456D31">
              <w:t xml:space="preserve">кционерное общество </w:t>
            </w:r>
            <w:r>
              <w:t>«З</w:t>
            </w:r>
            <w:r w:rsidRPr="00456D31">
              <w:t xml:space="preserve">авод </w:t>
            </w:r>
            <w:r>
              <w:t>«С</w:t>
            </w:r>
            <w:r w:rsidRPr="00456D31">
              <w:t>нежеть</w:t>
            </w:r>
            <w:r>
              <w:t>»</w:t>
            </w:r>
          </w:p>
        </w:tc>
        <w:tc>
          <w:tcPr>
            <w:tcW w:w="1977" w:type="dxa"/>
            <w:vAlign w:val="center"/>
          </w:tcPr>
          <w:p w14:paraId="4F9662FF" w14:textId="5CC85481" w:rsidR="00291FD5" w:rsidRDefault="00851DF7" w:rsidP="002C0CEF">
            <w:pPr>
              <w:jc w:val="center"/>
            </w:pPr>
            <w:r w:rsidRPr="00851DF7">
              <w:t>3254000296</w:t>
            </w:r>
          </w:p>
        </w:tc>
        <w:tc>
          <w:tcPr>
            <w:tcW w:w="2927" w:type="dxa"/>
          </w:tcPr>
          <w:p w14:paraId="5F0624C8" w14:textId="77777777" w:rsidR="00851DF7" w:rsidRDefault="00851DF7" w:rsidP="006A190E">
            <w:pPr>
              <w:jc w:val="center"/>
            </w:pPr>
            <w:r w:rsidRPr="00851DF7">
              <w:t>241902, Брянская область, город Брянск, рабочий поселок Белые Берега, улица Транспортная,</w:t>
            </w:r>
          </w:p>
          <w:p w14:paraId="5760B736" w14:textId="09BDEC91" w:rsidR="00291FD5" w:rsidRDefault="00851DF7" w:rsidP="006A190E">
            <w:pPr>
              <w:jc w:val="center"/>
            </w:pPr>
            <w:r w:rsidRPr="00851DF7">
              <w:t>дом 26</w:t>
            </w:r>
          </w:p>
        </w:tc>
        <w:tc>
          <w:tcPr>
            <w:tcW w:w="2536" w:type="dxa"/>
            <w:vAlign w:val="center"/>
          </w:tcPr>
          <w:p w14:paraId="34618602" w14:textId="21798909" w:rsidR="00291FD5" w:rsidRDefault="00851DF7" w:rsidP="00496FEE">
            <w:pPr>
              <w:jc w:val="center"/>
            </w:pPr>
            <w:r w:rsidRPr="00851DF7">
              <w:t>24</w:t>
            </w:r>
            <w:r>
              <w:t xml:space="preserve"> мая </w:t>
            </w:r>
            <w:r w:rsidRPr="00851DF7">
              <w:t>2024</w:t>
            </w:r>
            <w:r>
              <w:t xml:space="preserve"> года</w:t>
            </w:r>
          </w:p>
        </w:tc>
        <w:tc>
          <w:tcPr>
            <w:tcW w:w="2460" w:type="dxa"/>
            <w:vAlign w:val="center"/>
          </w:tcPr>
          <w:p w14:paraId="1C5ECA14" w14:textId="0637FD94" w:rsidR="00291FD5" w:rsidRDefault="0013596D" w:rsidP="0013596D">
            <w:pPr>
              <w:jc w:val="center"/>
            </w:pPr>
            <w:r>
              <w:t>апрель 2025 года</w:t>
            </w:r>
          </w:p>
        </w:tc>
      </w:tr>
      <w:tr w:rsidR="009D3161" w14:paraId="34C0F887" w14:textId="77777777" w:rsidTr="00AA23E7">
        <w:tc>
          <w:tcPr>
            <w:tcW w:w="672" w:type="dxa"/>
          </w:tcPr>
          <w:p w14:paraId="6E558A96" w14:textId="1AB4189A" w:rsidR="009D3161" w:rsidRDefault="00117C50" w:rsidP="006A190E">
            <w:pPr>
              <w:jc w:val="center"/>
            </w:pPr>
            <w:r>
              <w:t>4</w:t>
            </w:r>
            <w:r w:rsidR="009D3161">
              <w:t>.</w:t>
            </w:r>
          </w:p>
        </w:tc>
        <w:tc>
          <w:tcPr>
            <w:tcW w:w="4214" w:type="dxa"/>
          </w:tcPr>
          <w:p w14:paraId="62B27CB3" w14:textId="4733EF4A" w:rsidR="009D3161" w:rsidRDefault="00A40B49" w:rsidP="00092383">
            <w:r>
              <w:t>Общеобразовательная автономная некоммерческая организация «Частная школа № 1»</w:t>
            </w:r>
          </w:p>
        </w:tc>
        <w:tc>
          <w:tcPr>
            <w:tcW w:w="1977" w:type="dxa"/>
            <w:vAlign w:val="center"/>
          </w:tcPr>
          <w:p w14:paraId="7466C18E" w14:textId="162B1D32" w:rsidR="009D3161" w:rsidRPr="00851DF7" w:rsidRDefault="00A40B49" w:rsidP="002C0CEF">
            <w:pPr>
              <w:jc w:val="center"/>
            </w:pPr>
            <w:r>
              <w:t>3257052662</w:t>
            </w:r>
          </w:p>
        </w:tc>
        <w:tc>
          <w:tcPr>
            <w:tcW w:w="2927" w:type="dxa"/>
          </w:tcPr>
          <w:p w14:paraId="72E9BB09" w14:textId="77777777" w:rsidR="009D3161" w:rsidRDefault="00A40B49" w:rsidP="006A190E">
            <w:pPr>
              <w:jc w:val="center"/>
            </w:pPr>
            <w:r w:rsidRPr="00851DF7">
              <w:t>241902, Брянская область,</w:t>
            </w:r>
          </w:p>
          <w:p w14:paraId="28E97B0A" w14:textId="77777777" w:rsidR="00A40B49" w:rsidRDefault="00A40B49" w:rsidP="006A190E">
            <w:pPr>
              <w:jc w:val="center"/>
            </w:pPr>
            <w:r>
              <w:t>городской округ город Брянск, город Брянск,</w:t>
            </w:r>
          </w:p>
          <w:p w14:paraId="251C5F52" w14:textId="5D3209F3" w:rsidR="00A40B49" w:rsidRPr="00851DF7" w:rsidRDefault="00A40B49" w:rsidP="006A190E">
            <w:pPr>
              <w:jc w:val="center"/>
            </w:pPr>
            <w:r>
              <w:t>ул. Урицкого, дом 80</w:t>
            </w:r>
          </w:p>
        </w:tc>
        <w:tc>
          <w:tcPr>
            <w:tcW w:w="2536" w:type="dxa"/>
            <w:vAlign w:val="center"/>
          </w:tcPr>
          <w:p w14:paraId="4C8194A5" w14:textId="2F43FD88" w:rsidR="009D3161" w:rsidRPr="00851DF7" w:rsidRDefault="00193902" w:rsidP="00496FEE">
            <w:pPr>
              <w:jc w:val="center"/>
            </w:pPr>
            <w:r>
              <w:t>26 апреля 2024 года</w:t>
            </w:r>
          </w:p>
        </w:tc>
        <w:tc>
          <w:tcPr>
            <w:tcW w:w="2460" w:type="dxa"/>
            <w:vAlign w:val="center"/>
          </w:tcPr>
          <w:p w14:paraId="22305F33" w14:textId="3DC5E314" w:rsidR="009D3161" w:rsidRDefault="00193902" w:rsidP="0013596D">
            <w:pPr>
              <w:jc w:val="center"/>
            </w:pPr>
            <w:r>
              <w:t>апрель 2025 года</w:t>
            </w:r>
          </w:p>
        </w:tc>
      </w:tr>
    </w:tbl>
    <w:p w14:paraId="3B7EB425" w14:textId="77777777" w:rsidR="00EA3635" w:rsidRDefault="00EA3635" w:rsidP="006A190E">
      <w:pPr>
        <w:ind w:firstLine="426"/>
        <w:jc w:val="center"/>
        <w:rPr>
          <w:rFonts w:cs="Times New Roman"/>
        </w:rPr>
        <w:sectPr w:rsidR="00EA3635" w:rsidSect="005026C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C015B58" w14:textId="7F076396" w:rsidR="0022354A" w:rsidRPr="006A190E" w:rsidRDefault="0022354A" w:rsidP="00E30671">
      <w:pPr>
        <w:ind w:firstLine="426"/>
        <w:jc w:val="right"/>
        <w:rPr>
          <w:rFonts w:cs="Times New Roman"/>
          <w:sz w:val="28"/>
          <w:szCs w:val="28"/>
        </w:rPr>
      </w:pPr>
      <w:r w:rsidRPr="006A190E">
        <w:rPr>
          <w:rFonts w:cs="Times New Roman"/>
          <w:sz w:val="28"/>
          <w:szCs w:val="28"/>
        </w:rPr>
        <w:lastRenderedPageBreak/>
        <w:t xml:space="preserve">Приложение </w:t>
      </w:r>
      <w:r>
        <w:rPr>
          <w:rFonts w:cs="Times New Roman"/>
          <w:sz w:val="28"/>
          <w:szCs w:val="28"/>
        </w:rPr>
        <w:t>2</w:t>
      </w:r>
    </w:p>
    <w:p w14:paraId="2B19F957" w14:textId="77777777" w:rsidR="0022354A" w:rsidRDefault="0022354A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Программе профилактики рисков</w:t>
      </w:r>
    </w:p>
    <w:p w14:paraId="1E7F4531" w14:textId="77777777" w:rsidR="0022354A" w:rsidRDefault="0022354A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причинения вреда (ущерба)</w:t>
      </w:r>
    </w:p>
    <w:p w14:paraId="4B1700BC" w14:textId="77777777" w:rsidR="00E30671" w:rsidRDefault="0022354A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охраняемым законом</w:t>
      </w:r>
      <w:r w:rsidR="00E3067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ценностям</w:t>
      </w:r>
    </w:p>
    <w:p w14:paraId="69B29B5B" w14:textId="4C8402EA" w:rsidR="001F6F33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департамента образования</w:t>
      </w:r>
    </w:p>
    <w:p w14:paraId="28CF572C" w14:textId="74D93C09" w:rsidR="00E30671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науки Брянской области</w:t>
      </w:r>
    </w:p>
    <w:p w14:paraId="46F10385" w14:textId="17FBD83E" w:rsidR="0022354A" w:rsidRDefault="00E30671" w:rsidP="00E30671">
      <w:pPr>
        <w:ind w:firstLine="426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2025 год</w:t>
      </w:r>
    </w:p>
    <w:p w14:paraId="140A6B46" w14:textId="77777777" w:rsidR="003126B1" w:rsidRDefault="003126B1" w:rsidP="003126B1">
      <w:pPr>
        <w:ind w:firstLine="426"/>
        <w:jc w:val="center"/>
        <w:rPr>
          <w:rFonts w:cs="Times New Roman"/>
          <w:sz w:val="28"/>
          <w:szCs w:val="28"/>
        </w:rPr>
      </w:pPr>
      <w:r w:rsidRPr="003126B1">
        <w:rPr>
          <w:rFonts w:cs="Times New Roman"/>
          <w:sz w:val="28"/>
          <w:szCs w:val="28"/>
        </w:rPr>
        <w:t>Перечень</w:t>
      </w:r>
    </w:p>
    <w:p w14:paraId="338DEE29" w14:textId="23B45322" w:rsidR="0022354A" w:rsidRDefault="003126B1" w:rsidP="003126B1">
      <w:pPr>
        <w:ind w:firstLine="426"/>
        <w:jc w:val="center"/>
        <w:rPr>
          <w:rFonts w:cs="Times New Roman"/>
          <w:sz w:val="28"/>
          <w:szCs w:val="28"/>
        </w:rPr>
      </w:pPr>
      <w:r w:rsidRPr="003126B1">
        <w:rPr>
          <w:rFonts w:cs="Times New Roman"/>
          <w:sz w:val="28"/>
          <w:szCs w:val="28"/>
        </w:rPr>
        <w:t>контролируемых лиц, в отношении которых</w:t>
      </w:r>
      <w:r>
        <w:rPr>
          <w:rFonts w:cs="Times New Roman"/>
          <w:sz w:val="28"/>
          <w:szCs w:val="28"/>
        </w:rPr>
        <w:t xml:space="preserve"> проводятся профилактические визиты по заявлению </w:t>
      </w:r>
      <w:r w:rsidR="006951C8">
        <w:rPr>
          <w:rFonts w:cs="Times New Roman"/>
          <w:sz w:val="28"/>
          <w:szCs w:val="28"/>
        </w:rPr>
        <w:t>указанных лиц, на</w:t>
      </w:r>
      <w:r w:rsidR="008F5975">
        <w:rPr>
          <w:rFonts w:cs="Times New Roman"/>
          <w:sz w:val="28"/>
          <w:szCs w:val="28"/>
        </w:rPr>
        <w:t> </w:t>
      </w:r>
      <w:r w:rsidR="006951C8">
        <w:rPr>
          <w:rFonts w:cs="Times New Roman"/>
          <w:sz w:val="28"/>
          <w:szCs w:val="28"/>
        </w:rPr>
        <w:t>территории Брянской области на</w:t>
      </w:r>
      <w:r>
        <w:rPr>
          <w:rFonts w:cs="Times New Roman"/>
          <w:sz w:val="28"/>
          <w:szCs w:val="28"/>
        </w:rPr>
        <w:t xml:space="preserve"> 2025 год</w:t>
      </w:r>
    </w:p>
    <w:p w14:paraId="45612CDC" w14:textId="77777777" w:rsidR="0019401B" w:rsidRDefault="0019401B" w:rsidP="003126B1">
      <w:pPr>
        <w:ind w:firstLine="426"/>
        <w:jc w:val="center"/>
        <w:rPr>
          <w:rFonts w:cs="Times New Roman"/>
          <w:sz w:val="28"/>
          <w:szCs w:val="28"/>
        </w:rPr>
      </w:pPr>
    </w:p>
    <w:tbl>
      <w:tblPr>
        <w:tblStyle w:val="a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99"/>
        <w:gridCol w:w="1327"/>
        <w:gridCol w:w="2042"/>
        <w:gridCol w:w="2291"/>
        <w:gridCol w:w="2234"/>
        <w:gridCol w:w="2234"/>
      </w:tblGrid>
      <w:tr w:rsidR="008F2968" w14:paraId="0D2FBC01" w14:textId="77777777" w:rsidTr="00AA23E7">
        <w:tc>
          <w:tcPr>
            <w:tcW w:w="659" w:type="dxa"/>
            <w:vAlign w:val="center"/>
          </w:tcPr>
          <w:p w14:paraId="700E2AF5" w14:textId="77777777" w:rsidR="0019401B" w:rsidRPr="0019401B" w:rsidRDefault="0019401B" w:rsidP="0019401B">
            <w:pPr>
              <w:jc w:val="center"/>
            </w:pPr>
            <w:r w:rsidRPr="0019401B">
              <w:t>№</w:t>
            </w:r>
          </w:p>
          <w:p w14:paraId="3F38D15E" w14:textId="4F6E60A1" w:rsidR="0019401B" w:rsidRPr="0019401B" w:rsidRDefault="0019401B" w:rsidP="0019401B">
            <w:pPr>
              <w:jc w:val="center"/>
            </w:pPr>
            <w:r w:rsidRPr="0019401B">
              <w:t>п/п</w:t>
            </w:r>
          </w:p>
        </w:tc>
        <w:tc>
          <w:tcPr>
            <w:tcW w:w="3999" w:type="dxa"/>
            <w:vAlign w:val="center"/>
          </w:tcPr>
          <w:p w14:paraId="12501376" w14:textId="77777777" w:rsidR="0019401B" w:rsidRDefault="0019401B" w:rsidP="0019401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лица,</w:t>
            </w:r>
          </w:p>
          <w:p w14:paraId="25074BA1" w14:textId="77777777" w:rsidR="0019401B" w:rsidRDefault="0019401B" w:rsidP="0019401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индивидуального предпринимателя,</w:t>
            </w:r>
          </w:p>
          <w:p w14:paraId="23ED32B3" w14:textId="77777777" w:rsidR="0019401B" w:rsidRDefault="0019401B" w:rsidP="0019401B">
            <w:pPr>
              <w:jc w:val="center"/>
            </w:pPr>
            <w:r>
              <w:t>в отношении которого провидится профилактический визит</w:t>
            </w:r>
          </w:p>
          <w:p w14:paraId="01C4CDDB" w14:textId="5DBEB8A2" w:rsidR="0019401B" w:rsidRPr="0019401B" w:rsidRDefault="0019401B" w:rsidP="0019401B">
            <w:pPr>
              <w:jc w:val="center"/>
            </w:pPr>
            <w:r>
              <w:t>по его заявлению</w:t>
            </w:r>
          </w:p>
        </w:tc>
        <w:tc>
          <w:tcPr>
            <w:tcW w:w="1327" w:type="dxa"/>
            <w:vAlign w:val="center"/>
          </w:tcPr>
          <w:p w14:paraId="761A01B4" w14:textId="74533C2C" w:rsidR="0019401B" w:rsidRPr="0019401B" w:rsidRDefault="0019401B" w:rsidP="0019401B">
            <w:pPr>
              <w:jc w:val="center"/>
            </w:pPr>
            <w:r>
              <w:t>ИНН</w:t>
            </w:r>
          </w:p>
        </w:tc>
        <w:tc>
          <w:tcPr>
            <w:tcW w:w="2042" w:type="dxa"/>
            <w:vAlign w:val="center"/>
          </w:tcPr>
          <w:p w14:paraId="5EC04A9B" w14:textId="1FEB2BAF" w:rsidR="0019401B" w:rsidRPr="0019401B" w:rsidRDefault="008F2968" w:rsidP="0019401B">
            <w:pPr>
              <w:jc w:val="center"/>
            </w:pPr>
            <w:r>
              <w:t>Реквизиты заявления контролируемого лица</w:t>
            </w:r>
          </w:p>
        </w:tc>
        <w:tc>
          <w:tcPr>
            <w:tcW w:w="2291" w:type="dxa"/>
            <w:vAlign w:val="center"/>
          </w:tcPr>
          <w:p w14:paraId="0F82F93B" w14:textId="77777777" w:rsidR="008F2968" w:rsidRDefault="008F2968" w:rsidP="0019401B">
            <w:pPr>
              <w:jc w:val="center"/>
            </w:pPr>
            <w:r>
              <w:t>Реквизиты документа</w:t>
            </w:r>
          </w:p>
          <w:p w14:paraId="11FB0297" w14:textId="449870D3" w:rsidR="0019401B" w:rsidRPr="0019401B" w:rsidRDefault="008F2968" w:rsidP="0019401B">
            <w:pPr>
              <w:jc w:val="center"/>
            </w:pPr>
            <w:r>
              <w:t>о согласовании даты проведения профилактического визита с контролируемым лицом</w:t>
            </w:r>
          </w:p>
        </w:tc>
        <w:tc>
          <w:tcPr>
            <w:tcW w:w="2234" w:type="dxa"/>
            <w:vAlign w:val="center"/>
          </w:tcPr>
          <w:p w14:paraId="659F0C02" w14:textId="2C52761E" w:rsidR="0019401B" w:rsidRPr="0019401B" w:rsidRDefault="008F2968" w:rsidP="0019401B">
            <w:pPr>
              <w:jc w:val="center"/>
            </w:pPr>
            <w:r>
              <w:t>Дата проведения профилактического визита</w:t>
            </w:r>
          </w:p>
        </w:tc>
        <w:tc>
          <w:tcPr>
            <w:tcW w:w="2234" w:type="dxa"/>
            <w:vAlign w:val="center"/>
          </w:tcPr>
          <w:p w14:paraId="219C8890" w14:textId="27099BCB" w:rsidR="0019401B" w:rsidRPr="0019401B" w:rsidRDefault="008F2968" w:rsidP="0019401B">
            <w:pPr>
              <w:jc w:val="center"/>
            </w:pPr>
            <w:r>
              <w:t>Форма проведения профилактического визита</w:t>
            </w:r>
          </w:p>
        </w:tc>
      </w:tr>
      <w:tr w:rsidR="008F2968" w14:paraId="0BBB1383" w14:textId="77777777" w:rsidTr="00AA23E7">
        <w:tc>
          <w:tcPr>
            <w:tcW w:w="659" w:type="dxa"/>
          </w:tcPr>
          <w:p w14:paraId="7B4C34F9" w14:textId="0EF19A3D" w:rsidR="0019401B" w:rsidRPr="0019401B" w:rsidRDefault="008F2968" w:rsidP="003126B1">
            <w:pPr>
              <w:jc w:val="center"/>
            </w:pPr>
            <w:r>
              <w:t>1.</w:t>
            </w:r>
          </w:p>
        </w:tc>
        <w:tc>
          <w:tcPr>
            <w:tcW w:w="3999" w:type="dxa"/>
          </w:tcPr>
          <w:p w14:paraId="359920A8" w14:textId="77777777" w:rsidR="0019401B" w:rsidRPr="0019401B" w:rsidRDefault="0019401B" w:rsidP="003126B1">
            <w:pPr>
              <w:jc w:val="center"/>
            </w:pPr>
          </w:p>
        </w:tc>
        <w:tc>
          <w:tcPr>
            <w:tcW w:w="1327" w:type="dxa"/>
          </w:tcPr>
          <w:p w14:paraId="4E868B99" w14:textId="77777777" w:rsidR="0019401B" w:rsidRPr="0019401B" w:rsidRDefault="0019401B" w:rsidP="003126B1">
            <w:pPr>
              <w:jc w:val="center"/>
            </w:pPr>
          </w:p>
        </w:tc>
        <w:tc>
          <w:tcPr>
            <w:tcW w:w="2042" w:type="dxa"/>
          </w:tcPr>
          <w:p w14:paraId="1AA639C3" w14:textId="77777777" w:rsidR="0019401B" w:rsidRPr="0019401B" w:rsidRDefault="0019401B" w:rsidP="003126B1">
            <w:pPr>
              <w:jc w:val="center"/>
            </w:pPr>
          </w:p>
        </w:tc>
        <w:tc>
          <w:tcPr>
            <w:tcW w:w="2291" w:type="dxa"/>
          </w:tcPr>
          <w:p w14:paraId="7602A4C2" w14:textId="77777777" w:rsidR="0019401B" w:rsidRPr="0019401B" w:rsidRDefault="0019401B" w:rsidP="003126B1">
            <w:pPr>
              <w:jc w:val="center"/>
            </w:pPr>
          </w:p>
        </w:tc>
        <w:tc>
          <w:tcPr>
            <w:tcW w:w="2234" w:type="dxa"/>
          </w:tcPr>
          <w:p w14:paraId="5E77AC26" w14:textId="77777777" w:rsidR="0019401B" w:rsidRPr="0019401B" w:rsidRDefault="0019401B" w:rsidP="003126B1">
            <w:pPr>
              <w:jc w:val="center"/>
            </w:pPr>
          </w:p>
        </w:tc>
        <w:tc>
          <w:tcPr>
            <w:tcW w:w="2234" w:type="dxa"/>
          </w:tcPr>
          <w:p w14:paraId="30140971" w14:textId="77777777" w:rsidR="0019401B" w:rsidRPr="0019401B" w:rsidRDefault="0019401B" w:rsidP="003126B1">
            <w:pPr>
              <w:jc w:val="center"/>
            </w:pPr>
          </w:p>
        </w:tc>
      </w:tr>
    </w:tbl>
    <w:p w14:paraId="2519E4EB" w14:textId="77777777" w:rsidR="0019401B" w:rsidRPr="003126B1" w:rsidRDefault="0019401B" w:rsidP="003126B1">
      <w:pPr>
        <w:ind w:firstLine="426"/>
        <w:jc w:val="center"/>
        <w:rPr>
          <w:rFonts w:cs="Times New Roman"/>
          <w:sz w:val="28"/>
          <w:szCs w:val="28"/>
        </w:rPr>
      </w:pPr>
    </w:p>
    <w:sectPr w:rsidR="0019401B" w:rsidRPr="003126B1" w:rsidSect="005026C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4A9F9" w14:textId="77777777" w:rsidR="00557305" w:rsidRDefault="00557305" w:rsidP="006A6258">
      <w:r>
        <w:separator/>
      </w:r>
    </w:p>
  </w:endnote>
  <w:endnote w:type="continuationSeparator" w:id="0">
    <w:p w14:paraId="4305BF8F" w14:textId="77777777" w:rsidR="00557305" w:rsidRDefault="00557305" w:rsidP="006A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726B0" w14:textId="77777777" w:rsidR="00557305" w:rsidRDefault="00557305" w:rsidP="006A6258">
      <w:r>
        <w:separator/>
      </w:r>
    </w:p>
  </w:footnote>
  <w:footnote w:type="continuationSeparator" w:id="0">
    <w:p w14:paraId="3B71FC45" w14:textId="77777777" w:rsidR="00557305" w:rsidRDefault="00557305" w:rsidP="006A6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3CF2" w14:textId="77777777" w:rsidR="00D74F7B" w:rsidRPr="00B82FDB" w:rsidRDefault="009A2D0A">
    <w:pPr>
      <w:pStyle w:val="ab"/>
      <w:jc w:val="center"/>
      <w:rPr>
        <w:sz w:val="28"/>
        <w:szCs w:val="28"/>
      </w:rPr>
    </w:pPr>
    <w:r w:rsidRPr="00B82FDB">
      <w:rPr>
        <w:sz w:val="28"/>
        <w:szCs w:val="28"/>
      </w:rPr>
      <w:fldChar w:fldCharType="begin"/>
    </w:r>
    <w:r w:rsidR="000F7D38" w:rsidRPr="00B82FDB">
      <w:rPr>
        <w:sz w:val="28"/>
        <w:szCs w:val="28"/>
      </w:rPr>
      <w:instrText>PAGE   \* MERGEFORMAT</w:instrText>
    </w:r>
    <w:r w:rsidRPr="00B82FDB">
      <w:rPr>
        <w:sz w:val="28"/>
        <w:szCs w:val="28"/>
      </w:rPr>
      <w:fldChar w:fldCharType="separate"/>
    </w:r>
    <w:r w:rsidR="00792C7A">
      <w:rPr>
        <w:noProof/>
        <w:sz w:val="28"/>
        <w:szCs w:val="28"/>
      </w:rPr>
      <w:t>7</w:t>
    </w:r>
    <w:r w:rsidRPr="00B82FDB">
      <w:rPr>
        <w:sz w:val="28"/>
        <w:szCs w:val="28"/>
      </w:rPr>
      <w:fldChar w:fldCharType="end"/>
    </w:r>
  </w:p>
  <w:p w14:paraId="2DCFD90C" w14:textId="77777777" w:rsidR="00D74F7B" w:rsidRDefault="00D74F7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26764"/>
    <w:multiLevelType w:val="hybridMultilevel"/>
    <w:tmpl w:val="D4242404"/>
    <w:lvl w:ilvl="0" w:tplc="588EB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4E2"/>
    <w:multiLevelType w:val="hybridMultilevel"/>
    <w:tmpl w:val="68E8039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1808814463">
    <w:abstractNumId w:val="0"/>
  </w:num>
  <w:num w:numId="2" w16cid:durableId="886256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C04"/>
    <w:rsid w:val="000031D6"/>
    <w:rsid w:val="00005515"/>
    <w:rsid w:val="0000692C"/>
    <w:rsid w:val="000103D6"/>
    <w:rsid w:val="0001216E"/>
    <w:rsid w:val="0001289A"/>
    <w:rsid w:val="00015CAB"/>
    <w:rsid w:val="00020409"/>
    <w:rsid w:val="0002287C"/>
    <w:rsid w:val="000240A5"/>
    <w:rsid w:val="00026A5E"/>
    <w:rsid w:val="00037A0E"/>
    <w:rsid w:val="000438F8"/>
    <w:rsid w:val="00047053"/>
    <w:rsid w:val="0005177D"/>
    <w:rsid w:val="000545C1"/>
    <w:rsid w:val="00060B7F"/>
    <w:rsid w:val="000619CC"/>
    <w:rsid w:val="00062D13"/>
    <w:rsid w:val="0006500C"/>
    <w:rsid w:val="00070DC4"/>
    <w:rsid w:val="000857AF"/>
    <w:rsid w:val="00092383"/>
    <w:rsid w:val="00092513"/>
    <w:rsid w:val="00094528"/>
    <w:rsid w:val="000B1FB2"/>
    <w:rsid w:val="000B364F"/>
    <w:rsid w:val="000B6589"/>
    <w:rsid w:val="000C02AD"/>
    <w:rsid w:val="000C4BF0"/>
    <w:rsid w:val="000C548C"/>
    <w:rsid w:val="000E10EF"/>
    <w:rsid w:val="000E3A8C"/>
    <w:rsid w:val="000E7F14"/>
    <w:rsid w:val="000F4167"/>
    <w:rsid w:val="000F531D"/>
    <w:rsid w:val="000F6BDD"/>
    <w:rsid w:val="000F7D38"/>
    <w:rsid w:val="00100E30"/>
    <w:rsid w:val="0010151D"/>
    <w:rsid w:val="00101DCA"/>
    <w:rsid w:val="0010371A"/>
    <w:rsid w:val="00103B9F"/>
    <w:rsid w:val="00106879"/>
    <w:rsid w:val="00111D7C"/>
    <w:rsid w:val="001126E9"/>
    <w:rsid w:val="00117C50"/>
    <w:rsid w:val="00125831"/>
    <w:rsid w:val="001267D9"/>
    <w:rsid w:val="001269D2"/>
    <w:rsid w:val="00134E7B"/>
    <w:rsid w:val="0013596D"/>
    <w:rsid w:val="001412DC"/>
    <w:rsid w:val="00143C04"/>
    <w:rsid w:val="00144E98"/>
    <w:rsid w:val="00151167"/>
    <w:rsid w:val="00161EB9"/>
    <w:rsid w:val="00166BB3"/>
    <w:rsid w:val="001723E6"/>
    <w:rsid w:val="00175BC5"/>
    <w:rsid w:val="00181FDD"/>
    <w:rsid w:val="00192136"/>
    <w:rsid w:val="00192461"/>
    <w:rsid w:val="00193902"/>
    <w:rsid w:val="0019401B"/>
    <w:rsid w:val="00197DE4"/>
    <w:rsid w:val="001A4F83"/>
    <w:rsid w:val="001B5F39"/>
    <w:rsid w:val="001B7FD3"/>
    <w:rsid w:val="001C74D4"/>
    <w:rsid w:val="001D0C3E"/>
    <w:rsid w:val="001E4B06"/>
    <w:rsid w:val="001F0220"/>
    <w:rsid w:val="001F28BA"/>
    <w:rsid w:val="001F3EB9"/>
    <w:rsid w:val="001F484E"/>
    <w:rsid w:val="001F6F33"/>
    <w:rsid w:val="0022354A"/>
    <w:rsid w:val="0023136A"/>
    <w:rsid w:val="002313B9"/>
    <w:rsid w:val="002347D9"/>
    <w:rsid w:val="002411D6"/>
    <w:rsid w:val="002424CC"/>
    <w:rsid w:val="002457F8"/>
    <w:rsid w:val="0025546E"/>
    <w:rsid w:val="0025551F"/>
    <w:rsid w:val="002676FC"/>
    <w:rsid w:val="00275965"/>
    <w:rsid w:val="002776D7"/>
    <w:rsid w:val="00284B21"/>
    <w:rsid w:val="0028517D"/>
    <w:rsid w:val="002866D0"/>
    <w:rsid w:val="00291FD5"/>
    <w:rsid w:val="002959D3"/>
    <w:rsid w:val="002B2944"/>
    <w:rsid w:val="002C048C"/>
    <w:rsid w:val="002C0A86"/>
    <w:rsid w:val="002C0CEF"/>
    <w:rsid w:val="002C5494"/>
    <w:rsid w:val="002C5C2D"/>
    <w:rsid w:val="002C7201"/>
    <w:rsid w:val="002D0621"/>
    <w:rsid w:val="002D6857"/>
    <w:rsid w:val="002D720E"/>
    <w:rsid w:val="002E0D15"/>
    <w:rsid w:val="002E32C0"/>
    <w:rsid w:val="002F326D"/>
    <w:rsid w:val="002F4A1B"/>
    <w:rsid w:val="003036E9"/>
    <w:rsid w:val="00304979"/>
    <w:rsid w:val="00307920"/>
    <w:rsid w:val="003124F5"/>
    <w:rsid w:val="003126B1"/>
    <w:rsid w:val="0031310C"/>
    <w:rsid w:val="0031472E"/>
    <w:rsid w:val="003160AF"/>
    <w:rsid w:val="00316E69"/>
    <w:rsid w:val="00322E1C"/>
    <w:rsid w:val="003307D9"/>
    <w:rsid w:val="00330F28"/>
    <w:rsid w:val="00333DB7"/>
    <w:rsid w:val="0033436F"/>
    <w:rsid w:val="00343615"/>
    <w:rsid w:val="00345A3B"/>
    <w:rsid w:val="003472D6"/>
    <w:rsid w:val="00350971"/>
    <w:rsid w:val="00357C8E"/>
    <w:rsid w:val="003621D8"/>
    <w:rsid w:val="00365BFF"/>
    <w:rsid w:val="00366EB5"/>
    <w:rsid w:val="00367216"/>
    <w:rsid w:val="00370401"/>
    <w:rsid w:val="00370F1E"/>
    <w:rsid w:val="00372F7B"/>
    <w:rsid w:val="003806D2"/>
    <w:rsid w:val="003922B7"/>
    <w:rsid w:val="0039345A"/>
    <w:rsid w:val="00395686"/>
    <w:rsid w:val="0039631A"/>
    <w:rsid w:val="003973B5"/>
    <w:rsid w:val="003978C1"/>
    <w:rsid w:val="003A049E"/>
    <w:rsid w:val="003A3D13"/>
    <w:rsid w:val="003B5B06"/>
    <w:rsid w:val="003C123F"/>
    <w:rsid w:val="003C7821"/>
    <w:rsid w:val="003E1998"/>
    <w:rsid w:val="003E6676"/>
    <w:rsid w:val="003F2354"/>
    <w:rsid w:val="003F40D4"/>
    <w:rsid w:val="003F79EC"/>
    <w:rsid w:val="00401479"/>
    <w:rsid w:val="004015A7"/>
    <w:rsid w:val="004051D5"/>
    <w:rsid w:val="00413022"/>
    <w:rsid w:val="0041727F"/>
    <w:rsid w:val="0041731B"/>
    <w:rsid w:val="00425CEC"/>
    <w:rsid w:val="00427FF2"/>
    <w:rsid w:val="00436078"/>
    <w:rsid w:val="00436B8E"/>
    <w:rsid w:val="00440364"/>
    <w:rsid w:val="0044477D"/>
    <w:rsid w:val="00453995"/>
    <w:rsid w:val="00455659"/>
    <w:rsid w:val="00456934"/>
    <w:rsid w:val="00456D31"/>
    <w:rsid w:val="004608A1"/>
    <w:rsid w:val="00463752"/>
    <w:rsid w:val="00480CF4"/>
    <w:rsid w:val="00491CB8"/>
    <w:rsid w:val="00492284"/>
    <w:rsid w:val="00496FEE"/>
    <w:rsid w:val="004A0829"/>
    <w:rsid w:val="004A0967"/>
    <w:rsid w:val="004A0BBB"/>
    <w:rsid w:val="004A7B09"/>
    <w:rsid w:val="004B145C"/>
    <w:rsid w:val="004B48A7"/>
    <w:rsid w:val="004B4BBF"/>
    <w:rsid w:val="004B4CF0"/>
    <w:rsid w:val="004C061C"/>
    <w:rsid w:val="004C17C7"/>
    <w:rsid w:val="004C3793"/>
    <w:rsid w:val="004C61DC"/>
    <w:rsid w:val="004E3532"/>
    <w:rsid w:val="004F2CA6"/>
    <w:rsid w:val="004F7609"/>
    <w:rsid w:val="00501749"/>
    <w:rsid w:val="005026CF"/>
    <w:rsid w:val="00502AC2"/>
    <w:rsid w:val="00503F62"/>
    <w:rsid w:val="00507C91"/>
    <w:rsid w:val="005117B9"/>
    <w:rsid w:val="0051247D"/>
    <w:rsid w:val="00520007"/>
    <w:rsid w:val="00520679"/>
    <w:rsid w:val="00535E4A"/>
    <w:rsid w:val="00540122"/>
    <w:rsid w:val="005439AD"/>
    <w:rsid w:val="00544BDE"/>
    <w:rsid w:val="00544CB6"/>
    <w:rsid w:val="00547D8A"/>
    <w:rsid w:val="00555835"/>
    <w:rsid w:val="00557305"/>
    <w:rsid w:val="00594496"/>
    <w:rsid w:val="005A2D4C"/>
    <w:rsid w:val="005A5DF9"/>
    <w:rsid w:val="005A714C"/>
    <w:rsid w:val="005C1075"/>
    <w:rsid w:val="005D16D0"/>
    <w:rsid w:val="005E2738"/>
    <w:rsid w:val="005E70E1"/>
    <w:rsid w:val="005F507A"/>
    <w:rsid w:val="005F519A"/>
    <w:rsid w:val="0062355B"/>
    <w:rsid w:val="006250BF"/>
    <w:rsid w:val="006314CC"/>
    <w:rsid w:val="006322B6"/>
    <w:rsid w:val="00635621"/>
    <w:rsid w:val="00641E6D"/>
    <w:rsid w:val="00642CD0"/>
    <w:rsid w:val="006463BD"/>
    <w:rsid w:val="006464C2"/>
    <w:rsid w:val="00653765"/>
    <w:rsid w:val="00656D75"/>
    <w:rsid w:val="0065735B"/>
    <w:rsid w:val="00661F4B"/>
    <w:rsid w:val="0066309C"/>
    <w:rsid w:val="006667B2"/>
    <w:rsid w:val="00667CB5"/>
    <w:rsid w:val="0067088B"/>
    <w:rsid w:val="00673690"/>
    <w:rsid w:val="00675D18"/>
    <w:rsid w:val="00676E0D"/>
    <w:rsid w:val="006845FD"/>
    <w:rsid w:val="00685B47"/>
    <w:rsid w:val="006919BC"/>
    <w:rsid w:val="006927D3"/>
    <w:rsid w:val="00694943"/>
    <w:rsid w:val="00695097"/>
    <w:rsid w:val="006951C8"/>
    <w:rsid w:val="006956EC"/>
    <w:rsid w:val="006A0A0E"/>
    <w:rsid w:val="006A190E"/>
    <w:rsid w:val="006A6258"/>
    <w:rsid w:val="006B2012"/>
    <w:rsid w:val="006B2E1B"/>
    <w:rsid w:val="006C2AD8"/>
    <w:rsid w:val="006C44FC"/>
    <w:rsid w:val="006D2532"/>
    <w:rsid w:val="006D2542"/>
    <w:rsid w:val="006D2B36"/>
    <w:rsid w:val="006D2DCE"/>
    <w:rsid w:val="006D361D"/>
    <w:rsid w:val="006D3805"/>
    <w:rsid w:val="006D38B2"/>
    <w:rsid w:val="006D3B78"/>
    <w:rsid w:val="006D68AF"/>
    <w:rsid w:val="006D6D83"/>
    <w:rsid w:val="006E3DC1"/>
    <w:rsid w:val="006E58BD"/>
    <w:rsid w:val="006F45DA"/>
    <w:rsid w:val="00701145"/>
    <w:rsid w:val="007059DD"/>
    <w:rsid w:val="0071079C"/>
    <w:rsid w:val="00722AAC"/>
    <w:rsid w:val="00727D1B"/>
    <w:rsid w:val="00735858"/>
    <w:rsid w:val="00736DC2"/>
    <w:rsid w:val="00746FA6"/>
    <w:rsid w:val="007607D7"/>
    <w:rsid w:val="0077434C"/>
    <w:rsid w:val="00781FDA"/>
    <w:rsid w:val="0079258A"/>
    <w:rsid w:val="00792C7A"/>
    <w:rsid w:val="007A005B"/>
    <w:rsid w:val="007A430D"/>
    <w:rsid w:val="007A631A"/>
    <w:rsid w:val="007A7AAD"/>
    <w:rsid w:val="007B06E2"/>
    <w:rsid w:val="007B461F"/>
    <w:rsid w:val="007B6264"/>
    <w:rsid w:val="007D4F04"/>
    <w:rsid w:val="007E25C4"/>
    <w:rsid w:val="007E3454"/>
    <w:rsid w:val="007E55C2"/>
    <w:rsid w:val="007F564E"/>
    <w:rsid w:val="00800E80"/>
    <w:rsid w:val="00806742"/>
    <w:rsid w:val="00810ECC"/>
    <w:rsid w:val="00811934"/>
    <w:rsid w:val="008304BA"/>
    <w:rsid w:val="00830557"/>
    <w:rsid w:val="008308C4"/>
    <w:rsid w:val="008334C1"/>
    <w:rsid w:val="00835D28"/>
    <w:rsid w:val="008360FE"/>
    <w:rsid w:val="0084564D"/>
    <w:rsid w:val="00847C1E"/>
    <w:rsid w:val="00850015"/>
    <w:rsid w:val="00850B03"/>
    <w:rsid w:val="00851DF7"/>
    <w:rsid w:val="008524C6"/>
    <w:rsid w:val="0085360C"/>
    <w:rsid w:val="008751D0"/>
    <w:rsid w:val="00875768"/>
    <w:rsid w:val="00877B6F"/>
    <w:rsid w:val="0088194C"/>
    <w:rsid w:val="00882E60"/>
    <w:rsid w:val="008831FA"/>
    <w:rsid w:val="00895A43"/>
    <w:rsid w:val="008960F5"/>
    <w:rsid w:val="0089744D"/>
    <w:rsid w:val="008A4CC2"/>
    <w:rsid w:val="008B525F"/>
    <w:rsid w:val="008B5433"/>
    <w:rsid w:val="008C106C"/>
    <w:rsid w:val="008C199C"/>
    <w:rsid w:val="008D0CC2"/>
    <w:rsid w:val="008D464C"/>
    <w:rsid w:val="008D4C87"/>
    <w:rsid w:val="008E1637"/>
    <w:rsid w:val="008F1FD3"/>
    <w:rsid w:val="008F2968"/>
    <w:rsid w:val="008F4FD6"/>
    <w:rsid w:val="008F5975"/>
    <w:rsid w:val="008F65BC"/>
    <w:rsid w:val="008F770D"/>
    <w:rsid w:val="00902685"/>
    <w:rsid w:val="009057AB"/>
    <w:rsid w:val="00905D8B"/>
    <w:rsid w:val="009071FC"/>
    <w:rsid w:val="0090786D"/>
    <w:rsid w:val="00913359"/>
    <w:rsid w:val="00925F33"/>
    <w:rsid w:val="00926963"/>
    <w:rsid w:val="00934316"/>
    <w:rsid w:val="00936FF8"/>
    <w:rsid w:val="009371E3"/>
    <w:rsid w:val="0094441F"/>
    <w:rsid w:val="0094767B"/>
    <w:rsid w:val="00951D1E"/>
    <w:rsid w:val="009536B8"/>
    <w:rsid w:val="009548D3"/>
    <w:rsid w:val="00956909"/>
    <w:rsid w:val="00963037"/>
    <w:rsid w:val="009640CB"/>
    <w:rsid w:val="00965736"/>
    <w:rsid w:val="00965B24"/>
    <w:rsid w:val="009738ED"/>
    <w:rsid w:val="009815DC"/>
    <w:rsid w:val="00981661"/>
    <w:rsid w:val="00984279"/>
    <w:rsid w:val="009865DE"/>
    <w:rsid w:val="0099051A"/>
    <w:rsid w:val="00992E59"/>
    <w:rsid w:val="009937FA"/>
    <w:rsid w:val="00994799"/>
    <w:rsid w:val="00995F52"/>
    <w:rsid w:val="009A2416"/>
    <w:rsid w:val="009A2D0A"/>
    <w:rsid w:val="009A72D0"/>
    <w:rsid w:val="009A7828"/>
    <w:rsid w:val="009A7CF8"/>
    <w:rsid w:val="009B0B14"/>
    <w:rsid w:val="009B0D52"/>
    <w:rsid w:val="009B382A"/>
    <w:rsid w:val="009B3EBE"/>
    <w:rsid w:val="009B5EC7"/>
    <w:rsid w:val="009C1683"/>
    <w:rsid w:val="009D3161"/>
    <w:rsid w:val="00A0385A"/>
    <w:rsid w:val="00A04018"/>
    <w:rsid w:val="00A114B7"/>
    <w:rsid w:val="00A144B1"/>
    <w:rsid w:val="00A16BD0"/>
    <w:rsid w:val="00A221B0"/>
    <w:rsid w:val="00A23BBC"/>
    <w:rsid w:val="00A25229"/>
    <w:rsid w:val="00A26060"/>
    <w:rsid w:val="00A27006"/>
    <w:rsid w:val="00A32D68"/>
    <w:rsid w:val="00A3578C"/>
    <w:rsid w:val="00A35C2E"/>
    <w:rsid w:val="00A40B49"/>
    <w:rsid w:val="00A43F80"/>
    <w:rsid w:val="00A459B8"/>
    <w:rsid w:val="00A459D0"/>
    <w:rsid w:val="00A470E0"/>
    <w:rsid w:val="00A543CC"/>
    <w:rsid w:val="00A57EB3"/>
    <w:rsid w:val="00A57F98"/>
    <w:rsid w:val="00A61268"/>
    <w:rsid w:val="00A6326D"/>
    <w:rsid w:val="00A64383"/>
    <w:rsid w:val="00A65436"/>
    <w:rsid w:val="00A71E89"/>
    <w:rsid w:val="00A73A3C"/>
    <w:rsid w:val="00A74CBD"/>
    <w:rsid w:val="00A754D8"/>
    <w:rsid w:val="00A81221"/>
    <w:rsid w:val="00A8740B"/>
    <w:rsid w:val="00A91008"/>
    <w:rsid w:val="00AA23E7"/>
    <w:rsid w:val="00AA6CB2"/>
    <w:rsid w:val="00AB2E88"/>
    <w:rsid w:val="00AB7509"/>
    <w:rsid w:val="00AC3544"/>
    <w:rsid w:val="00AC42B9"/>
    <w:rsid w:val="00AC730B"/>
    <w:rsid w:val="00AD1A85"/>
    <w:rsid w:val="00AD3181"/>
    <w:rsid w:val="00AD50FB"/>
    <w:rsid w:val="00AD708D"/>
    <w:rsid w:val="00AD79CD"/>
    <w:rsid w:val="00AE2AA9"/>
    <w:rsid w:val="00AF3CCA"/>
    <w:rsid w:val="00B005A5"/>
    <w:rsid w:val="00B03FA6"/>
    <w:rsid w:val="00B3384C"/>
    <w:rsid w:val="00B517B3"/>
    <w:rsid w:val="00B55DB9"/>
    <w:rsid w:val="00B668F0"/>
    <w:rsid w:val="00B67DD9"/>
    <w:rsid w:val="00B703C6"/>
    <w:rsid w:val="00B72BB2"/>
    <w:rsid w:val="00B82655"/>
    <w:rsid w:val="00B870FB"/>
    <w:rsid w:val="00B90BFA"/>
    <w:rsid w:val="00B9201E"/>
    <w:rsid w:val="00B92287"/>
    <w:rsid w:val="00BB15C9"/>
    <w:rsid w:val="00BB4E94"/>
    <w:rsid w:val="00BC0553"/>
    <w:rsid w:val="00BC37B6"/>
    <w:rsid w:val="00BC4459"/>
    <w:rsid w:val="00BD06E1"/>
    <w:rsid w:val="00BD3044"/>
    <w:rsid w:val="00BD6DD8"/>
    <w:rsid w:val="00BE6CED"/>
    <w:rsid w:val="00BE6F6B"/>
    <w:rsid w:val="00BF7B15"/>
    <w:rsid w:val="00C024DF"/>
    <w:rsid w:val="00C079EB"/>
    <w:rsid w:val="00C1204F"/>
    <w:rsid w:val="00C12FA8"/>
    <w:rsid w:val="00C33447"/>
    <w:rsid w:val="00C43C9C"/>
    <w:rsid w:val="00C460BA"/>
    <w:rsid w:val="00C4689B"/>
    <w:rsid w:val="00C51948"/>
    <w:rsid w:val="00C5775E"/>
    <w:rsid w:val="00C57979"/>
    <w:rsid w:val="00C67512"/>
    <w:rsid w:val="00C73813"/>
    <w:rsid w:val="00C7529E"/>
    <w:rsid w:val="00C80F62"/>
    <w:rsid w:val="00C901F2"/>
    <w:rsid w:val="00C917F5"/>
    <w:rsid w:val="00C97174"/>
    <w:rsid w:val="00CA04FE"/>
    <w:rsid w:val="00CA32B8"/>
    <w:rsid w:val="00CB592B"/>
    <w:rsid w:val="00CC0493"/>
    <w:rsid w:val="00CC05C8"/>
    <w:rsid w:val="00CC2F45"/>
    <w:rsid w:val="00CC3983"/>
    <w:rsid w:val="00CC7707"/>
    <w:rsid w:val="00CD710D"/>
    <w:rsid w:val="00CE6D48"/>
    <w:rsid w:val="00CF7592"/>
    <w:rsid w:val="00D01529"/>
    <w:rsid w:val="00D101F8"/>
    <w:rsid w:val="00D14B16"/>
    <w:rsid w:val="00D15035"/>
    <w:rsid w:val="00D25DA8"/>
    <w:rsid w:val="00D337E7"/>
    <w:rsid w:val="00D43A47"/>
    <w:rsid w:val="00D4444E"/>
    <w:rsid w:val="00D5225B"/>
    <w:rsid w:val="00D523E2"/>
    <w:rsid w:val="00D55752"/>
    <w:rsid w:val="00D6025B"/>
    <w:rsid w:val="00D67550"/>
    <w:rsid w:val="00D74F7B"/>
    <w:rsid w:val="00D76857"/>
    <w:rsid w:val="00D8405D"/>
    <w:rsid w:val="00D85298"/>
    <w:rsid w:val="00D92D8B"/>
    <w:rsid w:val="00D94755"/>
    <w:rsid w:val="00D95004"/>
    <w:rsid w:val="00DA1CD2"/>
    <w:rsid w:val="00DA3760"/>
    <w:rsid w:val="00DC07A5"/>
    <w:rsid w:val="00DC1051"/>
    <w:rsid w:val="00DC1768"/>
    <w:rsid w:val="00DF3839"/>
    <w:rsid w:val="00DF5050"/>
    <w:rsid w:val="00E11AEF"/>
    <w:rsid w:val="00E13161"/>
    <w:rsid w:val="00E22611"/>
    <w:rsid w:val="00E272B4"/>
    <w:rsid w:val="00E27834"/>
    <w:rsid w:val="00E3000F"/>
    <w:rsid w:val="00E30671"/>
    <w:rsid w:val="00E43494"/>
    <w:rsid w:val="00E62666"/>
    <w:rsid w:val="00E67EDC"/>
    <w:rsid w:val="00E77598"/>
    <w:rsid w:val="00E77E53"/>
    <w:rsid w:val="00E910C6"/>
    <w:rsid w:val="00EA3635"/>
    <w:rsid w:val="00EB6FC7"/>
    <w:rsid w:val="00EB7527"/>
    <w:rsid w:val="00EC19F5"/>
    <w:rsid w:val="00EC72FE"/>
    <w:rsid w:val="00ED1A44"/>
    <w:rsid w:val="00ED253C"/>
    <w:rsid w:val="00ED3689"/>
    <w:rsid w:val="00ED7846"/>
    <w:rsid w:val="00EE4313"/>
    <w:rsid w:val="00EE5FD7"/>
    <w:rsid w:val="00EF0D05"/>
    <w:rsid w:val="00EF177D"/>
    <w:rsid w:val="00EF3341"/>
    <w:rsid w:val="00EF519C"/>
    <w:rsid w:val="00EF6514"/>
    <w:rsid w:val="00F013E0"/>
    <w:rsid w:val="00F163A1"/>
    <w:rsid w:val="00F178CC"/>
    <w:rsid w:val="00F23EAD"/>
    <w:rsid w:val="00F3444F"/>
    <w:rsid w:val="00F406CC"/>
    <w:rsid w:val="00F408FA"/>
    <w:rsid w:val="00F425D8"/>
    <w:rsid w:val="00F43522"/>
    <w:rsid w:val="00F43943"/>
    <w:rsid w:val="00F45E58"/>
    <w:rsid w:val="00F52ACB"/>
    <w:rsid w:val="00F54494"/>
    <w:rsid w:val="00F57D57"/>
    <w:rsid w:val="00F620B4"/>
    <w:rsid w:val="00F658CE"/>
    <w:rsid w:val="00F66F86"/>
    <w:rsid w:val="00F67E85"/>
    <w:rsid w:val="00F80355"/>
    <w:rsid w:val="00F8088D"/>
    <w:rsid w:val="00F8304D"/>
    <w:rsid w:val="00F910AA"/>
    <w:rsid w:val="00FB3EBD"/>
    <w:rsid w:val="00FB4C81"/>
    <w:rsid w:val="00FC1050"/>
    <w:rsid w:val="00FC6A04"/>
    <w:rsid w:val="00FC7634"/>
    <w:rsid w:val="00FD60F4"/>
    <w:rsid w:val="00FE5F13"/>
    <w:rsid w:val="00FE66A6"/>
    <w:rsid w:val="00FF049F"/>
    <w:rsid w:val="00FF7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0FB"/>
  <w15:docId w15:val="{044364E8-EA31-4858-8A26-15D34003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7D3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27D3"/>
    <w:pPr>
      <w:widowControl w:val="0"/>
      <w:autoSpaceDE w:val="0"/>
      <w:autoSpaceDN w:val="0"/>
      <w:adjustRightInd w:val="0"/>
      <w:spacing w:before="75"/>
      <w:jc w:val="center"/>
      <w:outlineLvl w:val="0"/>
    </w:pPr>
    <w:rPr>
      <w:rFonts w:eastAsia="Times New Roman" w:cs="Times New Roman"/>
      <w:b/>
      <w:bCs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F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927D3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5">
    <w:name w:val="Subtitle"/>
    <w:basedOn w:val="a"/>
    <w:next w:val="a"/>
    <w:link w:val="a6"/>
    <w:uiPriority w:val="11"/>
    <w:qFormat/>
    <w:rsid w:val="006927D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eastAsia="Times New Roman" w:hAnsi="Cambria" w:cs="Times New Roman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6927D3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qFormat/>
    <w:rsid w:val="006927D3"/>
    <w:rPr>
      <w:b/>
      <w:bCs/>
    </w:rPr>
  </w:style>
  <w:style w:type="paragraph" w:styleId="a8">
    <w:name w:val="No Spacing"/>
    <w:uiPriority w:val="1"/>
    <w:qFormat/>
    <w:rsid w:val="006927D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27D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6927D3"/>
    <w:pPr>
      <w:keepNext/>
      <w:keepLines/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u w:val="none"/>
    </w:rPr>
  </w:style>
  <w:style w:type="paragraph" w:styleId="ab">
    <w:name w:val="header"/>
    <w:basedOn w:val="a"/>
    <w:link w:val="ac"/>
    <w:uiPriority w:val="99"/>
    <w:rsid w:val="00143C04"/>
    <w:pPr>
      <w:tabs>
        <w:tab w:val="center" w:pos="4677"/>
        <w:tab w:val="right" w:pos="9355"/>
      </w:tabs>
    </w:pPr>
    <w:rPr>
      <w:rFonts w:eastAsia="Times New Roman" w:cs="Times New Roman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143C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2D7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ConsPlusNormal">
    <w:name w:val="ConsPlusNormal"/>
    <w:rsid w:val="002D72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4A0BBB"/>
    <w:pPr>
      <w:widowControl w:val="0"/>
      <w:snapToGrid w:val="0"/>
      <w:spacing w:before="160" w:after="0"/>
      <w:ind w:left="400" w:right="200"/>
      <w:jc w:val="center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Default">
    <w:name w:val="Default"/>
    <w:rsid w:val="00CA04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6C2AD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F53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F531D"/>
    <w:pPr>
      <w:widowControl w:val="0"/>
      <w:shd w:val="clear" w:color="auto" w:fill="FFFFFF"/>
      <w:spacing w:before="260" w:after="260" w:line="274" w:lineRule="exact"/>
      <w:ind w:hanging="360"/>
      <w:jc w:val="both"/>
    </w:pPr>
    <w:rPr>
      <w:rFonts w:eastAsia="Times New Roman" w:cs="Times New Roman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rsid w:val="000F53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31D"/>
    <w:pPr>
      <w:widowControl w:val="0"/>
      <w:shd w:val="clear" w:color="auto" w:fill="FFFFFF"/>
      <w:spacing w:line="274" w:lineRule="exact"/>
      <w:ind w:hanging="1580"/>
      <w:jc w:val="center"/>
    </w:pPr>
    <w:rPr>
      <w:rFonts w:eastAsia="Times New Roman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hq.b-edu.ru/Nadzor/OGNSO/Inform_pisma/metodologiya-i-pokazateli-oczenki-kachestva-obshhego-obrazovaniya-v-rf.pdf" TargetMode="External"/><Relationship Id="rId13" Type="http://schemas.openxmlformats.org/officeDocument/2006/relationships/hyperlink" Target="https://login.consultant.ru/link/?req=doc&amp;base=LAW&amp;n=470336&amp;dst=1013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0336&amp;dst=67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187&amp;dst=10017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666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187&amp;dst=100173" TargetMode="External"/><Relationship Id="rId14" Type="http://schemas.openxmlformats.org/officeDocument/2006/relationships/hyperlink" Target="https://login.consultant.ru/link/?req=doc&amp;base=LAW&amp;n=470336&amp;dst=101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451D-CB2E-4579-9EA7-74B436EF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2393</TotalTime>
  <Pages>25</Pages>
  <Words>7141</Words>
  <Characters>40709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Maklashova_SI</cp:lastModifiedBy>
  <cp:revision>483</cp:revision>
  <cp:lastPrinted>2024-09-18T05:17:00Z</cp:lastPrinted>
  <dcterms:created xsi:type="dcterms:W3CDTF">2023-09-27T12:17:00Z</dcterms:created>
  <dcterms:modified xsi:type="dcterms:W3CDTF">2024-09-20T09:18:00Z</dcterms:modified>
</cp:coreProperties>
</file>