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2381" w:rsidRPr="00D02381" w:rsidRDefault="00D02381" w:rsidP="00D02381">
      <w:pPr>
        <w:ind w:left="7788" w:firstLine="576"/>
        <w:jc w:val="center"/>
        <w:rPr>
          <w:rFonts w:ascii="Times New Roman" w:hAnsi="Times New Roman" w:cs="Times New Roman"/>
          <w:sz w:val="28"/>
          <w:szCs w:val="28"/>
        </w:rPr>
      </w:pPr>
      <w:bookmarkStart w:id="0" w:name="_Hlk26536382"/>
      <w:r w:rsidRPr="00D02381">
        <w:rPr>
          <w:rFonts w:ascii="Times New Roman" w:hAnsi="Times New Roman" w:cs="Times New Roman"/>
          <w:sz w:val="28"/>
          <w:szCs w:val="28"/>
        </w:rPr>
        <w:t>ПРОЕКТ</w:t>
      </w:r>
    </w:p>
    <w:p w:rsidR="00D02381" w:rsidRPr="00D02381" w:rsidRDefault="00D02381" w:rsidP="00D02381">
      <w:pPr>
        <w:pBdr>
          <w:bottom w:val="thinThickSmallGap" w:sz="24" w:space="1" w:color="auto"/>
        </w:pBdr>
        <w:spacing w:line="360" w:lineRule="auto"/>
        <w:jc w:val="center"/>
        <w:rPr>
          <w:rFonts w:ascii="Times New Roman" w:hAnsi="Times New Roman" w:cs="Times New Roman"/>
          <w:b/>
          <w:sz w:val="28"/>
          <w:szCs w:val="28"/>
        </w:rPr>
      </w:pPr>
    </w:p>
    <w:p w:rsidR="00D02381" w:rsidRPr="00D02381" w:rsidRDefault="00D02381" w:rsidP="00D02381">
      <w:pPr>
        <w:pBdr>
          <w:bottom w:val="thinThickSmallGap" w:sz="24" w:space="1" w:color="auto"/>
        </w:pBdr>
        <w:spacing w:line="360" w:lineRule="auto"/>
        <w:jc w:val="center"/>
        <w:rPr>
          <w:rFonts w:ascii="Times New Roman" w:hAnsi="Times New Roman" w:cs="Times New Roman"/>
          <w:b/>
          <w:sz w:val="28"/>
          <w:szCs w:val="28"/>
        </w:rPr>
      </w:pPr>
      <w:r w:rsidRPr="00D02381">
        <w:rPr>
          <w:rFonts w:ascii="Times New Roman" w:hAnsi="Times New Roman" w:cs="Times New Roman"/>
          <w:b/>
          <w:sz w:val="28"/>
          <w:szCs w:val="28"/>
        </w:rPr>
        <w:t>ПРАВИТЕЛЬСТВО БРЯНСКОЙ ОБЛАСТИ</w:t>
      </w:r>
    </w:p>
    <w:p w:rsidR="00D02381" w:rsidRPr="00D02381" w:rsidRDefault="00D02381" w:rsidP="00D02381">
      <w:pPr>
        <w:jc w:val="center"/>
        <w:rPr>
          <w:rFonts w:ascii="Times New Roman" w:hAnsi="Times New Roman" w:cs="Times New Roman"/>
          <w:b/>
          <w:sz w:val="28"/>
          <w:szCs w:val="28"/>
        </w:rPr>
      </w:pPr>
    </w:p>
    <w:p w:rsidR="00D02381" w:rsidRPr="00D02381" w:rsidRDefault="00D02381" w:rsidP="00D02381">
      <w:pPr>
        <w:jc w:val="center"/>
        <w:rPr>
          <w:rFonts w:ascii="Times New Roman" w:hAnsi="Times New Roman" w:cs="Times New Roman"/>
          <w:b/>
          <w:sz w:val="28"/>
          <w:szCs w:val="28"/>
        </w:rPr>
      </w:pPr>
      <w:r w:rsidRPr="00D02381">
        <w:rPr>
          <w:rFonts w:ascii="Times New Roman" w:hAnsi="Times New Roman" w:cs="Times New Roman"/>
          <w:b/>
          <w:sz w:val="28"/>
          <w:szCs w:val="28"/>
        </w:rPr>
        <w:t>П О С Т А Н О В Л Е Н И Е</w:t>
      </w:r>
    </w:p>
    <w:p w:rsidR="00D02381" w:rsidRPr="00D02381" w:rsidRDefault="00D02381" w:rsidP="00D02381">
      <w:pPr>
        <w:jc w:val="center"/>
        <w:rPr>
          <w:rFonts w:ascii="Times New Roman" w:hAnsi="Times New Roman" w:cs="Times New Roman"/>
          <w:b/>
          <w:sz w:val="28"/>
          <w:szCs w:val="28"/>
        </w:rPr>
      </w:pPr>
    </w:p>
    <w:p w:rsidR="00D02381" w:rsidRPr="00D02381" w:rsidRDefault="00D02381" w:rsidP="00D02381">
      <w:pPr>
        <w:jc w:val="both"/>
        <w:rPr>
          <w:rFonts w:ascii="Times New Roman" w:hAnsi="Times New Roman" w:cs="Times New Roman"/>
          <w:b/>
          <w:sz w:val="28"/>
          <w:szCs w:val="28"/>
        </w:rPr>
      </w:pPr>
    </w:p>
    <w:p w:rsidR="00D02381" w:rsidRPr="00D02381" w:rsidRDefault="00D02381" w:rsidP="00D02381">
      <w:pPr>
        <w:jc w:val="both"/>
        <w:rPr>
          <w:rFonts w:ascii="Times New Roman" w:hAnsi="Times New Roman" w:cs="Times New Roman"/>
          <w:sz w:val="28"/>
          <w:szCs w:val="28"/>
        </w:rPr>
      </w:pPr>
      <w:r w:rsidRPr="00D02381">
        <w:rPr>
          <w:rFonts w:ascii="Times New Roman" w:hAnsi="Times New Roman" w:cs="Times New Roman"/>
          <w:sz w:val="28"/>
          <w:szCs w:val="28"/>
        </w:rPr>
        <w:t>от «___» ____________ 2019 г.   № _____</w:t>
      </w:r>
    </w:p>
    <w:p w:rsidR="00D02381" w:rsidRPr="00D02381" w:rsidRDefault="00D02381" w:rsidP="00D02381">
      <w:pPr>
        <w:jc w:val="both"/>
        <w:rPr>
          <w:rFonts w:ascii="Times New Roman" w:hAnsi="Times New Roman" w:cs="Times New Roman"/>
          <w:sz w:val="28"/>
          <w:szCs w:val="28"/>
        </w:rPr>
      </w:pPr>
      <w:r w:rsidRPr="00D02381">
        <w:rPr>
          <w:rFonts w:ascii="Times New Roman" w:hAnsi="Times New Roman" w:cs="Times New Roman"/>
          <w:sz w:val="28"/>
          <w:szCs w:val="28"/>
        </w:rPr>
        <w:t xml:space="preserve">                                           г. Брянск</w:t>
      </w:r>
    </w:p>
    <w:p w:rsidR="00D02381" w:rsidRPr="00D02381" w:rsidRDefault="00D02381" w:rsidP="00D02381">
      <w:pPr>
        <w:rPr>
          <w:rFonts w:ascii="Times New Roman" w:hAnsi="Times New Roman" w:cs="Times New Roman"/>
          <w:sz w:val="28"/>
          <w:szCs w:val="28"/>
        </w:rPr>
      </w:pPr>
    </w:p>
    <w:p w:rsidR="00D02381" w:rsidRPr="00D02381" w:rsidRDefault="00D02381" w:rsidP="00D02381">
      <w:pPr>
        <w:pStyle w:val="ConsPlusTitle"/>
        <w:ind w:right="4819"/>
        <w:jc w:val="both"/>
        <w:rPr>
          <w:rFonts w:ascii="Times New Roman" w:hAnsi="Times New Roman" w:cs="Times New Roman"/>
          <w:b w:val="0"/>
          <w:sz w:val="28"/>
          <w:szCs w:val="28"/>
        </w:rPr>
      </w:pPr>
      <w:r w:rsidRPr="00D02381">
        <w:rPr>
          <w:rFonts w:ascii="Times New Roman" w:hAnsi="Times New Roman" w:cs="Times New Roman"/>
          <w:b w:val="0"/>
          <w:sz w:val="28"/>
          <w:szCs w:val="28"/>
        </w:rPr>
        <w:t xml:space="preserve">Об утверждении </w:t>
      </w:r>
      <w:r w:rsidR="002817DF">
        <w:rPr>
          <w:rFonts w:ascii="Times New Roman" w:hAnsi="Times New Roman" w:cs="Times New Roman"/>
          <w:b w:val="0"/>
          <w:sz w:val="28"/>
          <w:szCs w:val="28"/>
        </w:rPr>
        <w:t>П</w:t>
      </w:r>
      <w:r w:rsidRPr="00D02381">
        <w:rPr>
          <w:rFonts w:ascii="Times New Roman" w:hAnsi="Times New Roman" w:cs="Times New Roman"/>
          <w:b w:val="0"/>
          <w:sz w:val="28"/>
          <w:szCs w:val="28"/>
        </w:rPr>
        <w:t>оложения о конкурсном отборе претендентов на право получения единовременной компенсационной выплаты учите</w:t>
      </w:r>
      <w:r w:rsidR="00F57D4A">
        <w:rPr>
          <w:rFonts w:ascii="Times New Roman" w:hAnsi="Times New Roman" w:cs="Times New Roman"/>
          <w:b w:val="0"/>
          <w:sz w:val="28"/>
          <w:szCs w:val="28"/>
        </w:rPr>
        <w:t>лям</w:t>
      </w:r>
      <w:r w:rsidRPr="00D02381">
        <w:rPr>
          <w:rFonts w:ascii="Times New Roman" w:hAnsi="Times New Roman" w:cs="Times New Roman"/>
          <w:b w:val="0"/>
          <w:sz w:val="28"/>
          <w:szCs w:val="28"/>
        </w:rPr>
        <w:t>, прибывш</w:t>
      </w:r>
      <w:r w:rsidR="00F57D4A">
        <w:rPr>
          <w:rFonts w:ascii="Times New Roman" w:hAnsi="Times New Roman" w:cs="Times New Roman"/>
          <w:b w:val="0"/>
          <w:sz w:val="28"/>
          <w:szCs w:val="28"/>
        </w:rPr>
        <w:t>им</w:t>
      </w:r>
      <w:r w:rsidRPr="00D02381">
        <w:rPr>
          <w:rFonts w:ascii="Times New Roman" w:hAnsi="Times New Roman" w:cs="Times New Roman"/>
          <w:b w:val="0"/>
          <w:sz w:val="28"/>
          <w:szCs w:val="28"/>
        </w:rPr>
        <w:t xml:space="preserve"> (переехавш</w:t>
      </w:r>
      <w:r w:rsidR="00F57D4A">
        <w:rPr>
          <w:rFonts w:ascii="Times New Roman" w:hAnsi="Times New Roman" w:cs="Times New Roman"/>
          <w:b w:val="0"/>
          <w:sz w:val="28"/>
          <w:szCs w:val="28"/>
        </w:rPr>
        <w:t>им</w:t>
      </w:r>
      <w:r w:rsidRPr="00D02381">
        <w:rPr>
          <w:rFonts w:ascii="Times New Roman" w:hAnsi="Times New Roman" w:cs="Times New Roman"/>
          <w:b w:val="0"/>
          <w:sz w:val="28"/>
          <w:szCs w:val="28"/>
        </w:rPr>
        <w:t xml:space="preserve">) на работу в сельские населенные пункты, либо рабочие поселки, либо поселки городского типа, либо города с населением до 50 тысяч человек на территории Брянской области; </w:t>
      </w:r>
      <w:r w:rsidR="002817DF">
        <w:rPr>
          <w:rFonts w:ascii="Times New Roman" w:hAnsi="Times New Roman" w:cs="Times New Roman"/>
          <w:b w:val="0"/>
          <w:sz w:val="28"/>
          <w:szCs w:val="28"/>
        </w:rPr>
        <w:t>П</w:t>
      </w:r>
      <w:r w:rsidRPr="00D02381">
        <w:rPr>
          <w:rFonts w:ascii="Times New Roman" w:hAnsi="Times New Roman" w:cs="Times New Roman"/>
          <w:b w:val="0"/>
          <w:sz w:val="28"/>
          <w:szCs w:val="28"/>
        </w:rPr>
        <w:t>оложения о  конкурсной комиссии по отбору претендентов на право получения единовременной компенсационной выплаты учите</w:t>
      </w:r>
      <w:r w:rsidR="00F57D4A">
        <w:rPr>
          <w:rFonts w:ascii="Times New Roman" w:hAnsi="Times New Roman" w:cs="Times New Roman"/>
          <w:b w:val="0"/>
          <w:sz w:val="28"/>
          <w:szCs w:val="28"/>
        </w:rPr>
        <w:t>лям</w:t>
      </w:r>
      <w:r w:rsidRPr="00D02381">
        <w:rPr>
          <w:rFonts w:ascii="Times New Roman" w:hAnsi="Times New Roman" w:cs="Times New Roman"/>
          <w:b w:val="0"/>
          <w:sz w:val="28"/>
          <w:szCs w:val="28"/>
        </w:rPr>
        <w:t>, прибывш</w:t>
      </w:r>
      <w:r w:rsidR="00F57D4A">
        <w:rPr>
          <w:rFonts w:ascii="Times New Roman" w:hAnsi="Times New Roman" w:cs="Times New Roman"/>
          <w:b w:val="0"/>
          <w:sz w:val="28"/>
          <w:szCs w:val="28"/>
        </w:rPr>
        <w:t>им</w:t>
      </w:r>
      <w:r w:rsidRPr="00D02381">
        <w:rPr>
          <w:rFonts w:ascii="Times New Roman" w:hAnsi="Times New Roman" w:cs="Times New Roman"/>
          <w:b w:val="0"/>
          <w:sz w:val="28"/>
          <w:szCs w:val="28"/>
        </w:rPr>
        <w:t xml:space="preserve"> (переехавш</w:t>
      </w:r>
      <w:r w:rsidR="00F57D4A">
        <w:rPr>
          <w:rFonts w:ascii="Times New Roman" w:hAnsi="Times New Roman" w:cs="Times New Roman"/>
          <w:b w:val="0"/>
          <w:sz w:val="28"/>
          <w:szCs w:val="28"/>
        </w:rPr>
        <w:t>им</w:t>
      </w:r>
      <w:r w:rsidRPr="00D02381">
        <w:rPr>
          <w:rFonts w:ascii="Times New Roman" w:hAnsi="Times New Roman" w:cs="Times New Roman"/>
          <w:b w:val="0"/>
          <w:sz w:val="28"/>
          <w:szCs w:val="28"/>
        </w:rPr>
        <w:t xml:space="preserve">) на работу в сельские населенные пункты, либо рабочие поселки, либо поселки городского типа, либо города с населением до 50 тысяч человек на территории Брянской области, </w:t>
      </w:r>
      <w:r w:rsidR="002817DF">
        <w:rPr>
          <w:rFonts w:ascii="Times New Roman" w:hAnsi="Times New Roman" w:cs="Times New Roman"/>
          <w:b w:val="0"/>
          <w:sz w:val="28"/>
          <w:szCs w:val="28"/>
        </w:rPr>
        <w:t>П</w:t>
      </w:r>
      <w:r w:rsidRPr="00D02381">
        <w:rPr>
          <w:rFonts w:ascii="Times New Roman" w:hAnsi="Times New Roman" w:cs="Times New Roman"/>
          <w:b w:val="0"/>
          <w:sz w:val="28"/>
          <w:szCs w:val="28"/>
        </w:rPr>
        <w:t>орядка предоставления и расходования единовременной  компенсационной выплаты учител</w:t>
      </w:r>
      <w:r w:rsidR="00927536">
        <w:rPr>
          <w:rFonts w:ascii="Times New Roman" w:hAnsi="Times New Roman" w:cs="Times New Roman"/>
          <w:b w:val="0"/>
          <w:sz w:val="28"/>
          <w:szCs w:val="28"/>
        </w:rPr>
        <w:t>ям</w:t>
      </w:r>
      <w:r w:rsidRPr="00D02381">
        <w:rPr>
          <w:rFonts w:ascii="Times New Roman" w:hAnsi="Times New Roman" w:cs="Times New Roman"/>
          <w:b w:val="0"/>
          <w:sz w:val="28"/>
          <w:szCs w:val="28"/>
        </w:rPr>
        <w:t>, возврата единовременной компенсационной выплаты учителем, прошедшим конкурсный отбор и прибывшим (переехавш</w:t>
      </w:r>
      <w:r w:rsidR="001D6FC9">
        <w:rPr>
          <w:rFonts w:ascii="Times New Roman" w:hAnsi="Times New Roman" w:cs="Times New Roman"/>
          <w:b w:val="0"/>
          <w:sz w:val="28"/>
          <w:szCs w:val="28"/>
        </w:rPr>
        <w:t>им</w:t>
      </w:r>
      <w:r w:rsidRPr="00D02381">
        <w:rPr>
          <w:rFonts w:ascii="Times New Roman" w:hAnsi="Times New Roman" w:cs="Times New Roman"/>
          <w:b w:val="0"/>
          <w:sz w:val="28"/>
          <w:szCs w:val="28"/>
        </w:rPr>
        <w:t>) на работу в сельские населенные пункты,  либо рабочие поселки, либо поселки городского типа, либо города  с населением до 50 тысяч человек на территории Брянской области</w:t>
      </w:r>
    </w:p>
    <w:p w:rsidR="00D02381" w:rsidRPr="00D02381" w:rsidRDefault="00D02381" w:rsidP="00D02381">
      <w:pPr>
        <w:ind w:right="4535"/>
        <w:jc w:val="both"/>
        <w:rPr>
          <w:rFonts w:ascii="Times New Roman" w:hAnsi="Times New Roman" w:cs="Times New Roman"/>
          <w:sz w:val="28"/>
          <w:szCs w:val="28"/>
        </w:rPr>
      </w:pPr>
    </w:p>
    <w:p w:rsidR="00D02381" w:rsidRPr="00A77110" w:rsidRDefault="00A77110" w:rsidP="0013277C">
      <w:pPr>
        <w:shd w:val="clear" w:color="auto" w:fill="FFFFFF"/>
        <w:tabs>
          <w:tab w:val="left" w:pos="1418"/>
        </w:tabs>
        <w:spacing w:line="360" w:lineRule="auto"/>
        <w:ind w:firstLine="709"/>
        <w:jc w:val="both"/>
        <w:rPr>
          <w:rFonts w:ascii="Times New Roman" w:hAnsi="Times New Roman" w:cs="Times New Roman"/>
          <w:sz w:val="28"/>
          <w:szCs w:val="28"/>
        </w:rPr>
      </w:pPr>
      <w:r w:rsidRPr="00A77110">
        <w:rPr>
          <w:rFonts w:ascii="Times New Roman" w:hAnsi="Times New Roman" w:cs="Times New Roman"/>
          <w:sz w:val="28"/>
          <w:szCs w:val="28"/>
        </w:rPr>
        <w:t>На основании  перечня поручений по реализации Послания Президента  Федеральному Собранию, утвержденного Президентом Российской Федерации</w:t>
      </w:r>
      <w:r>
        <w:rPr>
          <w:rFonts w:ascii="Times New Roman" w:hAnsi="Times New Roman" w:cs="Times New Roman"/>
          <w:sz w:val="28"/>
          <w:szCs w:val="28"/>
        </w:rPr>
        <w:t xml:space="preserve">              </w:t>
      </w:r>
      <w:r w:rsidRPr="00A77110">
        <w:rPr>
          <w:rFonts w:ascii="Times New Roman" w:hAnsi="Times New Roman" w:cs="Times New Roman"/>
          <w:sz w:val="28"/>
          <w:szCs w:val="28"/>
        </w:rPr>
        <w:t xml:space="preserve"> 27 февраля 2019 года № Пр-294, распоряжения Правительства Брянской области от </w:t>
      </w:r>
      <w:r w:rsidR="004D391E">
        <w:rPr>
          <w:rFonts w:ascii="Times New Roman" w:hAnsi="Times New Roman" w:cs="Times New Roman"/>
          <w:sz w:val="28"/>
          <w:szCs w:val="28"/>
        </w:rPr>
        <w:t>0</w:t>
      </w:r>
      <w:r w:rsidRPr="00A77110">
        <w:rPr>
          <w:rFonts w:ascii="Times New Roman" w:hAnsi="Times New Roman" w:cs="Times New Roman"/>
          <w:sz w:val="28"/>
          <w:szCs w:val="28"/>
        </w:rPr>
        <w:t xml:space="preserve">1.11.2019 № 229-рп «Об определении уполномоченного органа власти Брянской области и регионального оператора по реализации мероприятий по осуществлению </w:t>
      </w:r>
      <w:r w:rsidRPr="00A77110">
        <w:rPr>
          <w:rFonts w:ascii="Times New Roman" w:hAnsi="Times New Roman" w:cs="Times New Roman"/>
          <w:sz w:val="28"/>
          <w:szCs w:val="28"/>
        </w:rPr>
        <w:lastRenderedPageBreak/>
        <w:t>единовременной компенсационной выплаты учителям («Земский учитель»)</w:t>
      </w:r>
      <w:r w:rsidR="004D391E">
        <w:rPr>
          <w:rFonts w:ascii="Times New Roman" w:hAnsi="Times New Roman" w:cs="Times New Roman"/>
          <w:sz w:val="28"/>
          <w:szCs w:val="28"/>
        </w:rPr>
        <w:t>»</w:t>
      </w:r>
      <w:r>
        <w:rPr>
          <w:rFonts w:ascii="Times New Roman" w:hAnsi="Times New Roman" w:cs="Times New Roman"/>
          <w:sz w:val="28"/>
          <w:szCs w:val="28"/>
        </w:rPr>
        <w:t xml:space="preserve">, </w:t>
      </w:r>
      <w:r w:rsidRPr="00A77110">
        <w:rPr>
          <w:rFonts w:ascii="Times New Roman" w:hAnsi="Times New Roman" w:cs="Times New Roman"/>
          <w:sz w:val="28"/>
          <w:szCs w:val="28"/>
        </w:rPr>
        <w:t>учитывая методические  рекомендации Министерства просвещения Российской Федерации   от 27 сентября 2019 года № ВБ-13/08, в целях реализации мероприятий по осуществлению единовременной компенсационной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на территории Брянской области,</w:t>
      </w:r>
      <w:r w:rsidR="002817DF" w:rsidRPr="00A77110">
        <w:rPr>
          <w:rFonts w:ascii="Times New Roman" w:hAnsi="Times New Roman" w:cs="Times New Roman"/>
          <w:sz w:val="28"/>
          <w:szCs w:val="28"/>
        </w:rPr>
        <w:t xml:space="preserve"> </w:t>
      </w:r>
      <w:r w:rsidR="00D02381" w:rsidRPr="00A77110">
        <w:rPr>
          <w:rFonts w:ascii="Times New Roman" w:hAnsi="Times New Roman" w:cs="Times New Roman"/>
          <w:sz w:val="28"/>
          <w:szCs w:val="28"/>
        </w:rPr>
        <w:t>Правительство Брянской области</w:t>
      </w:r>
    </w:p>
    <w:p w:rsidR="00D02381" w:rsidRPr="00D02381" w:rsidRDefault="00D02381" w:rsidP="0013277C">
      <w:pPr>
        <w:spacing w:line="360" w:lineRule="auto"/>
        <w:ind w:firstLine="540"/>
        <w:jc w:val="both"/>
        <w:rPr>
          <w:rFonts w:ascii="Times New Roman" w:hAnsi="Times New Roman" w:cs="Times New Roman"/>
          <w:sz w:val="28"/>
          <w:szCs w:val="28"/>
        </w:rPr>
      </w:pPr>
    </w:p>
    <w:p w:rsidR="00D02381" w:rsidRPr="00D02381" w:rsidRDefault="00D02381" w:rsidP="00D02381">
      <w:pPr>
        <w:jc w:val="both"/>
        <w:rPr>
          <w:rFonts w:ascii="Times New Roman" w:hAnsi="Times New Roman" w:cs="Times New Roman"/>
          <w:b/>
          <w:sz w:val="28"/>
          <w:szCs w:val="28"/>
        </w:rPr>
      </w:pPr>
      <w:r w:rsidRPr="00D02381">
        <w:rPr>
          <w:rFonts w:ascii="Times New Roman" w:hAnsi="Times New Roman" w:cs="Times New Roman"/>
          <w:b/>
          <w:sz w:val="28"/>
          <w:szCs w:val="28"/>
        </w:rPr>
        <w:t>ПОСТАНОВЛЯЕТ:</w:t>
      </w:r>
    </w:p>
    <w:p w:rsidR="00D02381" w:rsidRPr="00D02381" w:rsidRDefault="00D02381" w:rsidP="00D02381">
      <w:pPr>
        <w:autoSpaceDE w:val="0"/>
        <w:autoSpaceDN w:val="0"/>
        <w:adjustRightInd w:val="0"/>
        <w:ind w:firstLine="709"/>
        <w:jc w:val="both"/>
        <w:rPr>
          <w:rFonts w:ascii="Times New Roman" w:hAnsi="Times New Roman" w:cs="Times New Roman"/>
          <w:sz w:val="28"/>
          <w:szCs w:val="28"/>
        </w:rPr>
      </w:pPr>
    </w:p>
    <w:p w:rsidR="00D02381" w:rsidRPr="00D02381" w:rsidRDefault="00D02381" w:rsidP="00CF5FC1">
      <w:pPr>
        <w:pStyle w:val="a3"/>
        <w:widowControl/>
        <w:numPr>
          <w:ilvl w:val="0"/>
          <w:numId w:val="21"/>
        </w:numPr>
        <w:autoSpaceDE w:val="0"/>
        <w:autoSpaceDN w:val="0"/>
        <w:adjustRightInd w:val="0"/>
        <w:spacing w:line="360" w:lineRule="auto"/>
        <w:ind w:left="0" w:firstLine="851"/>
        <w:jc w:val="both"/>
        <w:rPr>
          <w:rFonts w:ascii="Times New Roman" w:hAnsi="Times New Roman" w:cs="Times New Roman"/>
          <w:sz w:val="28"/>
          <w:szCs w:val="28"/>
        </w:rPr>
      </w:pPr>
      <w:r w:rsidRPr="00D02381">
        <w:rPr>
          <w:rFonts w:ascii="Times New Roman" w:hAnsi="Times New Roman" w:cs="Times New Roman"/>
          <w:sz w:val="28"/>
          <w:szCs w:val="28"/>
        </w:rPr>
        <w:t>Утвердить прилагаемые:</w:t>
      </w:r>
    </w:p>
    <w:p w:rsidR="002817DF" w:rsidRDefault="002817DF" w:rsidP="00CF5FC1">
      <w:pPr>
        <w:pStyle w:val="ConsPlusTitle"/>
        <w:spacing w:line="360" w:lineRule="auto"/>
        <w:ind w:right="58" w:firstLine="851"/>
        <w:jc w:val="both"/>
        <w:rPr>
          <w:rFonts w:ascii="Times New Roman" w:hAnsi="Times New Roman" w:cs="Times New Roman"/>
          <w:b w:val="0"/>
          <w:sz w:val="28"/>
          <w:szCs w:val="28"/>
        </w:rPr>
      </w:pPr>
      <w:r>
        <w:rPr>
          <w:rFonts w:ascii="Times New Roman" w:hAnsi="Times New Roman" w:cs="Times New Roman"/>
          <w:b w:val="0"/>
          <w:sz w:val="28"/>
          <w:szCs w:val="28"/>
        </w:rPr>
        <w:t>П</w:t>
      </w:r>
      <w:r w:rsidRPr="00D02381">
        <w:rPr>
          <w:rFonts w:ascii="Times New Roman" w:hAnsi="Times New Roman" w:cs="Times New Roman"/>
          <w:b w:val="0"/>
          <w:sz w:val="28"/>
          <w:szCs w:val="28"/>
        </w:rPr>
        <w:t>оложени</w:t>
      </w:r>
      <w:r>
        <w:rPr>
          <w:rFonts w:ascii="Times New Roman" w:hAnsi="Times New Roman" w:cs="Times New Roman"/>
          <w:b w:val="0"/>
          <w:sz w:val="28"/>
          <w:szCs w:val="28"/>
        </w:rPr>
        <w:t>е</w:t>
      </w:r>
      <w:r w:rsidRPr="00D02381">
        <w:rPr>
          <w:rFonts w:ascii="Times New Roman" w:hAnsi="Times New Roman" w:cs="Times New Roman"/>
          <w:b w:val="0"/>
          <w:sz w:val="28"/>
          <w:szCs w:val="28"/>
        </w:rPr>
        <w:t xml:space="preserve"> о конкурсном отборе претендентов на право получения единовременной компенсационной выплаты учител</w:t>
      </w:r>
      <w:r w:rsidR="001D6FC9">
        <w:rPr>
          <w:rFonts w:ascii="Times New Roman" w:hAnsi="Times New Roman" w:cs="Times New Roman"/>
          <w:b w:val="0"/>
          <w:sz w:val="28"/>
          <w:szCs w:val="28"/>
        </w:rPr>
        <w:t>ям</w:t>
      </w:r>
      <w:r w:rsidRPr="00D02381">
        <w:rPr>
          <w:rFonts w:ascii="Times New Roman" w:hAnsi="Times New Roman" w:cs="Times New Roman"/>
          <w:b w:val="0"/>
          <w:sz w:val="28"/>
          <w:szCs w:val="28"/>
        </w:rPr>
        <w:t>, прибывш</w:t>
      </w:r>
      <w:r w:rsidR="001D6FC9">
        <w:rPr>
          <w:rFonts w:ascii="Times New Roman" w:hAnsi="Times New Roman" w:cs="Times New Roman"/>
          <w:b w:val="0"/>
          <w:sz w:val="28"/>
          <w:szCs w:val="28"/>
        </w:rPr>
        <w:t>им</w:t>
      </w:r>
      <w:r w:rsidRPr="00D02381">
        <w:rPr>
          <w:rFonts w:ascii="Times New Roman" w:hAnsi="Times New Roman" w:cs="Times New Roman"/>
          <w:b w:val="0"/>
          <w:sz w:val="28"/>
          <w:szCs w:val="28"/>
        </w:rPr>
        <w:t xml:space="preserve"> (переехавш</w:t>
      </w:r>
      <w:r w:rsidR="001D6FC9">
        <w:rPr>
          <w:rFonts w:ascii="Times New Roman" w:hAnsi="Times New Roman" w:cs="Times New Roman"/>
          <w:b w:val="0"/>
          <w:sz w:val="28"/>
          <w:szCs w:val="28"/>
        </w:rPr>
        <w:t>им</w:t>
      </w:r>
      <w:r w:rsidRPr="00D02381">
        <w:rPr>
          <w:rFonts w:ascii="Times New Roman" w:hAnsi="Times New Roman" w:cs="Times New Roman"/>
          <w:b w:val="0"/>
          <w:sz w:val="28"/>
          <w:szCs w:val="28"/>
        </w:rPr>
        <w:t xml:space="preserve">) на работу в сельские населенные пункты, либо рабочие поселки, либо поселки городского типа, либо города с населением до 50 тысяч человек на территории Брянской области; </w:t>
      </w:r>
    </w:p>
    <w:p w:rsidR="002817DF" w:rsidRDefault="002817DF" w:rsidP="00CF5FC1">
      <w:pPr>
        <w:pStyle w:val="ConsPlusTitle"/>
        <w:spacing w:line="360" w:lineRule="auto"/>
        <w:ind w:right="58" w:firstLine="851"/>
        <w:jc w:val="both"/>
        <w:rPr>
          <w:rFonts w:ascii="Times New Roman" w:hAnsi="Times New Roman" w:cs="Times New Roman"/>
          <w:b w:val="0"/>
          <w:sz w:val="28"/>
          <w:szCs w:val="28"/>
        </w:rPr>
      </w:pPr>
      <w:r>
        <w:rPr>
          <w:rFonts w:ascii="Times New Roman" w:hAnsi="Times New Roman" w:cs="Times New Roman"/>
          <w:b w:val="0"/>
          <w:sz w:val="28"/>
          <w:szCs w:val="28"/>
        </w:rPr>
        <w:t>П</w:t>
      </w:r>
      <w:r w:rsidRPr="00D02381">
        <w:rPr>
          <w:rFonts w:ascii="Times New Roman" w:hAnsi="Times New Roman" w:cs="Times New Roman"/>
          <w:b w:val="0"/>
          <w:sz w:val="28"/>
          <w:szCs w:val="28"/>
        </w:rPr>
        <w:t>оложени</w:t>
      </w:r>
      <w:r>
        <w:rPr>
          <w:rFonts w:ascii="Times New Roman" w:hAnsi="Times New Roman" w:cs="Times New Roman"/>
          <w:b w:val="0"/>
          <w:sz w:val="28"/>
          <w:szCs w:val="28"/>
        </w:rPr>
        <w:t>е</w:t>
      </w:r>
      <w:r w:rsidRPr="00D02381">
        <w:rPr>
          <w:rFonts w:ascii="Times New Roman" w:hAnsi="Times New Roman" w:cs="Times New Roman"/>
          <w:b w:val="0"/>
          <w:sz w:val="28"/>
          <w:szCs w:val="28"/>
        </w:rPr>
        <w:t xml:space="preserve"> о  конкурсной комиссии по отбору претендентов на право получения единовременной компенсационной выплаты учител</w:t>
      </w:r>
      <w:r w:rsidR="001D6FC9">
        <w:rPr>
          <w:rFonts w:ascii="Times New Roman" w:hAnsi="Times New Roman" w:cs="Times New Roman"/>
          <w:b w:val="0"/>
          <w:sz w:val="28"/>
          <w:szCs w:val="28"/>
        </w:rPr>
        <w:t>ям</w:t>
      </w:r>
      <w:r w:rsidRPr="00D02381">
        <w:rPr>
          <w:rFonts w:ascii="Times New Roman" w:hAnsi="Times New Roman" w:cs="Times New Roman"/>
          <w:b w:val="0"/>
          <w:sz w:val="28"/>
          <w:szCs w:val="28"/>
        </w:rPr>
        <w:t>, прибывш</w:t>
      </w:r>
      <w:r w:rsidR="001D6FC9">
        <w:rPr>
          <w:rFonts w:ascii="Times New Roman" w:hAnsi="Times New Roman" w:cs="Times New Roman"/>
          <w:b w:val="0"/>
          <w:sz w:val="28"/>
          <w:szCs w:val="28"/>
        </w:rPr>
        <w:t>им</w:t>
      </w:r>
      <w:r w:rsidRPr="00D02381">
        <w:rPr>
          <w:rFonts w:ascii="Times New Roman" w:hAnsi="Times New Roman" w:cs="Times New Roman"/>
          <w:b w:val="0"/>
          <w:sz w:val="28"/>
          <w:szCs w:val="28"/>
        </w:rPr>
        <w:t xml:space="preserve"> (переехавш</w:t>
      </w:r>
      <w:r w:rsidR="001D6FC9">
        <w:rPr>
          <w:rFonts w:ascii="Times New Roman" w:hAnsi="Times New Roman" w:cs="Times New Roman"/>
          <w:b w:val="0"/>
          <w:sz w:val="28"/>
          <w:szCs w:val="28"/>
        </w:rPr>
        <w:t>им</w:t>
      </w:r>
      <w:r w:rsidRPr="00D02381">
        <w:rPr>
          <w:rFonts w:ascii="Times New Roman" w:hAnsi="Times New Roman" w:cs="Times New Roman"/>
          <w:b w:val="0"/>
          <w:sz w:val="28"/>
          <w:szCs w:val="28"/>
        </w:rPr>
        <w:t>) на работу в сельские населенные пункты, либо рабочие поселки, либо поселки городского типа, либо города с населением до 50 тысяч человек</w:t>
      </w:r>
      <w:r>
        <w:rPr>
          <w:rFonts w:ascii="Times New Roman" w:hAnsi="Times New Roman" w:cs="Times New Roman"/>
          <w:b w:val="0"/>
          <w:sz w:val="28"/>
          <w:szCs w:val="28"/>
        </w:rPr>
        <w:t xml:space="preserve"> на территории Брянской области;</w:t>
      </w:r>
    </w:p>
    <w:p w:rsidR="002817DF" w:rsidRPr="00D02381" w:rsidRDefault="002817DF" w:rsidP="00CF5FC1">
      <w:pPr>
        <w:pStyle w:val="ConsPlusTitle"/>
        <w:spacing w:line="360" w:lineRule="auto"/>
        <w:ind w:right="58" w:firstLine="851"/>
        <w:jc w:val="both"/>
        <w:rPr>
          <w:rFonts w:ascii="Times New Roman" w:hAnsi="Times New Roman" w:cs="Times New Roman"/>
          <w:b w:val="0"/>
          <w:sz w:val="28"/>
          <w:szCs w:val="28"/>
        </w:rPr>
      </w:pPr>
      <w:r>
        <w:rPr>
          <w:rFonts w:ascii="Times New Roman" w:hAnsi="Times New Roman" w:cs="Times New Roman"/>
          <w:b w:val="0"/>
          <w:sz w:val="28"/>
          <w:szCs w:val="28"/>
        </w:rPr>
        <w:t>П</w:t>
      </w:r>
      <w:r w:rsidRPr="00D02381">
        <w:rPr>
          <w:rFonts w:ascii="Times New Roman" w:hAnsi="Times New Roman" w:cs="Times New Roman"/>
          <w:b w:val="0"/>
          <w:sz w:val="28"/>
          <w:szCs w:val="28"/>
        </w:rPr>
        <w:t>оряд</w:t>
      </w:r>
      <w:r>
        <w:rPr>
          <w:rFonts w:ascii="Times New Roman" w:hAnsi="Times New Roman" w:cs="Times New Roman"/>
          <w:b w:val="0"/>
          <w:sz w:val="28"/>
          <w:szCs w:val="28"/>
        </w:rPr>
        <w:t>ок</w:t>
      </w:r>
      <w:r w:rsidRPr="00D02381">
        <w:rPr>
          <w:rFonts w:ascii="Times New Roman" w:hAnsi="Times New Roman" w:cs="Times New Roman"/>
          <w:b w:val="0"/>
          <w:sz w:val="28"/>
          <w:szCs w:val="28"/>
        </w:rPr>
        <w:t xml:space="preserve"> предоставления и расходования единовременной  компенсационной выплаты учител</w:t>
      </w:r>
      <w:r w:rsidR="001D6FC9">
        <w:rPr>
          <w:rFonts w:ascii="Times New Roman" w:hAnsi="Times New Roman" w:cs="Times New Roman"/>
          <w:b w:val="0"/>
          <w:sz w:val="28"/>
          <w:szCs w:val="28"/>
        </w:rPr>
        <w:t>ям</w:t>
      </w:r>
      <w:r w:rsidRPr="00D02381">
        <w:rPr>
          <w:rFonts w:ascii="Times New Roman" w:hAnsi="Times New Roman" w:cs="Times New Roman"/>
          <w:b w:val="0"/>
          <w:sz w:val="28"/>
          <w:szCs w:val="28"/>
        </w:rPr>
        <w:t>, возврата единовременной компенсационной выплаты учителем, прошедшим конкурсный отбор и прибывшим (переехавш</w:t>
      </w:r>
      <w:r w:rsidR="001D6FC9">
        <w:rPr>
          <w:rFonts w:ascii="Times New Roman" w:hAnsi="Times New Roman" w:cs="Times New Roman"/>
          <w:b w:val="0"/>
          <w:sz w:val="28"/>
          <w:szCs w:val="28"/>
        </w:rPr>
        <w:t>им</w:t>
      </w:r>
      <w:r w:rsidRPr="00D02381">
        <w:rPr>
          <w:rFonts w:ascii="Times New Roman" w:hAnsi="Times New Roman" w:cs="Times New Roman"/>
          <w:b w:val="0"/>
          <w:sz w:val="28"/>
          <w:szCs w:val="28"/>
        </w:rPr>
        <w:t>) на работу в сельские населенные пункты, либо рабочие поселки, либо поселки городского типа, либо города  с населением до 50 тысяч человек на территории Брянской области</w:t>
      </w:r>
      <w:r>
        <w:rPr>
          <w:rFonts w:ascii="Times New Roman" w:hAnsi="Times New Roman" w:cs="Times New Roman"/>
          <w:b w:val="0"/>
          <w:sz w:val="28"/>
          <w:szCs w:val="28"/>
        </w:rPr>
        <w:t>.</w:t>
      </w:r>
    </w:p>
    <w:p w:rsidR="00D02381" w:rsidRPr="00D02381" w:rsidRDefault="002817DF" w:rsidP="00CF5FC1">
      <w:pPr>
        <w:pStyle w:val="11"/>
        <w:numPr>
          <w:ilvl w:val="0"/>
          <w:numId w:val="21"/>
        </w:numPr>
        <w:autoSpaceDE w:val="0"/>
        <w:autoSpaceDN w:val="0"/>
        <w:adjustRightInd w:val="0"/>
        <w:spacing w:line="360" w:lineRule="auto"/>
        <w:ind w:left="0" w:firstLine="851"/>
        <w:jc w:val="both"/>
        <w:rPr>
          <w:rFonts w:eastAsia="Times New Roman"/>
          <w:sz w:val="28"/>
          <w:szCs w:val="28"/>
          <w:lang w:eastAsia="en-US"/>
        </w:rPr>
      </w:pPr>
      <w:r>
        <w:rPr>
          <w:rFonts w:eastAsia="Times New Roman"/>
          <w:sz w:val="28"/>
          <w:szCs w:val="28"/>
          <w:lang w:eastAsia="en-US"/>
        </w:rPr>
        <w:t>Настоящее п</w:t>
      </w:r>
      <w:r w:rsidR="00D02381" w:rsidRPr="00D02381">
        <w:rPr>
          <w:rFonts w:eastAsia="Times New Roman"/>
          <w:sz w:val="28"/>
          <w:szCs w:val="28"/>
          <w:lang w:eastAsia="en-US"/>
        </w:rPr>
        <w:t>остановление вступает в силу со дня его официального опубликования.</w:t>
      </w:r>
    </w:p>
    <w:p w:rsidR="00D02381" w:rsidRPr="00D02381" w:rsidRDefault="00D02381" w:rsidP="00CF5FC1">
      <w:pPr>
        <w:pStyle w:val="11"/>
        <w:numPr>
          <w:ilvl w:val="0"/>
          <w:numId w:val="21"/>
        </w:numPr>
        <w:spacing w:line="360" w:lineRule="auto"/>
        <w:ind w:left="0" w:right="-1" w:firstLine="763"/>
        <w:jc w:val="both"/>
        <w:rPr>
          <w:sz w:val="28"/>
          <w:szCs w:val="28"/>
        </w:rPr>
      </w:pPr>
      <w:r w:rsidRPr="00D02381">
        <w:rPr>
          <w:sz w:val="28"/>
          <w:szCs w:val="28"/>
        </w:rPr>
        <w:t xml:space="preserve">Опубликовать </w:t>
      </w:r>
      <w:r w:rsidR="002817DF">
        <w:rPr>
          <w:sz w:val="28"/>
          <w:szCs w:val="28"/>
        </w:rPr>
        <w:t xml:space="preserve">настоящее </w:t>
      </w:r>
      <w:r w:rsidRPr="00D02381">
        <w:rPr>
          <w:sz w:val="28"/>
          <w:szCs w:val="28"/>
        </w:rPr>
        <w:t>постановление на «Официальном интернет-портале правовой информации» (pravo.gov.ru).</w:t>
      </w:r>
    </w:p>
    <w:p w:rsidR="00D02381" w:rsidRPr="00D02381" w:rsidRDefault="00D02381" w:rsidP="00CF5FC1">
      <w:pPr>
        <w:pStyle w:val="11"/>
        <w:numPr>
          <w:ilvl w:val="0"/>
          <w:numId w:val="21"/>
        </w:numPr>
        <w:spacing w:line="360" w:lineRule="auto"/>
        <w:ind w:left="0" w:right="-1" w:firstLine="763"/>
        <w:jc w:val="both"/>
        <w:rPr>
          <w:sz w:val="28"/>
          <w:szCs w:val="28"/>
        </w:rPr>
      </w:pPr>
      <w:r w:rsidRPr="00D02381">
        <w:rPr>
          <w:sz w:val="28"/>
          <w:szCs w:val="28"/>
        </w:rPr>
        <w:lastRenderedPageBreak/>
        <w:t xml:space="preserve">Контроль за исполнением </w:t>
      </w:r>
      <w:r w:rsidR="002817DF">
        <w:rPr>
          <w:sz w:val="28"/>
          <w:szCs w:val="28"/>
        </w:rPr>
        <w:t xml:space="preserve">настоящего </w:t>
      </w:r>
      <w:r w:rsidRPr="00D02381">
        <w:rPr>
          <w:sz w:val="28"/>
          <w:szCs w:val="28"/>
        </w:rPr>
        <w:t>постановления возложить на заместителя Губернатора Брянской области Оборотова В.Н.</w:t>
      </w:r>
    </w:p>
    <w:p w:rsidR="00D02381" w:rsidRPr="00D02381" w:rsidRDefault="00D02381" w:rsidP="00CF5FC1">
      <w:pPr>
        <w:spacing w:line="360" w:lineRule="auto"/>
        <w:jc w:val="both"/>
        <w:rPr>
          <w:rFonts w:ascii="Times New Roman" w:hAnsi="Times New Roman" w:cs="Times New Roman"/>
          <w:sz w:val="28"/>
          <w:szCs w:val="28"/>
        </w:rPr>
      </w:pPr>
    </w:p>
    <w:p w:rsidR="00D02381" w:rsidRPr="00D02381" w:rsidRDefault="00D02381" w:rsidP="00D02381">
      <w:pPr>
        <w:jc w:val="both"/>
        <w:rPr>
          <w:rFonts w:ascii="Times New Roman" w:hAnsi="Times New Roman" w:cs="Times New Roman"/>
          <w:sz w:val="28"/>
          <w:szCs w:val="28"/>
        </w:rPr>
      </w:pPr>
    </w:p>
    <w:p w:rsidR="00D02381" w:rsidRPr="00D02381" w:rsidRDefault="00D02381" w:rsidP="00D02381">
      <w:pPr>
        <w:pStyle w:val="11"/>
        <w:shd w:val="clear" w:color="auto" w:fill="FFFFFF"/>
        <w:ind w:left="0"/>
        <w:jc w:val="both"/>
        <w:rPr>
          <w:color w:val="000000"/>
          <w:sz w:val="28"/>
          <w:szCs w:val="28"/>
        </w:rPr>
      </w:pPr>
      <w:r w:rsidRPr="00D02381">
        <w:rPr>
          <w:color w:val="000000"/>
          <w:sz w:val="28"/>
          <w:szCs w:val="28"/>
        </w:rPr>
        <w:t xml:space="preserve">Губернатор                                                              </w:t>
      </w:r>
      <w:r w:rsidR="002817DF">
        <w:rPr>
          <w:color w:val="000000"/>
          <w:sz w:val="28"/>
          <w:szCs w:val="28"/>
        </w:rPr>
        <w:t xml:space="preserve">         </w:t>
      </w:r>
      <w:r w:rsidRPr="00D02381">
        <w:rPr>
          <w:color w:val="000000"/>
          <w:sz w:val="28"/>
          <w:szCs w:val="28"/>
        </w:rPr>
        <w:t xml:space="preserve">                    А.В.Богомаз</w:t>
      </w:r>
    </w:p>
    <w:p w:rsidR="00D02381" w:rsidRDefault="00D02381" w:rsidP="00D02381">
      <w:pPr>
        <w:pStyle w:val="11"/>
        <w:shd w:val="clear" w:color="auto" w:fill="FFFFFF"/>
        <w:ind w:left="0"/>
        <w:jc w:val="both"/>
        <w:rPr>
          <w:color w:val="000000"/>
          <w:sz w:val="28"/>
          <w:szCs w:val="28"/>
        </w:rPr>
      </w:pPr>
    </w:p>
    <w:p w:rsidR="0013277C" w:rsidRDefault="0013277C" w:rsidP="00D02381">
      <w:pPr>
        <w:pStyle w:val="11"/>
        <w:shd w:val="clear" w:color="auto" w:fill="FFFFFF"/>
        <w:ind w:left="0"/>
        <w:jc w:val="both"/>
        <w:rPr>
          <w:color w:val="000000"/>
          <w:sz w:val="28"/>
          <w:szCs w:val="28"/>
        </w:rPr>
      </w:pPr>
    </w:p>
    <w:p w:rsidR="0013277C" w:rsidRDefault="0013277C" w:rsidP="00D02381">
      <w:pPr>
        <w:pStyle w:val="11"/>
        <w:shd w:val="clear" w:color="auto" w:fill="FFFFFF"/>
        <w:ind w:left="0"/>
        <w:jc w:val="both"/>
        <w:rPr>
          <w:color w:val="000000"/>
          <w:sz w:val="28"/>
          <w:szCs w:val="28"/>
        </w:rPr>
      </w:pPr>
    </w:p>
    <w:p w:rsidR="0013277C" w:rsidRDefault="0013277C" w:rsidP="00D02381">
      <w:pPr>
        <w:pStyle w:val="11"/>
        <w:shd w:val="clear" w:color="auto" w:fill="FFFFFF"/>
        <w:ind w:left="0"/>
        <w:jc w:val="both"/>
        <w:rPr>
          <w:color w:val="000000"/>
          <w:sz w:val="28"/>
          <w:szCs w:val="28"/>
        </w:rPr>
      </w:pPr>
    </w:p>
    <w:p w:rsidR="0013277C" w:rsidRDefault="0013277C" w:rsidP="00D02381">
      <w:pPr>
        <w:pStyle w:val="11"/>
        <w:shd w:val="clear" w:color="auto" w:fill="FFFFFF"/>
        <w:ind w:left="0"/>
        <w:jc w:val="both"/>
        <w:rPr>
          <w:color w:val="000000"/>
          <w:sz w:val="28"/>
          <w:szCs w:val="28"/>
        </w:rPr>
      </w:pPr>
    </w:p>
    <w:p w:rsidR="0013277C" w:rsidRDefault="0013277C" w:rsidP="00D02381">
      <w:pPr>
        <w:pStyle w:val="11"/>
        <w:shd w:val="clear" w:color="auto" w:fill="FFFFFF"/>
        <w:ind w:left="0"/>
        <w:jc w:val="both"/>
        <w:rPr>
          <w:color w:val="000000"/>
          <w:sz w:val="28"/>
          <w:szCs w:val="28"/>
        </w:rPr>
      </w:pPr>
    </w:p>
    <w:p w:rsidR="0013277C" w:rsidRDefault="0013277C" w:rsidP="00D02381">
      <w:pPr>
        <w:pStyle w:val="11"/>
        <w:shd w:val="clear" w:color="auto" w:fill="FFFFFF"/>
        <w:ind w:left="0"/>
        <w:jc w:val="both"/>
        <w:rPr>
          <w:color w:val="000000"/>
          <w:sz w:val="28"/>
          <w:szCs w:val="28"/>
        </w:rPr>
      </w:pPr>
    </w:p>
    <w:p w:rsidR="0013277C" w:rsidRDefault="0013277C" w:rsidP="00D02381">
      <w:pPr>
        <w:pStyle w:val="11"/>
        <w:shd w:val="clear" w:color="auto" w:fill="FFFFFF"/>
        <w:ind w:left="0"/>
        <w:jc w:val="both"/>
        <w:rPr>
          <w:color w:val="000000"/>
          <w:sz w:val="28"/>
          <w:szCs w:val="28"/>
        </w:rPr>
      </w:pPr>
    </w:p>
    <w:p w:rsidR="0013277C" w:rsidRDefault="0013277C" w:rsidP="00D02381">
      <w:pPr>
        <w:pStyle w:val="11"/>
        <w:shd w:val="clear" w:color="auto" w:fill="FFFFFF"/>
        <w:ind w:left="0"/>
        <w:jc w:val="both"/>
        <w:rPr>
          <w:color w:val="000000"/>
          <w:sz w:val="28"/>
          <w:szCs w:val="28"/>
        </w:rPr>
      </w:pPr>
    </w:p>
    <w:p w:rsidR="0013277C" w:rsidRDefault="0013277C" w:rsidP="00D02381">
      <w:pPr>
        <w:pStyle w:val="11"/>
        <w:shd w:val="clear" w:color="auto" w:fill="FFFFFF"/>
        <w:ind w:left="0"/>
        <w:jc w:val="both"/>
        <w:rPr>
          <w:color w:val="000000"/>
          <w:sz w:val="28"/>
          <w:szCs w:val="28"/>
        </w:rPr>
      </w:pPr>
    </w:p>
    <w:p w:rsidR="0013277C" w:rsidRDefault="0013277C" w:rsidP="00D02381">
      <w:pPr>
        <w:pStyle w:val="11"/>
        <w:shd w:val="clear" w:color="auto" w:fill="FFFFFF"/>
        <w:ind w:left="0"/>
        <w:jc w:val="both"/>
        <w:rPr>
          <w:color w:val="000000"/>
          <w:sz w:val="28"/>
          <w:szCs w:val="28"/>
        </w:rPr>
      </w:pPr>
    </w:p>
    <w:p w:rsidR="0013277C" w:rsidRDefault="0013277C" w:rsidP="00D02381">
      <w:pPr>
        <w:pStyle w:val="11"/>
        <w:shd w:val="clear" w:color="auto" w:fill="FFFFFF"/>
        <w:ind w:left="0"/>
        <w:jc w:val="both"/>
        <w:rPr>
          <w:color w:val="000000"/>
          <w:sz w:val="28"/>
          <w:szCs w:val="28"/>
        </w:rPr>
      </w:pPr>
    </w:p>
    <w:p w:rsidR="0013277C" w:rsidRDefault="0013277C" w:rsidP="00D02381">
      <w:pPr>
        <w:pStyle w:val="11"/>
        <w:shd w:val="clear" w:color="auto" w:fill="FFFFFF"/>
        <w:ind w:left="0"/>
        <w:jc w:val="both"/>
        <w:rPr>
          <w:color w:val="000000"/>
          <w:sz w:val="28"/>
          <w:szCs w:val="28"/>
        </w:rPr>
      </w:pPr>
    </w:p>
    <w:p w:rsidR="0013277C" w:rsidRDefault="0013277C" w:rsidP="00D02381">
      <w:pPr>
        <w:pStyle w:val="11"/>
        <w:shd w:val="clear" w:color="auto" w:fill="FFFFFF"/>
        <w:ind w:left="0"/>
        <w:jc w:val="both"/>
        <w:rPr>
          <w:color w:val="000000"/>
          <w:sz w:val="28"/>
          <w:szCs w:val="28"/>
        </w:rPr>
      </w:pPr>
    </w:p>
    <w:p w:rsidR="0013277C" w:rsidRDefault="0013277C" w:rsidP="00D02381">
      <w:pPr>
        <w:pStyle w:val="11"/>
        <w:shd w:val="clear" w:color="auto" w:fill="FFFFFF"/>
        <w:ind w:left="0"/>
        <w:jc w:val="both"/>
        <w:rPr>
          <w:color w:val="000000"/>
          <w:sz w:val="28"/>
          <w:szCs w:val="28"/>
        </w:rPr>
      </w:pPr>
    </w:p>
    <w:p w:rsidR="0013277C" w:rsidRDefault="0013277C" w:rsidP="00D02381">
      <w:pPr>
        <w:pStyle w:val="11"/>
        <w:shd w:val="clear" w:color="auto" w:fill="FFFFFF"/>
        <w:ind w:left="0"/>
        <w:jc w:val="both"/>
        <w:rPr>
          <w:color w:val="000000"/>
          <w:sz w:val="28"/>
          <w:szCs w:val="28"/>
        </w:rPr>
      </w:pPr>
    </w:p>
    <w:p w:rsidR="0013277C" w:rsidRDefault="0013277C" w:rsidP="00D02381">
      <w:pPr>
        <w:pStyle w:val="11"/>
        <w:shd w:val="clear" w:color="auto" w:fill="FFFFFF"/>
        <w:ind w:left="0"/>
        <w:jc w:val="both"/>
        <w:rPr>
          <w:color w:val="000000"/>
          <w:sz w:val="28"/>
          <w:szCs w:val="28"/>
        </w:rPr>
      </w:pPr>
    </w:p>
    <w:p w:rsidR="0013277C" w:rsidRDefault="0013277C" w:rsidP="00D02381">
      <w:pPr>
        <w:pStyle w:val="11"/>
        <w:shd w:val="clear" w:color="auto" w:fill="FFFFFF"/>
        <w:ind w:left="0"/>
        <w:jc w:val="both"/>
        <w:rPr>
          <w:color w:val="000000"/>
          <w:sz w:val="28"/>
          <w:szCs w:val="28"/>
        </w:rPr>
      </w:pPr>
    </w:p>
    <w:p w:rsidR="0013277C" w:rsidRDefault="0013277C" w:rsidP="00D02381">
      <w:pPr>
        <w:pStyle w:val="11"/>
        <w:shd w:val="clear" w:color="auto" w:fill="FFFFFF"/>
        <w:ind w:left="0"/>
        <w:jc w:val="both"/>
        <w:rPr>
          <w:color w:val="000000"/>
          <w:sz w:val="28"/>
          <w:szCs w:val="28"/>
        </w:rPr>
      </w:pPr>
    </w:p>
    <w:p w:rsidR="0013277C" w:rsidRDefault="0013277C" w:rsidP="00D02381">
      <w:pPr>
        <w:pStyle w:val="11"/>
        <w:shd w:val="clear" w:color="auto" w:fill="FFFFFF"/>
        <w:ind w:left="0"/>
        <w:jc w:val="both"/>
        <w:rPr>
          <w:color w:val="000000"/>
          <w:sz w:val="28"/>
          <w:szCs w:val="28"/>
        </w:rPr>
      </w:pPr>
    </w:p>
    <w:p w:rsidR="0013277C" w:rsidRDefault="0013277C" w:rsidP="00D02381">
      <w:pPr>
        <w:pStyle w:val="11"/>
        <w:shd w:val="clear" w:color="auto" w:fill="FFFFFF"/>
        <w:ind w:left="0"/>
        <w:jc w:val="both"/>
        <w:rPr>
          <w:color w:val="000000"/>
          <w:sz w:val="28"/>
          <w:szCs w:val="28"/>
        </w:rPr>
      </w:pPr>
    </w:p>
    <w:p w:rsidR="0013277C" w:rsidRDefault="0013277C" w:rsidP="00D02381">
      <w:pPr>
        <w:pStyle w:val="11"/>
        <w:shd w:val="clear" w:color="auto" w:fill="FFFFFF"/>
        <w:ind w:left="0"/>
        <w:jc w:val="both"/>
        <w:rPr>
          <w:color w:val="000000"/>
          <w:sz w:val="28"/>
          <w:szCs w:val="28"/>
        </w:rPr>
      </w:pPr>
    </w:p>
    <w:p w:rsidR="0013277C" w:rsidRDefault="0013277C" w:rsidP="00D02381">
      <w:pPr>
        <w:pStyle w:val="11"/>
        <w:shd w:val="clear" w:color="auto" w:fill="FFFFFF"/>
        <w:ind w:left="0"/>
        <w:jc w:val="both"/>
        <w:rPr>
          <w:color w:val="000000"/>
          <w:sz w:val="28"/>
          <w:szCs w:val="28"/>
        </w:rPr>
      </w:pPr>
    </w:p>
    <w:p w:rsidR="0013277C" w:rsidRDefault="0013277C" w:rsidP="00D02381">
      <w:pPr>
        <w:pStyle w:val="11"/>
        <w:shd w:val="clear" w:color="auto" w:fill="FFFFFF"/>
        <w:ind w:left="0"/>
        <w:jc w:val="both"/>
        <w:rPr>
          <w:color w:val="000000"/>
          <w:sz w:val="28"/>
          <w:szCs w:val="28"/>
        </w:rPr>
      </w:pPr>
    </w:p>
    <w:p w:rsidR="0013277C" w:rsidRDefault="0013277C" w:rsidP="00D02381">
      <w:pPr>
        <w:pStyle w:val="11"/>
        <w:shd w:val="clear" w:color="auto" w:fill="FFFFFF"/>
        <w:ind w:left="0"/>
        <w:jc w:val="both"/>
        <w:rPr>
          <w:color w:val="000000"/>
          <w:sz w:val="28"/>
          <w:szCs w:val="28"/>
        </w:rPr>
      </w:pPr>
    </w:p>
    <w:p w:rsidR="0013277C" w:rsidRDefault="0013277C" w:rsidP="00D02381">
      <w:pPr>
        <w:pStyle w:val="11"/>
        <w:shd w:val="clear" w:color="auto" w:fill="FFFFFF"/>
        <w:ind w:left="0"/>
        <w:jc w:val="both"/>
        <w:rPr>
          <w:color w:val="000000"/>
          <w:sz w:val="28"/>
          <w:szCs w:val="28"/>
        </w:rPr>
      </w:pPr>
    </w:p>
    <w:p w:rsidR="0013277C" w:rsidRDefault="0013277C" w:rsidP="00D02381">
      <w:pPr>
        <w:pStyle w:val="11"/>
        <w:shd w:val="clear" w:color="auto" w:fill="FFFFFF"/>
        <w:ind w:left="0"/>
        <w:jc w:val="both"/>
        <w:rPr>
          <w:color w:val="000000"/>
          <w:sz w:val="28"/>
          <w:szCs w:val="28"/>
        </w:rPr>
      </w:pPr>
    </w:p>
    <w:p w:rsidR="0013277C" w:rsidRDefault="0013277C" w:rsidP="00D02381">
      <w:pPr>
        <w:pStyle w:val="11"/>
        <w:shd w:val="clear" w:color="auto" w:fill="FFFFFF"/>
        <w:ind w:left="0"/>
        <w:jc w:val="both"/>
        <w:rPr>
          <w:color w:val="000000"/>
          <w:sz w:val="28"/>
          <w:szCs w:val="28"/>
        </w:rPr>
      </w:pPr>
    </w:p>
    <w:p w:rsidR="0013277C" w:rsidRDefault="0013277C" w:rsidP="00D02381">
      <w:pPr>
        <w:pStyle w:val="11"/>
        <w:shd w:val="clear" w:color="auto" w:fill="FFFFFF"/>
        <w:ind w:left="0"/>
        <w:jc w:val="both"/>
        <w:rPr>
          <w:color w:val="000000"/>
          <w:sz w:val="28"/>
          <w:szCs w:val="28"/>
        </w:rPr>
      </w:pPr>
    </w:p>
    <w:p w:rsidR="0013277C" w:rsidRDefault="0013277C" w:rsidP="00D02381">
      <w:pPr>
        <w:pStyle w:val="11"/>
        <w:shd w:val="clear" w:color="auto" w:fill="FFFFFF"/>
        <w:ind w:left="0"/>
        <w:jc w:val="both"/>
        <w:rPr>
          <w:color w:val="000000"/>
          <w:sz w:val="28"/>
          <w:szCs w:val="28"/>
        </w:rPr>
      </w:pPr>
    </w:p>
    <w:p w:rsidR="0013277C" w:rsidRDefault="0013277C" w:rsidP="00D02381">
      <w:pPr>
        <w:pStyle w:val="11"/>
        <w:shd w:val="clear" w:color="auto" w:fill="FFFFFF"/>
        <w:ind w:left="0"/>
        <w:jc w:val="both"/>
        <w:rPr>
          <w:color w:val="000000"/>
          <w:sz w:val="28"/>
          <w:szCs w:val="28"/>
        </w:rPr>
      </w:pPr>
    </w:p>
    <w:p w:rsidR="0013277C" w:rsidRDefault="0013277C" w:rsidP="00D02381">
      <w:pPr>
        <w:pStyle w:val="11"/>
        <w:shd w:val="clear" w:color="auto" w:fill="FFFFFF"/>
        <w:ind w:left="0"/>
        <w:jc w:val="both"/>
        <w:rPr>
          <w:color w:val="000000"/>
          <w:sz w:val="28"/>
          <w:szCs w:val="28"/>
        </w:rPr>
      </w:pPr>
    </w:p>
    <w:p w:rsidR="0013277C" w:rsidRDefault="0013277C" w:rsidP="00D02381">
      <w:pPr>
        <w:pStyle w:val="11"/>
        <w:shd w:val="clear" w:color="auto" w:fill="FFFFFF"/>
        <w:ind w:left="0"/>
        <w:jc w:val="both"/>
        <w:rPr>
          <w:color w:val="000000"/>
          <w:sz w:val="28"/>
          <w:szCs w:val="28"/>
        </w:rPr>
      </w:pPr>
    </w:p>
    <w:p w:rsidR="0013277C" w:rsidRDefault="0013277C" w:rsidP="00D02381">
      <w:pPr>
        <w:pStyle w:val="11"/>
        <w:shd w:val="clear" w:color="auto" w:fill="FFFFFF"/>
        <w:ind w:left="0"/>
        <w:jc w:val="both"/>
        <w:rPr>
          <w:color w:val="000000"/>
          <w:sz w:val="28"/>
          <w:szCs w:val="28"/>
        </w:rPr>
      </w:pPr>
    </w:p>
    <w:p w:rsidR="0013277C" w:rsidRDefault="0013277C" w:rsidP="00D02381">
      <w:pPr>
        <w:pStyle w:val="11"/>
        <w:shd w:val="clear" w:color="auto" w:fill="FFFFFF"/>
        <w:ind w:left="0"/>
        <w:jc w:val="both"/>
        <w:rPr>
          <w:color w:val="000000"/>
          <w:sz w:val="28"/>
          <w:szCs w:val="28"/>
        </w:rPr>
      </w:pPr>
    </w:p>
    <w:p w:rsidR="0013277C" w:rsidRDefault="0013277C" w:rsidP="00D02381">
      <w:pPr>
        <w:pStyle w:val="11"/>
        <w:shd w:val="clear" w:color="auto" w:fill="FFFFFF"/>
        <w:ind w:left="0"/>
        <w:jc w:val="both"/>
        <w:rPr>
          <w:color w:val="000000"/>
          <w:sz w:val="28"/>
          <w:szCs w:val="28"/>
        </w:rPr>
      </w:pPr>
    </w:p>
    <w:p w:rsidR="0013277C" w:rsidRDefault="0013277C" w:rsidP="00D02381">
      <w:pPr>
        <w:pStyle w:val="11"/>
        <w:shd w:val="clear" w:color="auto" w:fill="FFFFFF"/>
        <w:ind w:left="0"/>
        <w:jc w:val="both"/>
        <w:rPr>
          <w:color w:val="000000"/>
          <w:sz w:val="28"/>
          <w:szCs w:val="28"/>
        </w:rPr>
      </w:pPr>
    </w:p>
    <w:p w:rsidR="0013277C" w:rsidRPr="00D02381" w:rsidRDefault="0013277C" w:rsidP="00D02381">
      <w:pPr>
        <w:pStyle w:val="11"/>
        <w:shd w:val="clear" w:color="auto" w:fill="FFFFFF"/>
        <w:ind w:left="0"/>
        <w:jc w:val="both"/>
        <w:rPr>
          <w:color w:val="000000"/>
          <w:sz w:val="28"/>
          <w:szCs w:val="28"/>
        </w:rPr>
      </w:pPr>
    </w:p>
    <w:p w:rsidR="00D02381" w:rsidRPr="00D02381" w:rsidRDefault="00D02381" w:rsidP="00D02381">
      <w:pPr>
        <w:pStyle w:val="11"/>
        <w:shd w:val="clear" w:color="auto" w:fill="FFFFFF"/>
        <w:ind w:left="0"/>
        <w:jc w:val="both"/>
        <w:rPr>
          <w:color w:val="000000"/>
          <w:sz w:val="28"/>
          <w:szCs w:val="28"/>
        </w:rPr>
      </w:pPr>
    </w:p>
    <w:tbl>
      <w:tblPr>
        <w:tblW w:w="0" w:type="auto"/>
        <w:tblLook w:val="00A0" w:firstRow="1" w:lastRow="0" w:firstColumn="1" w:lastColumn="0" w:noHBand="0" w:noVBand="0"/>
      </w:tblPr>
      <w:tblGrid>
        <w:gridCol w:w="3936"/>
        <w:gridCol w:w="2357"/>
        <w:gridCol w:w="3278"/>
      </w:tblGrid>
      <w:tr w:rsidR="00D02381" w:rsidRPr="00D02381" w:rsidTr="00A77110">
        <w:tc>
          <w:tcPr>
            <w:tcW w:w="3936" w:type="dxa"/>
          </w:tcPr>
          <w:p w:rsidR="00D02381" w:rsidRPr="00D02381" w:rsidRDefault="00D02381" w:rsidP="00A77110">
            <w:pPr>
              <w:rPr>
                <w:rFonts w:ascii="Times New Roman" w:hAnsi="Times New Roman" w:cs="Times New Roman"/>
                <w:sz w:val="28"/>
                <w:szCs w:val="28"/>
              </w:rPr>
            </w:pPr>
            <w:r w:rsidRPr="00D02381">
              <w:rPr>
                <w:rFonts w:ascii="Times New Roman" w:hAnsi="Times New Roman" w:cs="Times New Roman"/>
                <w:sz w:val="28"/>
                <w:szCs w:val="28"/>
              </w:rPr>
              <w:lastRenderedPageBreak/>
              <w:t xml:space="preserve">Заместитель Губернатора                Брянской области  </w:t>
            </w:r>
          </w:p>
          <w:p w:rsidR="00D02381" w:rsidRPr="00D02381" w:rsidRDefault="00D02381" w:rsidP="00A77110">
            <w:pPr>
              <w:rPr>
                <w:rFonts w:ascii="Times New Roman" w:eastAsia="Times New Roman" w:hAnsi="Times New Roman" w:cs="Times New Roman"/>
                <w:sz w:val="28"/>
                <w:szCs w:val="28"/>
              </w:rPr>
            </w:pPr>
          </w:p>
          <w:p w:rsidR="00D02381" w:rsidRPr="00D02381" w:rsidRDefault="00D02381" w:rsidP="00A77110">
            <w:pPr>
              <w:rPr>
                <w:rFonts w:ascii="Times New Roman" w:eastAsia="Times New Roman" w:hAnsi="Times New Roman" w:cs="Times New Roman"/>
                <w:sz w:val="28"/>
                <w:szCs w:val="28"/>
              </w:rPr>
            </w:pPr>
          </w:p>
        </w:tc>
        <w:tc>
          <w:tcPr>
            <w:tcW w:w="2357" w:type="dxa"/>
          </w:tcPr>
          <w:p w:rsidR="00D02381" w:rsidRPr="00D02381" w:rsidRDefault="00D02381" w:rsidP="00A77110">
            <w:pPr>
              <w:autoSpaceDE w:val="0"/>
              <w:autoSpaceDN w:val="0"/>
              <w:adjustRightInd w:val="0"/>
              <w:jc w:val="center"/>
              <w:rPr>
                <w:rFonts w:ascii="Times New Roman" w:hAnsi="Times New Roman" w:cs="Times New Roman"/>
                <w:sz w:val="28"/>
                <w:szCs w:val="28"/>
              </w:rPr>
            </w:pPr>
          </w:p>
        </w:tc>
        <w:tc>
          <w:tcPr>
            <w:tcW w:w="3278" w:type="dxa"/>
          </w:tcPr>
          <w:p w:rsidR="00D02381" w:rsidRPr="00D02381" w:rsidRDefault="00D02381" w:rsidP="00A77110">
            <w:pPr>
              <w:autoSpaceDE w:val="0"/>
              <w:autoSpaceDN w:val="0"/>
              <w:adjustRightInd w:val="0"/>
              <w:rPr>
                <w:rFonts w:ascii="Times New Roman" w:eastAsia="Times New Roman" w:hAnsi="Times New Roman" w:cs="Times New Roman"/>
                <w:sz w:val="28"/>
                <w:szCs w:val="28"/>
              </w:rPr>
            </w:pPr>
            <w:r w:rsidRPr="00D02381">
              <w:rPr>
                <w:rFonts w:ascii="Times New Roman" w:hAnsi="Times New Roman" w:cs="Times New Roman"/>
                <w:sz w:val="28"/>
                <w:szCs w:val="28"/>
              </w:rPr>
              <w:t>Ю.В. Филипенко</w:t>
            </w:r>
          </w:p>
        </w:tc>
      </w:tr>
      <w:tr w:rsidR="00D02381" w:rsidRPr="00D02381" w:rsidTr="00A77110">
        <w:tc>
          <w:tcPr>
            <w:tcW w:w="3936" w:type="dxa"/>
          </w:tcPr>
          <w:p w:rsidR="00D02381" w:rsidRPr="00D02381" w:rsidRDefault="00D02381" w:rsidP="00A77110">
            <w:pPr>
              <w:rPr>
                <w:rFonts w:ascii="Times New Roman" w:hAnsi="Times New Roman" w:cs="Times New Roman"/>
                <w:sz w:val="28"/>
                <w:szCs w:val="28"/>
              </w:rPr>
            </w:pPr>
            <w:r w:rsidRPr="00D02381">
              <w:rPr>
                <w:rFonts w:ascii="Times New Roman" w:hAnsi="Times New Roman" w:cs="Times New Roman"/>
                <w:sz w:val="28"/>
                <w:szCs w:val="28"/>
              </w:rPr>
              <w:t>Начальник отдела делопроизводства администрации Губернатора Брянской области и Правительства Брянской области</w:t>
            </w:r>
          </w:p>
          <w:p w:rsidR="00D02381" w:rsidRPr="00D02381" w:rsidRDefault="00D02381" w:rsidP="00A77110">
            <w:pPr>
              <w:rPr>
                <w:rFonts w:ascii="Times New Roman" w:hAnsi="Times New Roman" w:cs="Times New Roman"/>
                <w:sz w:val="28"/>
                <w:szCs w:val="28"/>
              </w:rPr>
            </w:pPr>
          </w:p>
          <w:p w:rsidR="00D02381" w:rsidRPr="00D02381" w:rsidRDefault="00D02381" w:rsidP="00A77110">
            <w:pPr>
              <w:rPr>
                <w:rFonts w:ascii="Times New Roman" w:hAnsi="Times New Roman" w:cs="Times New Roman"/>
                <w:sz w:val="28"/>
                <w:szCs w:val="28"/>
              </w:rPr>
            </w:pPr>
          </w:p>
        </w:tc>
        <w:tc>
          <w:tcPr>
            <w:tcW w:w="2357" w:type="dxa"/>
          </w:tcPr>
          <w:p w:rsidR="00D02381" w:rsidRPr="00D02381" w:rsidRDefault="00D02381" w:rsidP="00A77110">
            <w:pPr>
              <w:autoSpaceDE w:val="0"/>
              <w:autoSpaceDN w:val="0"/>
              <w:adjustRightInd w:val="0"/>
              <w:jc w:val="center"/>
              <w:rPr>
                <w:rFonts w:ascii="Times New Roman" w:eastAsia="Times New Roman" w:hAnsi="Times New Roman" w:cs="Times New Roman"/>
                <w:sz w:val="28"/>
                <w:szCs w:val="28"/>
              </w:rPr>
            </w:pPr>
          </w:p>
        </w:tc>
        <w:tc>
          <w:tcPr>
            <w:tcW w:w="3278" w:type="dxa"/>
          </w:tcPr>
          <w:p w:rsidR="00D02381" w:rsidRPr="00D02381" w:rsidRDefault="00D02381" w:rsidP="00A77110">
            <w:pPr>
              <w:autoSpaceDE w:val="0"/>
              <w:autoSpaceDN w:val="0"/>
              <w:adjustRightInd w:val="0"/>
              <w:rPr>
                <w:rFonts w:ascii="Times New Roman" w:eastAsia="Times New Roman" w:hAnsi="Times New Roman" w:cs="Times New Roman"/>
                <w:sz w:val="28"/>
                <w:szCs w:val="28"/>
              </w:rPr>
            </w:pPr>
            <w:r w:rsidRPr="00D02381">
              <w:rPr>
                <w:rFonts w:ascii="Times New Roman" w:eastAsia="Times New Roman" w:hAnsi="Times New Roman" w:cs="Times New Roman"/>
                <w:sz w:val="28"/>
                <w:szCs w:val="28"/>
              </w:rPr>
              <w:t xml:space="preserve">О.Н. Воронина </w:t>
            </w:r>
          </w:p>
        </w:tc>
      </w:tr>
      <w:tr w:rsidR="00D02381" w:rsidRPr="00D02381" w:rsidTr="00A77110">
        <w:tc>
          <w:tcPr>
            <w:tcW w:w="3936" w:type="dxa"/>
          </w:tcPr>
          <w:p w:rsidR="00D02381" w:rsidRPr="00D02381" w:rsidRDefault="00D02381" w:rsidP="00A77110">
            <w:pPr>
              <w:rPr>
                <w:rFonts w:ascii="Times New Roman" w:hAnsi="Times New Roman" w:cs="Times New Roman"/>
                <w:sz w:val="28"/>
                <w:szCs w:val="28"/>
              </w:rPr>
            </w:pPr>
            <w:r w:rsidRPr="00D02381">
              <w:rPr>
                <w:rFonts w:ascii="Times New Roman" w:hAnsi="Times New Roman" w:cs="Times New Roman"/>
                <w:sz w:val="28"/>
                <w:szCs w:val="28"/>
              </w:rPr>
              <w:t>Директор  департамента образования и науки  Брянской области</w:t>
            </w:r>
          </w:p>
        </w:tc>
        <w:tc>
          <w:tcPr>
            <w:tcW w:w="2357" w:type="dxa"/>
          </w:tcPr>
          <w:p w:rsidR="00D02381" w:rsidRPr="00D02381" w:rsidRDefault="00D02381" w:rsidP="00A77110">
            <w:pPr>
              <w:autoSpaceDE w:val="0"/>
              <w:autoSpaceDN w:val="0"/>
              <w:adjustRightInd w:val="0"/>
              <w:jc w:val="center"/>
              <w:rPr>
                <w:rFonts w:ascii="Times New Roman" w:eastAsia="Times New Roman" w:hAnsi="Times New Roman" w:cs="Times New Roman"/>
                <w:sz w:val="28"/>
                <w:szCs w:val="28"/>
              </w:rPr>
            </w:pPr>
          </w:p>
        </w:tc>
        <w:tc>
          <w:tcPr>
            <w:tcW w:w="3278" w:type="dxa"/>
          </w:tcPr>
          <w:p w:rsidR="00D02381" w:rsidRPr="00D02381" w:rsidRDefault="00D02381" w:rsidP="00A77110">
            <w:pPr>
              <w:autoSpaceDE w:val="0"/>
              <w:autoSpaceDN w:val="0"/>
              <w:adjustRightInd w:val="0"/>
              <w:rPr>
                <w:rFonts w:ascii="Times New Roman" w:eastAsia="Times New Roman" w:hAnsi="Times New Roman" w:cs="Times New Roman"/>
                <w:sz w:val="28"/>
                <w:szCs w:val="28"/>
              </w:rPr>
            </w:pPr>
            <w:r>
              <w:rPr>
                <w:rFonts w:ascii="Times New Roman" w:eastAsia="Times New Roman" w:hAnsi="Times New Roman" w:cs="Times New Roman"/>
                <w:sz w:val="28"/>
                <w:szCs w:val="28"/>
              </w:rPr>
              <w:t>Е.В. Егорова</w:t>
            </w:r>
          </w:p>
        </w:tc>
      </w:tr>
    </w:tbl>
    <w:p w:rsidR="00D02381" w:rsidRPr="00D02381" w:rsidRDefault="00D02381" w:rsidP="00D02381">
      <w:pPr>
        <w:jc w:val="both"/>
        <w:rPr>
          <w:rFonts w:ascii="Times New Roman" w:hAnsi="Times New Roman" w:cs="Times New Roman"/>
          <w:sz w:val="28"/>
          <w:szCs w:val="28"/>
        </w:rPr>
      </w:pPr>
    </w:p>
    <w:p w:rsidR="00D02381" w:rsidRPr="00D02381" w:rsidRDefault="00D02381" w:rsidP="00D02381">
      <w:pPr>
        <w:tabs>
          <w:tab w:val="left" w:pos="9496"/>
        </w:tabs>
        <w:ind w:right="-2"/>
        <w:jc w:val="both"/>
        <w:rPr>
          <w:rFonts w:ascii="Times New Roman" w:hAnsi="Times New Roman" w:cs="Times New Roman"/>
          <w:sz w:val="28"/>
          <w:szCs w:val="28"/>
        </w:rPr>
      </w:pPr>
    </w:p>
    <w:p w:rsidR="00D02381" w:rsidRPr="00D02381" w:rsidRDefault="00D02381" w:rsidP="00D02381">
      <w:pPr>
        <w:tabs>
          <w:tab w:val="left" w:pos="9496"/>
        </w:tabs>
        <w:ind w:right="-2"/>
        <w:jc w:val="both"/>
        <w:rPr>
          <w:rFonts w:ascii="Times New Roman" w:hAnsi="Times New Roman" w:cs="Times New Roman"/>
          <w:sz w:val="28"/>
          <w:szCs w:val="28"/>
        </w:rPr>
      </w:pPr>
    </w:p>
    <w:p w:rsidR="00D02381" w:rsidRPr="00D02381" w:rsidRDefault="00D02381" w:rsidP="00D02381">
      <w:pPr>
        <w:tabs>
          <w:tab w:val="left" w:pos="9496"/>
        </w:tabs>
        <w:ind w:right="-2"/>
        <w:jc w:val="both"/>
        <w:rPr>
          <w:rFonts w:ascii="Times New Roman" w:hAnsi="Times New Roman" w:cs="Times New Roman"/>
          <w:sz w:val="28"/>
          <w:szCs w:val="28"/>
        </w:rPr>
      </w:pPr>
    </w:p>
    <w:p w:rsidR="00D02381" w:rsidRPr="00D02381" w:rsidRDefault="00D02381" w:rsidP="00D02381">
      <w:pPr>
        <w:tabs>
          <w:tab w:val="left" w:pos="9496"/>
        </w:tabs>
        <w:ind w:right="-2"/>
        <w:jc w:val="both"/>
        <w:rPr>
          <w:rFonts w:ascii="Times New Roman" w:hAnsi="Times New Roman" w:cs="Times New Roman"/>
          <w:sz w:val="28"/>
          <w:szCs w:val="28"/>
        </w:rPr>
      </w:pPr>
    </w:p>
    <w:p w:rsidR="00D02381" w:rsidRPr="00D02381" w:rsidRDefault="00D02381" w:rsidP="00D02381">
      <w:pPr>
        <w:tabs>
          <w:tab w:val="left" w:pos="9496"/>
        </w:tabs>
        <w:ind w:right="-2"/>
        <w:jc w:val="both"/>
        <w:rPr>
          <w:rFonts w:ascii="Times New Roman" w:hAnsi="Times New Roman" w:cs="Times New Roman"/>
          <w:sz w:val="28"/>
          <w:szCs w:val="28"/>
        </w:rPr>
      </w:pPr>
    </w:p>
    <w:p w:rsidR="00D02381" w:rsidRPr="00D02381" w:rsidRDefault="00D02381" w:rsidP="00D02381">
      <w:pPr>
        <w:tabs>
          <w:tab w:val="left" w:pos="9496"/>
        </w:tabs>
        <w:ind w:right="-2"/>
        <w:jc w:val="both"/>
        <w:rPr>
          <w:rFonts w:ascii="Times New Roman" w:hAnsi="Times New Roman" w:cs="Times New Roman"/>
          <w:sz w:val="28"/>
          <w:szCs w:val="28"/>
        </w:rPr>
      </w:pPr>
    </w:p>
    <w:p w:rsidR="00D02381" w:rsidRPr="00D02381" w:rsidRDefault="00D02381" w:rsidP="00D02381">
      <w:pPr>
        <w:tabs>
          <w:tab w:val="left" w:pos="9496"/>
        </w:tabs>
        <w:ind w:right="-2"/>
        <w:jc w:val="both"/>
        <w:rPr>
          <w:rFonts w:ascii="Times New Roman" w:hAnsi="Times New Roman" w:cs="Times New Roman"/>
          <w:sz w:val="28"/>
          <w:szCs w:val="28"/>
        </w:rPr>
      </w:pPr>
    </w:p>
    <w:p w:rsidR="00D02381" w:rsidRPr="00D02381" w:rsidRDefault="00D02381" w:rsidP="00D02381">
      <w:pPr>
        <w:tabs>
          <w:tab w:val="left" w:pos="9496"/>
        </w:tabs>
        <w:ind w:right="-2"/>
        <w:jc w:val="both"/>
        <w:rPr>
          <w:rFonts w:ascii="Times New Roman" w:hAnsi="Times New Roman" w:cs="Times New Roman"/>
          <w:sz w:val="28"/>
          <w:szCs w:val="28"/>
        </w:rPr>
      </w:pPr>
    </w:p>
    <w:p w:rsidR="00D02381" w:rsidRPr="00D02381" w:rsidRDefault="00D02381" w:rsidP="00D02381">
      <w:pPr>
        <w:tabs>
          <w:tab w:val="left" w:pos="9496"/>
        </w:tabs>
        <w:ind w:right="-2"/>
        <w:jc w:val="both"/>
        <w:rPr>
          <w:rFonts w:ascii="Times New Roman" w:hAnsi="Times New Roman" w:cs="Times New Roman"/>
          <w:sz w:val="28"/>
          <w:szCs w:val="28"/>
        </w:rPr>
      </w:pPr>
    </w:p>
    <w:p w:rsidR="00D02381" w:rsidRPr="00D02381" w:rsidRDefault="00D02381" w:rsidP="00D02381">
      <w:pPr>
        <w:tabs>
          <w:tab w:val="left" w:pos="9496"/>
        </w:tabs>
        <w:ind w:right="-2"/>
        <w:jc w:val="both"/>
        <w:rPr>
          <w:rFonts w:ascii="Times New Roman" w:hAnsi="Times New Roman" w:cs="Times New Roman"/>
          <w:sz w:val="28"/>
          <w:szCs w:val="28"/>
        </w:rPr>
      </w:pPr>
    </w:p>
    <w:p w:rsidR="00D02381" w:rsidRPr="00D02381" w:rsidRDefault="00D02381" w:rsidP="00D02381">
      <w:pPr>
        <w:tabs>
          <w:tab w:val="left" w:pos="9496"/>
        </w:tabs>
        <w:ind w:right="-2"/>
        <w:jc w:val="both"/>
        <w:rPr>
          <w:rFonts w:ascii="Times New Roman" w:hAnsi="Times New Roman" w:cs="Times New Roman"/>
          <w:sz w:val="28"/>
          <w:szCs w:val="28"/>
        </w:rPr>
      </w:pPr>
    </w:p>
    <w:p w:rsidR="00D02381" w:rsidRPr="00D02381" w:rsidRDefault="00D02381" w:rsidP="00D02381">
      <w:pPr>
        <w:tabs>
          <w:tab w:val="left" w:pos="9496"/>
        </w:tabs>
        <w:ind w:right="-2"/>
        <w:jc w:val="both"/>
        <w:rPr>
          <w:rFonts w:ascii="Times New Roman" w:hAnsi="Times New Roman" w:cs="Times New Roman"/>
          <w:sz w:val="28"/>
          <w:szCs w:val="28"/>
        </w:rPr>
      </w:pPr>
    </w:p>
    <w:p w:rsidR="00D02381" w:rsidRPr="00D02381" w:rsidRDefault="00D02381" w:rsidP="00D02381">
      <w:pPr>
        <w:tabs>
          <w:tab w:val="left" w:pos="9496"/>
        </w:tabs>
        <w:ind w:right="-2"/>
        <w:jc w:val="both"/>
        <w:rPr>
          <w:rFonts w:ascii="Times New Roman" w:hAnsi="Times New Roman" w:cs="Times New Roman"/>
          <w:sz w:val="28"/>
          <w:szCs w:val="28"/>
        </w:rPr>
      </w:pPr>
    </w:p>
    <w:p w:rsidR="00D02381" w:rsidRPr="00D02381" w:rsidRDefault="00D02381" w:rsidP="00D02381">
      <w:pPr>
        <w:tabs>
          <w:tab w:val="left" w:pos="9496"/>
        </w:tabs>
        <w:ind w:right="-2"/>
        <w:jc w:val="both"/>
        <w:rPr>
          <w:rFonts w:ascii="Times New Roman" w:hAnsi="Times New Roman" w:cs="Times New Roman"/>
          <w:sz w:val="28"/>
          <w:szCs w:val="28"/>
        </w:rPr>
      </w:pPr>
    </w:p>
    <w:p w:rsidR="00D02381" w:rsidRPr="00D02381" w:rsidRDefault="00D02381" w:rsidP="00D02381">
      <w:pPr>
        <w:tabs>
          <w:tab w:val="left" w:pos="9496"/>
        </w:tabs>
        <w:ind w:right="-2"/>
        <w:jc w:val="both"/>
        <w:rPr>
          <w:rFonts w:ascii="Times New Roman" w:hAnsi="Times New Roman" w:cs="Times New Roman"/>
          <w:sz w:val="28"/>
          <w:szCs w:val="28"/>
        </w:rPr>
      </w:pPr>
    </w:p>
    <w:p w:rsidR="00D02381" w:rsidRPr="00D02381" w:rsidRDefault="00D02381" w:rsidP="00D02381">
      <w:pPr>
        <w:tabs>
          <w:tab w:val="left" w:pos="9496"/>
        </w:tabs>
        <w:ind w:right="-2"/>
        <w:jc w:val="both"/>
        <w:rPr>
          <w:rFonts w:ascii="Times New Roman" w:hAnsi="Times New Roman" w:cs="Times New Roman"/>
          <w:sz w:val="28"/>
          <w:szCs w:val="28"/>
        </w:rPr>
      </w:pPr>
    </w:p>
    <w:p w:rsidR="00D02381" w:rsidRPr="00D02381" w:rsidRDefault="00D02381" w:rsidP="00D02381">
      <w:pPr>
        <w:tabs>
          <w:tab w:val="left" w:pos="9496"/>
        </w:tabs>
        <w:ind w:right="-2"/>
        <w:jc w:val="both"/>
        <w:rPr>
          <w:rFonts w:ascii="Times New Roman" w:hAnsi="Times New Roman" w:cs="Times New Roman"/>
          <w:sz w:val="28"/>
          <w:szCs w:val="28"/>
        </w:rPr>
      </w:pPr>
    </w:p>
    <w:p w:rsidR="00D02381" w:rsidRPr="00D02381" w:rsidRDefault="00D02381" w:rsidP="00D02381">
      <w:pPr>
        <w:tabs>
          <w:tab w:val="left" w:pos="9496"/>
        </w:tabs>
        <w:ind w:right="-2"/>
        <w:jc w:val="both"/>
        <w:rPr>
          <w:rFonts w:ascii="Times New Roman" w:hAnsi="Times New Roman" w:cs="Times New Roman"/>
          <w:sz w:val="28"/>
          <w:szCs w:val="28"/>
        </w:rPr>
      </w:pPr>
    </w:p>
    <w:p w:rsidR="00D02381" w:rsidRPr="00D02381" w:rsidRDefault="00D02381" w:rsidP="00D02381">
      <w:pPr>
        <w:tabs>
          <w:tab w:val="left" w:pos="9496"/>
        </w:tabs>
        <w:ind w:right="-2"/>
        <w:jc w:val="both"/>
        <w:rPr>
          <w:rFonts w:ascii="Times New Roman" w:hAnsi="Times New Roman" w:cs="Times New Roman"/>
          <w:sz w:val="28"/>
          <w:szCs w:val="28"/>
        </w:rPr>
      </w:pPr>
    </w:p>
    <w:p w:rsidR="00D02381" w:rsidRPr="00D02381" w:rsidRDefault="00D02381" w:rsidP="00D02381">
      <w:pPr>
        <w:tabs>
          <w:tab w:val="left" w:pos="9496"/>
        </w:tabs>
        <w:jc w:val="both"/>
        <w:rPr>
          <w:rFonts w:ascii="Times New Roman" w:hAnsi="Times New Roman" w:cs="Times New Roman"/>
        </w:rPr>
      </w:pPr>
      <w:r>
        <w:rPr>
          <w:rFonts w:ascii="Times New Roman" w:hAnsi="Times New Roman" w:cs="Times New Roman"/>
        </w:rPr>
        <w:t>Буданова Е.В.</w:t>
      </w:r>
    </w:p>
    <w:p w:rsidR="00D02381" w:rsidRPr="00D02381" w:rsidRDefault="00D02381" w:rsidP="00D02381">
      <w:pPr>
        <w:tabs>
          <w:tab w:val="left" w:pos="9496"/>
        </w:tabs>
        <w:jc w:val="both"/>
        <w:rPr>
          <w:rFonts w:ascii="Times New Roman" w:hAnsi="Times New Roman" w:cs="Times New Roman"/>
        </w:rPr>
      </w:pPr>
      <w:r w:rsidRPr="00D02381">
        <w:rPr>
          <w:rFonts w:ascii="Times New Roman" w:hAnsi="Times New Roman" w:cs="Times New Roman"/>
        </w:rPr>
        <w:t>64-90-24</w:t>
      </w:r>
    </w:p>
    <w:p w:rsidR="00D02381" w:rsidRPr="00D02381" w:rsidRDefault="00D02381" w:rsidP="00D02381">
      <w:pPr>
        <w:rPr>
          <w:rFonts w:ascii="Times New Roman" w:hAnsi="Times New Roman" w:cs="Times New Roman"/>
        </w:rPr>
      </w:pPr>
    </w:p>
    <w:p w:rsidR="00D02381" w:rsidRPr="00D02381" w:rsidRDefault="00D02381" w:rsidP="00D02381">
      <w:pPr>
        <w:rPr>
          <w:rFonts w:ascii="Times New Roman" w:hAnsi="Times New Roman" w:cs="Times New Roman"/>
          <w:sz w:val="28"/>
          <w:szCs w:val="28"/>
        </w:rPr>
      </w:pPr>
    </w:p>
    <w:p w:rsidR="00D02381" w:rsidRPr="00D02381" w:rsidRDefault="00D02381" w:rsidP="00D02381">
      <w:pPr>
        <w:tabs>
          <w:tab w:val="left" w:pos="9496"/>
        </w:tabs>
        <w:jc w:val="both"/>
        <w:rPr>
          <w:rFonts w:ascii="Times New Roman" w:hAnsi="Times New Roman" w:cs="Times New Roman"/>
          <w:sz w:val="28"/>
          <w:szCs w:val="28"/>
        </w:rPr>
      </w:pPr>
    </w:p>
    <w:p w:rsidR="00D02381" w:rsidRPr="00D02381" w:rsidRDefault="00D02381" w:rsidP="00D02381">
      <w:pPr>
        <w:tabs>
          <w:tab w:val="left" w:pos="9496"/>
        </w:tabs>
        <w:jc w:val="both"/>
        <w:rPr>
          <w:rFonts w:ascii="Times New Roman" w:hAnsi="Times New Roman" w:cs="Times New Roman"/>
          <w:sz w:val="28"/>
          <w:szCs w:val="28"/>
        </w:rPr>
      </w:pPr>
    </w:p>
    <w:p w:rsidR="00D02381" w:rsidRDefault="00D02381" w:rsidP="00D02381">
      <w:pPr>
        <w:pStyle w:val="formattext"/>
        <w:ind w:left="5400"/>
        <w:rPr>
          <w:sz w:val="28"/>
          <w:szCs w:val="28"/>
        </w:rPr>
      </w:pPr>
    </w:p>
    <w:p w:rsidR="00A77110" w:rsidRDefault="00A77110" w:rsidP="00D02381">
      <w:pPr>
        <w:pStyle w:val="formattext"/>
        <w:ind w:left="5400"/>
        <w:rPr>
          <w:sz w:val="28"/>
          <w:szCs w:val="28"/>
        </w:rPr>
      </w:pPr>
    </w:p>
    <w:p w:rsidR="0013277C" w:rsidRDefault="0013277C" w:rsidP="00D02381">
      <w:pPr>
        <w:pStyle w:val="formattext"/>
        <w:ind w:left="5400"/>
        <w:rPr>
          <w:sz w:val="28"/>
          <w:szCs w:val="28"/>
        </w:rPr>
      </w:pPr>
    </w:p>
    <w:p w:rsidR="00011B40" w:rsidRPr="00A97FDF" w:rsidRDefault="00011B40" w:rsidP="00011B40">
      <w:pPr>
        <w:widowControl/>
        <w:spacing w:line="265" w:lineRule="auto"/>
        <w:ind w:right="64" w:firstLine="709"/>
        <w:contextualSpacing/>
        <w:jc w:val="right"/>
        <w:rPr>
          <w:rFonts w:ascii="Times New Roman" w:eastAsia="Times New Roman" w:hAnsi="Times New Roman" w:cs="Times New Roman"/>
          <w:sz w:val="28"/>
          <w:szCs w:val="28"/>
          <w:lang w:eastAsia="en-US" w:bidi="ar-SA"/>
        </w:rPr>
      </w:pPr>
      <w:r w:rsidRPr="00A97FDF">
        <w:rPr>
          <w:rFonts w:ascii="Times New Roman" w:eastAsia="Times New Roman" w:hAnsi="Times New Roman" w:cs="Times New Roman"/>
          <w:sz w:val="28"/>
          <w:szCs w:val="28"/>
          <w:lang w:eastAsia="en-US" w:bidi="ar-SA"/>
        </w:rPr>
        <w:lastRenderedPageBreak/>
        <w:t>УТВЕРЖДЕНО</w:t>
      </w:r>
    </w:p>
    <w:p w:rsidR="00011B40" w:rsidRPr="00A97FDF" w:rsidRDefault="00011B40" w:rsidP="00011B40">
      <w:pPr>
        <w:widowControl/>
        <w:spacing w:line="216" w:lineRule="auto"/>
        <w:ind w:right="396" w:firstLine="709"/>
        <w:contextualSpacing/>
        <w:jc w:val="right"/>
        <w:rPr>
          <w:rFonts w:ascii="Times New Roman" w:eastAsia="Times New Roman" w:hAnsi="Times New Roman" w:cs="Times New Roman"/>
          <w:sz w:val="28"/>
          <w:szCs w:val="28"/>
          <w:lang w:eastAsia="en-US" w:bidi="ar-SA"/>
        </w:rPr>
      </w:pPr>
      <w:bookmarkStart w:id="1" w:name="_Hlk26460298"/>
      <w:r w:rsidRPr="00A97FDF">
        <w:rPr>
          <w:rFonts w:ascii="Times New Roman" w:eastAsia="Times New Roman" w:hAnsi="Times New Roman" w:cs="Times New Roman"/>
          <w:sz w:val="28"/>
          <w:szCs w:val="28"/>
          <w:lang w:eastAsia="en-US" w:bidi="ar-SA"/>
        </w:rPr>
        <w:t xml:space="preserve">Постановлением Правительства </w:t>
      </w:r>
    </w:p>
    <w:p w:rsidR="00011B40" w:rsidRPr="00A97FDF" w:rsidRDefault="00011B40" w:rsidP="00011B40">
      <w:pPr>
        <w:widowControl/>
        <w:spacing w:line="216" w:lineRule="auto"/>
        <w:ind w:right="396" w:firstLine="709"/>
        <w:contextualSpacing/>
        <w:jc w:val="center"/>
        <w:rPr>
          <w:rFonts w:ascii="Times New Roman" w:eastAsia="Times New Roman" w:hAnsi="Times New Roman" w:cs="Times New Roman"/>
          <w:sz w:val="28"/>
          <w:szCs w:val="28"/>
          <w:lang w:eastAsia="en-US" w:bidi="ar-SA"/>
        </w:rPr>
      </w:pPr>
      <w:r w:rsidRPr="00A97FDF">
        <w:rPr>
          <w:rFonts w:ascii="Times New Roman" w:eastAsia="Times New Roman" w:hAnsi="Times New Roman" w:cs="Times New Roman"/>
          <w:sz w:val="28"/>
          <w:szCs w:val="28"/>
          <w:lang w:eastAsia="en-US" w:bidi="ar-SA"/>
        </w:rPr>
        <w:t xml:space="preserve">                                                          </w:t>
      </w:r>
      <w:r>
        <w:rPr>
          <w:rFonts w:ascii="Times New Roman" w:eastAsia="Times New Roman" w:hAnsi="Times New Roman" w:cs="Times New Roman"/>
          <w:sz w:val="28"/>
          <w:szCs w:val="28"/>
          <w:lang w:eastAsia="en-US" w:bidi="ar-SA"/>
        </w:rPr>
        <w:t xml:space="preserve">            </w:t>
      </w:r>
      <w:r w:rsidRPr="00A97FDF">
        <w:rPr>
          <w:rFonts w:ascii="Times New Roman" w:eastAsia="Times New Roman" w:hAnsi="Times New Roman" w:cs="Times New Roman"/>
          <w:sz w:val="28"/>
          <w:szCs w:val="28"/>
          <w:lang w:eastAsia="en-US" w:bidi="ar-SA"/>
        </w:rPr>
        <w:t>Брянской области от         №</w:t>
      </w:r>
    </w:p>
    <w:bookmarkEnd w:id="0"/>
    <w:bookmarkEnd w:id="1"/>
    <w:p w:rsidR="00011B40" w:rsidRDefault="00011B40" w:rsidP="00011B40">
      <w:pPr>
        <w:spacing w:line="240" w:lineRule="exact"/>
        <w:rPr>
          <w:sz w:val="19"/>
          <w:szCs w:val="19"/>
        </w:rPr>
      </w:pPr>
    </w:p>
    <w:p w:rsidR="00011B40" w:rsidRDefault="00011B40" w:rsidP="00011B40">
      <w:pPr>
        <w:spacing w:before="30" w:after="30" w:line="240" w:lineRule="exact"/>
        <w:rPr>
          <w:sz w:val="19"/>
          <w:szCs w:val="19"/>
        </w:rPr>
      </w:pPr>
    </w:p>
    <w:p w:rsidR="00011B40" w:rsidRDefault="00011B40" w:rsidP="00011B40">
      <w:pPr>
        <w:pStyle w:val="20"/>
        <w:shd w:val="clear" w:color="auto" w:fill="auto"/>
        <w:spacing w:before="0" w:after="0" w:line="324" w:lineRule="exact"/>
        <w:jc w:val="center"/>
      </w:pPr>
      <w:r>
        <w:rPr>
          <w:sz w:val="2"/>
          <w:szCs w:val="2"/>
        </w:rPr>
        <w:t xml:space="preserve">  </w:t>
      </w:r>
      <w:r>
        <w:t>П</w:t>
      </w:r>
      <w:r w:rsidR="0013277C">
        <w:t>оложение</w:t>
      </w:r>
    </w:p>
    <w:p w:rsidR="00011B40" w:rsidRDefault="00011B40" w:rsidP="00011B40">
      <w:pPr>
        <w:pStyle w:val="20"/>
        <w:shd w:val="clear" w:color="auto" w:fill="auto"/>
        <w:tabs>
          <w:tab w:val="left" w:pos="924"/>
        </w:tabs>
        <w:spacing w:before="0" w:after="356" w:line="324" w:lineRule="exact"/>
        <w:ind w:left="280" w:firstLine="440"/>
        <w:jc w:val="center"/>
      </w:pPr>
      <w:r>
        <w:t>о</w:t>
      </w:r>
      <w:r>
        <w:tab/>
        <w:t>конкурсном отборе претендентов на право получения единовременной компенсационной выплаты учител</w:t>
      </w:r>
      <w:r w:rsidR="00182BC2">
        <w:t>ям</w:t>
      </w:r>
      <w:r>
        <w:t>, прибывш</w:t>
      </w:r>
      <w:r w:rsidR="00182BC2">
        <w:t>им</w:t>
      </w:r>
      <w:r>
        <w:t xml:space="preserve"> (переехавш</w:t>
      </w:r>
      <w:r w:rsidR="00182BC2">
        <w:t>им</w:t>
      </w:r>
      <w:r>
        <w:t>) на работу в сельские населенные пункты, либо рабочие поселки, либо поселки городского типа, либо города с населением до 50 тысяч человек на территории Брянской области</w:t>
      </w:r>
    </w:p>
    <w:p w:rsidR="00011B40" w:rsidRPr="00011B40" w:rsidRDefault="00011B40" w:rsidP="00011B40">
      <w:pPr>
        <w:pStyle w:val="22"/>
        <w:keepNext/>
        <w:keepLines/>
        <w:numPr>
          <w:ilvl w:val="0"/>
          <w:numId w:val="1"/>
        </w:numPr>
        <w:shd w:val="clear" w:color="auto" w:fill="auto"/>
        <w:tabs>
          <w:tab w:val="left" w:pos="3998"/>
        </w:tabs>
        <w:spacing w:before="0" w:line="360" w:lineRule="auto"/>
        <w:ind w:left="3700"/>
      </w:pPr>
      <w:bookmarkStart w:id="2" w:name="bookmark1"/>
      <w:r w:rsidRPr="00011B40">
        <w:t>Общие положения</w:t>
      </w:r>
      <w:bookmarkEnd w:id="2"/>
    </w:p>
    <w:p w:rsidR="00011B40" w:rsidRPr="00011B40" w:rsidRDefault="00011B40" w:rsidP="00011B40">
      <w:pPr>
        <w:pStyle w:val="20"/>
        <w:shd w:val="clear" w:color="auto" w:fill="auto"/>
        <w:spacing w:before="0" w:after="0" w:line="360" w:lineRule="auto"/>
        <w:ind w:firstLine="720"/>
        <w:jc w:val="both"/>
      </w:pPr>
      <w:r w:rsidRPr="00011B40">
        <w:t>Настоящее Положение о конкурсном отборе претендентов на право получения единовременной компенсационной выплаты учител</w:t>
      </w:r>
      <w:r w:rsidR="00182BC2">
        <w:t>ям</w:t>
      </w:r>
      <w:r w:rsidRPr="00011B40">
        <w:t>, прибыв</w:t>
      </w:r>
      <w:r w:rsidR="00182BC2">
        <w:t>шим</w:t>
      </w:r>
      <w:r w:rsidRPr="00011B40">
        <w:t xml:space="preserve"> (переехавш</w:t>
      </w:r>
      <w:r w:rsidR="00182BC2">
        <w:t>им</w:t>
      </w:r>
      <w:r w:rsidRPr="00011B40">
        <w:t>) на работу в сельские населенные пункты, либо рабочие поселки, либо поселки городского типа, либо города с населением до 50 тысяч человек на территории Брянской области разработано в целях реализации государственной программы «Развитие образования и науки Брянской области»</w:t>
      </w:r>
      <w:r w:rsidR="00CF5FC1">
        <w:t>,</w:t>
      </w:r>
      <w:r w:rsidRPr="00011B40">
        <w:t xml:space="preserve"> утвержденной постановлением Правительством Брянской области от 31 декабря 2018 г. </w:t>
      </w:r>
      <w:r w:rsidR="00927536">
        <w:t>№</w:t>
      </w:r>
      <w:r w:rsidRPr="00011B40">
        <w:t xml:space="preserve"> 764-п, предусматривающей проведение мероприятий, направленных на решение кадровых вопросов в образовательных организациях, реализующих программы начального общего, основного общего, среднего общего образования, расположенных в сельской местности и малых городах Брянской области, испытывающих проблемы (дефицит) кадрового обеспечения образовательной деятельности.</w:t>
      </w:r>
    </w:p>
    <w:p w:rsidR="00011B40" w:rsidRPr="00011B40" w:rsidRDefault="00011B40" w:rsidP="00011B40">
      <w:pPr>
        <w:pStyle w:val="20"/>
        <w:shd w:val="clear" w:color="auto" w:fill="auto"/>
        <w:spacing w:before="0" w:after="0" w:line="360" w:lineRule="auto"/>
        <w:ind w:firstLine="720"/>
        <w:jc w:val="both"/>
      </w:pPr>
      <w:r w:rsidRPr="00011B40">
        <w:t>Контактная информация об уполномоченном органе – департаменте образования и науки Брянской области размещается в информационно-телекоммуникационной сети Интернет на официальном сайте уполномоченного органа http://www.edu.debryansk.ru/.</w:t>
      </w:r>
    </w:p>
    <w:p w:rsidR="00011B40" w:rsidRPr="00011B40" w:rsidRDefault="00011B40" w:rsidP="00011B40">
      <w:pPr>
        <w:pStyle w:val="20"/>
        <w:shd w:val="clear" w:color="auto" w:fill="auto"/>
        <w:spacing w:before="0" w:after="0" w:line="360" w:lineRule="auto"/>
        <w:ind w:firstLine="720"/>
        <w:jc w:val="both"/>
      </w:pPr>
      <w:r w:rsidRPr="00011B40">
        <w:t>Уполномоченный орган формирует перечень вакантных должностей учителей, при замещении которых осуществляются единовременные компенсационные выплаты на очередной финансовый год.</w:t>
      </w:r>
    </w:p>
    <w:p w:rsidR="00011B40" w:rsidRPr="00011B40" w:rsidRDefault="00011B40" w:rsidP="00011B40">
      <w:pPr>
        <w:pStyle w:val="20"/>
        <w:shd w:val="clear" w:color="auto" w:fill="auto"/>
        <w:spacing w:before="0" w:after="0" w:line="360" w:lineRule="auto"/>
        <w:ind w:firstLine="720"/>
        <w:jc w:val="both"/>
      </w:pPr>
      <w:r w:rsidRPr="00011B40">
        <w:t>Перечень вакантных должностей формируется на основе формы федерального статистического наблюдения № 00-1.</w:t>
      </w:r>
    </w:p>
    <w:p w:rsidR="00011B40" w:rsidRPr="00011B40" w:rsidRDefault="00011B40" w:rsidP="00011B40">
      <w:pPr>
        <w:pStyle w:val="20"/>
        <w:shd w:val="clear" w:color="auto" w:fill="auto"/>
        <w:spacing w:before="0" w:after="0" w:line="360" w:lineRule="auto"/>
        <w:ind w:firstLine="709"/>
        <w:jc w:val="both"/>
      </w:pPr>
      <w:r w:rsidRPr="00011B40">
        <w:t xml:space="preserve">В перечень вакантных должностей включаются только вакансии в </w:t>
      </w:r>
      <w:r w:rsidRPr="00011B40">
        <w:lastRenderedPageBreak/>
        <w:t xml:space="preserve">общеобразовательных организациях, по которым количество часов учебной нагрузки составляет не менее 18-ти часов в неделю за ставку заработной платы в соответствии с трудовым договором (в рамках обеспечения социальной гарантии начисления педагогического стажа).   </w:t>
      </w:r>
    </w:p>
    <w:p w:rsidR="00011B40" w:rsidRPr="0070114B" w:rsidRDefault="00011B40" w:rsidP="0070114B">
      <w:pPr>
        <w:pStyle w:val="20"/>
        <w:shd w:val="clear" w:color="auto" w:fill="auto"/>
        <w:spacing w:before="0" w:after="0" w:line="360" w:lineRule="auto"/>
        <w:ind w:firstLine="709"/>
        <w:jc w:val="both"/>
      </w:pPr>
      <w:r w:rsidRPr="00011B40">
        <w:t>Реализация мероприятий по осуществлению единовременной компенсационной выплаты учителям предполагает проведение конкурсного отбора претендентов на право получения единовременной компенсационной выплаты           в размере 1 000 000 (одного миллиона) рублей.</w:t>
      </w:r>
    </w:p>
    <w:p w:rsidR="00011B40" w:rsidRPr="00011B40" w:rsidRDefault="00011B40" w:rsidP="00011B40">
      <w:pPr>
        <w:pStyle w:val="70"/>
        <w:numPr>
          <w:ilvl w:val="0"/>
          <w:numId w:val="1"/>
        </w:numPr>
        <w:shd w:val="clear" w:color="auto" w:fill="auto"/>
        <w:tabs>
          <w:tab w:val="left" w:pos="754"/>
        </w:tabs>
        <w:spacing w:line="360" w:lineRule="auto"/>
        <w:ind w:left="340"/>
        <w:jc w:val="center"/>
      </w:pPr>
      <w:r w:rsidRPr="00011B40">
        <w:t>Условия предоставления единовременной компенсационной выплаты</w:t>
      </w:r>
    </w:p>
    <w:p w:rsidR="00011B40" w:rsidRPr="00011B40" w:rsidRDefault="00011B40" w:rsidP="00011B40">
      <w:pPr>
        <w:pStyle w:val="20"/>
        <w:shd w:val="clear" w:color="auto" w:fill="auto"/>
        <w:spacing w:before="0" w:after="0" w:line="360" w:lineRule="auto"/>
        <w:ind w:firstLine="760"/>
        <w:jc w:val="both"/>
      </w:pPr>
      <w:r w:rsidRPr="00011B40">
        <w:t>2.1 Условиями предоставления единовременной компенсационной выплаты учителю являются:</w:t>
      </w:r>
    </w:p>
    <w:p w:rsidR="00011B40" w:rsidRPr="00011B40" w:rsidRDefault="00011B40" w:rsidP="00011B40">
      <w:pPr>
        <w:pStyle w:val="20"/>
        <w:shd w:val="clear" w:color="auto" w:fill="auto"/>
        <w:spacing w:before="0" w:after="0" w:line="360" w:lineRule="auto"/>
        <w:ind w:firstLine="760"/>
        <w:jc w:val="both"/>
      </w:pPr>
      <w:r w:rsidRPr="00011B40">
        <w:t>возраст учителя до 50 лет включительно на дату подачи документов; наличие среднего профессионального или высшего образования и отвечающего квалификационным требованиям, указанным в квалификационных справочниках, и (или) профессиональным стандартам.</w:t>
      </w:r>
    </w:p>
    <w:p w:rsidR="00011B40" w:rsidRPr="00011B40" w:rsidRDefault="00011B40" w:rsidP="00011B40">
      <w:pPr>
        <w:pStyle w:val="20"/>
        <w:shd w:val="clear" w:color="auto" w:fill="auto"/>
        <w:spacing w:before="0" w:after="0" w:line="360" w:lineRule="auto"/>
        <w:ind w:firstLine="760"/>
        <w:jc w:val="both"/>
      </w:pPr>
      <w:r w:rsidRPr="00011B40">
        <w:t>трудоустройство в общеобразовательную организацию на вакантную должность учителя, включенную в перечень вакантных должностей, с объемом учебной нагрузки не менее чем 18-ти часов в неделю за ставку заработной платы;</w:t>
      </w:r>
    </w:p>
    <w:p w:rsidR="00011B40" w:rsidRPr="00011B40" w:rsidRDefault="00011B40" w:rsidP="00011B40">
      <w:pPr>
        <w:pStyle w:val="20"/>
        <w:shd w:val="clear" w:color="auto" w:fill="auto"/>
        <w:spacing w:before="0" w:after="0" w:line="360" w:lineRule="auto"/>
        <w:ind w:firstLine="760"/>
        <w:jc w:val="both"/>
      </w:pPr>
      <w:r w:rsidRPr="00011B40">
        <w:t>принятие учителем обязательства отработать в течение пяти лет по основному месту работы при условии учебной нагрузки не менее 18-часовой в неделю за ставку заработной платы в соответствии с трудовым договором.</w:t>
      </w:r>
    </w:p>
    <w:p w:rsidR="00011B40" w:rsidRPr="00011B40" w:rsidRDefault="00011B40" w:rsidP="00011B40">
      <w:pPr>
        <w:pStyle w:val="20"/>
        <w:shd w:val="clear" w:color="auto" w:fill="auto"/>
        <w:spacing w:before="0" w:after="0" w:line="360" w:lineRule="auto"/>
        <w:ind w:firstLine="760"/>
        <w:jc w:val="both"/>
      </w:pPr>
      <w:r w:rsidRPr="00011B40">
        <w:t>2.2. Период отпуска по уходу за ребенком в период пятилетнего срока отработки не включается в период работы.</w:t>
      </w:r>
    </w:p>
    <w:p w:rsidR="00011B40" w:rsidRPr="00011B40" w:rsidRDefault="00011B40" w:rsidP="00011B40">
      <w:pPr>
        <w:pStyle w:val="101"/>
        <w:shd w:val="clear" w:color="auto" w:fill="auto"/>
        <w:spacing w:line="360" w:lineRule="auto"/>
      </w:pPr>
      <w:r w:rsidRPr="00011B40">
        <w:rPr>
          <w:lang w:val="en-US"/>
        </w:rPr>
        <w:t>I</w:t>
      </w:r>
      <w:r w:rsidRPr="00011B40">
        <w:t>П. Формирование перечня вакантных должностей</w:t>
      </w:r>
    </w:p>
    <w:p w:rsidR="00011B40" w:rsidRPr="00011B40" w:rsidRDefault="00011B40" w:rsidP="00011B40">
      <w:pPr>
        <w:pStyle w:val="20"/>
        <w:numPr>
          <w:ilvl w:val="0"/>
          <w:numId w:val="2"/>
        </w:numPr>
        <w:shd w:val="clear" w:color="auto" w:fill="auto"/>
        <w:tabs>
          <w:tab w:val="left" w:pos="1440"/>
        </w:tabs>
        <w:spacing w:before="0" w:after="0" w:line="360" w:lineRule="auto"/>
        <w:ind w:firstLine="760"/>
        <w:jc w:val="both"/>
      </w:pPr>
      <w:r w:rsidRPr="00011B40">
        <w:t>Перечень вакантных должностей формируется на основ</w:t>
      </w:r>
      <w:r w:rsidR="00E74F90">
        <w:t xml:space="preserve">ании информации от </w:t>
      </w:r>
      <w:r w:rsidRPr="00011B40">
        <w:t xml:space="preserve"> глав</w:t>
      </w:r>
      <w:r w:rsidR="00E74F90">
        <w:t>ы</w:t>
      </w:r>
      <w:r w:rsidRPr="00011B40">
        <w:t xml:space="preserve"> </w:t>
      </w:r>
      <w:r w:rsidR="00E74F90">
        <w:t xml:space="preserve">администрации </w:t>
      </w:r>
      <w:r w:rsidRPr="00011B40">
        <w:t>муниципального района (городского округа, муниципального округа).</w:t>
      </w:r>
    </w:p>
    <w:p w:rsidR="00011B40" w:rsidRPr="00011B40" w:rsidRDefault="00011B40" w:rsidP="00011B40">
      <w:pPr>
        <w:pStyle w:val="20"/>
        <w:shd w:val="clear" w:color="auto" w:fill="auto"/>
        <w:spacing w:before="0" w:after="0" w:line="360" w:lineRule="auto"/>
        <w:ind w:firstLine="760"/>
        <w:jc w:val="both"/>
      </w:pPr>
      <w:r w:rsidRPr="00011B40">
        <w:t xml:space="preserve">При подготовке перечня вакантных должностей учитываются демографические и социально-экономические перспективы населенных пунктов </w:t>
      </w:r>
      <w:r w:rsidR="00E74F90">
        <w:t>Брянской области</w:t>
      </w:r>
      <w:r w:rsidRPr="00011B40">
        <w:t>.</w:t>
      </w:r>
    </w:p>
    <w:p w:rsidR="00011B40" w:rsidRPr="00011B40" w:rsidRDefault="00011B40" w:rsidP="00011B40">
      <w:pPr>
        <w:pStyle w:val="20"/>
        <w:numPr>
          <w:ilvl w:val="0"/>
          <w:numId w:val="2"/>
        </w:numPr>
        <w:shd w:val="clear" w:color="auto" w:fill="auto"/>
        <w:tabs>
          <w:tab w:val="left" w:pos="1339"/>
        </w:tabs>
        <w:spacing w:before="0" w:after="0" w:line="360" w:lineRule="auto"/>
        <w:ind w:firstLine="760"/>
        <w:jc w:val="both"/>
      </w:pPr>
      <w:r w:rsidRPr="00011B40">
        <w:t xml:space="preserve">Перечень вакантных должностей утверждается уполномоченным органом </w:t>
      </w:r>
      <w:r w:rsidRPr="00011B40">
        <w:lastRenderedPageBreak/>
        <w:t>и размещается в информационно-телекоммуникационной сети Интернет на официальном сайте уполномоченного органа и на сайте Министерства просвещения Российской Федерации.</w:t>
      </w:r>
    </w:p>
    <w:p w:rsidR="00011B40" w:rsidRPr="00011B40" w:rsidRDefault="00011B40" w:rsidP="00011B40">
      <w:pPr>
        <w:pStyle w:val="20"/>
        <w:numPr>
          <w:ilvl w:val="0"/>
          <w:numId w:val="2"/>
        </w:numPr>
        <w:shd w:val="clear" w:color="auto" w:fill="auto"/>
        <w:tabs>
          <w:tab w:val="left" w:pos="1339"/>
        </w:tabs>
        <w:spacing w:before="0" w:after="0" w:line="360" w:lineRule="auto"/>
        <w:ind w:firstLine="760"/>
        <w:jc w:val="both"/>
      </w:pPr>
      <w:r w:rsidRPr="00011B40">
        <w:t>Претенденты вправе определиться с выбором общеобразовательной организации, начиная с даты размещения на официальном сайте уполномоченного органа нормативного акта об утверждении перечня вакансий учителей, а также выехать в выбранную общеобразовательную организацию с целью знакомства с ее администрацией и педагогическим коллективом.</w:t>
      </w:r>
    </w:p>
    <w:p w:rsidR="00011B40" w:rsidRPr="00011B40" w:rsidRDefault="00011B40" w:rsidP="00011B40">
      <w:pPr>
        <w:pStyle w:val="22"/>
        <w:keepNext/>
        <w:keepLines/>
        <w:numPr>
          <w:ilvl w:val="0"/>
          <w:numId w:val="3"/>
        </w:numPr>
        <w:shd w:val="clear" w:color="auto" w:fill="auto"/>
        <w:tabs>
          <w:tab w:val="left" w:pos="3128"/>
        </w:tabs>
        <w:spacing w:before="0" w:line="360" w:lineRule="auto"/>
        <w:ind w:left="2620"/>
      </w:pPr>
      <w:bookmarkStart w:id="3" w:name="bookmark2"/>
      <w:r w:rsidRPr="00011B40">
        <w:t>Подача документов претендентов</w:t>
      </w:r>
      <w:bookmarkEnd w:id="3"/>
    </w:p>
    <w:p w:rsidR="00011B40" w:rsidRPr="00011B40" w:rsidRDefault="00011B40" w:rsidP="00011B40">
      <w:pPr>
        <w:pStyle w:val="20"/>
        <w:numPr>
          <w:ilvl w:val="0"/>
          <w:numId w:val="4"/>
        </w:numPr>
        <w:shd w:val="clear" w:color="auto" w:fill="auto"/>
        <w:tabs>
          <w:tab w:val="left" w:pos="1339"/>
        </w:tabs>
        <w:spacing w:before="0" w:after="0" w:line="360" w:lineRule="auto"/>
        <w:ind w:firstLine="760"/>
        <w:jc w:val="both"/>
      </w:pPr>
      <w:r w:rsidRPr="00011B40">
        <w:t>Претендент представляет региональному оператору заявление на участие в мероприятии с приложением следующих документов:</w:t>
      </w:r>
    </w:p>
    <w:p w:rsidR="00011B40" w:rsidRPr="00011B40" w:rsidRDefault="00011B40" w:rsidP="00011B40">
      <w:pPr>
        <w:pStyle w:val="20"/>
        <w:shd w:val="clear" w:color="auto" w:fill="auto"/>
        <w:spacing w:before="0" w:after="0" w:line="360" w:lineRule="auto"/>
        <w:ind w:firstLine="760"/>
        <w:jc w:val="both"/>
      </w:pPr>
      <w:r w:rsidRPr="00011B40">
        <w:t xml:space="preserve">заявление по форме согласно </w:t>
      </w:r>
      <w:r w:rsidR="0013277C">
        <w:t>п</w:t>
      </w:r>
      <w:r w:rsidRPr="00011B40">
        <w:t>риложению 1 к настоящему Положению о конкурсном отборе;</w:t>
      </w:r>
    </w:p>
    <w:p w:rsidR="00011B40" w:rsidRPr="00011B40" w:rsidRDefault="00011B40" w:rsidP="00011B40">
      <w:pPr>
        <w:pStyle w:val="20"/>
        <w:shd w:val="clear" w:color="auto" w:fill="auto"/>
        <w:spacing w:before="0" w:after="0" w:line="360" w:lineRule="auto"/>
        <w:ind w:firstLine="760"/>
        <w:jc w:val="both"/>
      </w:pPr>
      <w:r w:rsidRPr="00011B40">
        <w:t>копия документа, удостоверяющего личность участника (со страницей регистрации);</w:t>
      </w:r>
    </w:p>
    <w:p w:rsidR="00011B40" w:rsidRPr="00011B40" w:rsidRDefault="00011B40" w:rsidP="00011B40">
      <w:pPr>
        <w:pStyle w:val="20"/>
        <w:shd w:val="clear" w:color="auto" w:fill="auto"/>
        <w:spacing w:before="0" w:after="0" w:line="360" w:lineRule="auto"/>
        <w:ind w:firstLine="760"/>
        <w:jc w:val="both"/>
      </w:pPr>
      <w:r w:rsidRPr="00011B40">
        <w:t>копия документа об образовании;</w:t>
      </w:r>
    </w:p>
    <w:p w:rsidR="00011B40" w:rsidRPr="00011B40" w:rsidRDefault="00011B40" w:rsidP="00011B40">
      <w:pPr>
        <w:pStyle w:val="20"/>
        <w:shd w:val="clear" w:color="auto" w:fill="auto"/>
        <w:spacing w:before="0" w:after="0" w:line="360" w:lineRule="auto"/>
        <w:ind w:firstLine="760"/>
      </w:pPr>
      <w:r w:rsidRPr="00011B40">
        <w:t xml:space="preserve">копия документа, подтверждающего уровень квалификации; </w:t>
      </w:r>
    </w:p>
    <w:p w:rsidR="00011B40" w:rsidRPr="00011B40" w:rsidRDefault="00011B40" w:rsidP="00011B40">
      <w:pPr>
        <w:pStyle w:val="20"/>
        <w:shd w:val="clear" w:color="auto" w:fill="auto"/>
        <w:spacing w:before="0" w:after="0" w:line="360" w:lineRule="auto"/>
        <w:ind w:firstLine="760"/>
      </w:pPr>
      <w:r w:rsidRPr="00011B40">
        <w:t xml:space="preserve">копия трудовой книжки; </w:t>
      </w:r>
    </w:p>
    <w:p w:rsidR="00011B40" w:rsidRPr="00011B40" w:rsidRDefault="00011B40" w:rsidP="00011B40">
      <w:pPr>
        <w:pStyle w:val="20"/>
        <w:shd w:val="clear" w:color="auto" w:fill="auto"/>
        <w:spacing w:before="0" w:after="0" w:line="360" w:lineRule="auto"/>
        <w:ind w:firstLine="760"/>
      </w:pPr>
      <w:r w:rsidRPr="00011B40">
        <w:t>копия свидетельства о постановке на учет физического лица в налоговом органе или уведомления о постановке на учет в налоговом органе физического лица по месту жительства на территории Российской Федерации;</w:t>
      </w:r>
    </w:p>
    <w:p w:rsidR="00011B40" w:rsidRPr="00011B40" w:rsidRDefault="00011B40" w:rsidP="00011B40">
      <w:pPr>
        <w:pStyle w:val="20"/>
        <w:shd w:val="clear" w:color="auto" w:fill="auto"/>
        <w:spacing w:before="0" w:after="0" w:line="360" w:lineRule="auto"/>
        <w:ind w:firstLine="760"/>
        <w:jc w:val="both"/>
      </w:pPr>
      <w:r w:rsidRPr="00011B40">
        <w:t>копия страхового свидетельства обязательного пенсионного страхования.</w:t>
      </w:r>
    </w:p>
    <w:p w:rsidR="00011B40" w:rsidRPr="00011B40" w:rsidRDefault="00011B40" w:rsidP="00011B40">
      <w:pPr>
        <w:pStyle w:val="20"/>
        <w:shd w:val="clear" w:color="auto" w:fill="auto"/>
        <w:spacing w:before="0" w:after="0" w:line="360" w:lineRule="auto"/>
        <w:ind w:firstLine="740"/>
        <w:jc w:val="both"/>
      </w:pPr>
      <w:r w:rsidRPr="00011B40">
        <w:t>Копии указанных документов</w:t>
      </w:r>
      <w:r w:rsidR="009C4F5A" w:rsidRPr="009C4F5A">
        <w:t xml:space="preserve"> </w:t>
      </w:r>
      <w:r w:rsidR="009C4F5A">
        <w:t>подаются с предоставлением оригиналов</w:t>
      </w:r>
      <w:r w:rsidRPr="00011B40">
        <w:t xml:space="preserve"> </w:t>
      </w:r>
      <w:r w:rsidR="009C4F5A">
        <w:t>или</w:t>
      </w:r>
      <w:r w:rsidRPr="00011B40">
        <w:t xml:space="preserve"> заверены в установленном действующим законодательством Российской Федерации порядке. Верность копий может быть засвидетельствована подписью руководителя или уполномоченного на то должностного лица и печатью работодателя.</w:t>
      </w:r>
    </w:p>
    <w:p w:rsidR="00011B40" w:rsidRPr="00011B40" w:rsidRDefault="00011B40" w:rsidP="00011B40">
      <w:pPr>
        <w:pStyle w:val="20"/>
        <w:shd w:val="clear" w:color="auto" w:fill="auto"/>
        <w:spacing w:before="0" w:after="0" w:line="360" w:lineRule="auto"/>
        <w:ind w:firstLine="740"/>
        <w:jc w:val="both"/>
      </w:pPr>
      <w:r w:rsidRPr="00011B40">
        <w:t>Кроме того, представляются:</w:t>
      </w:r>
    </w:p>
    <w:p w:rsidR="00011B40" w:rsidRPr="00011B40" w:rsidRDefault="00011B40" w:rsidP="00011B40">
      <w:pPr>
        <w:pStyle w:val="20"/>
        <w:shd w:val="clear" w:color="auto" w:fill="auto"/>
        <w:spacing w:before="0" w:after="0" w:line="360" w:lineRule="auto"/>
        <w:ind w:firstLine="740"/>
        <w:jc w:val="both"/>
      </w:pPr>
      <w:r w:rsidRPr="00011B40">
        <w:t>согласие претендента на обработку персональных данных</w:t>
      </w:r>
      <w:r w:rsidR="0013277C" w:rsidRPr="0013277C">
        <w:t xml:space="preserve"> </w:t>
      </w:r>
      <w:r w:rsidR="0013277C" w:rsidRPr="00011B40">
        <w:t xml:space="preserve">согласно </w:t>
      </w:r>
      <w:r w:rsidR="0013277C">
        <w:t>п</w:t>
      </w:r>
      <w:r w:rsidR="0013277C" w:rsidRPr="00011B40">
        <w:t xml:space="preserve">риложению </w:t>
      </w:r>
      <w:r w:rsidR="0013277C">
        <w:t>2</w:t>
      </w:r>
      <w:r w:rsidR="0013277C" w:rsidRPr="00011B40">
        <w:t xml:space="preserve"> к настоящему Положению о конкурсном отборе</w:t>
      </w:r>
      <w:r w:rsidRPr="00011B40">
        <w:t>;</w:t>
      </w:r>
    </w:p>
    <w:p w:rsidR="00011B40" w:rsidRPr="00011B40" w:rsidRDefault="00011B40" w:rsidP="00011B40">
      <w:pPr>
        <w:pStyle w:val="20"/>
        <w:shd w:val="clear" w:color="auto" w:fill="auto"/>
        <w:spacing w:before="0" w:after="0" w:line="360" w:lineRule="auto"/>
        <w:ind w:firstLine="740"/>
        <w:jc w:val="both"/>
      </w:pPr>
      <w:r w:rsidRPr="00011B40">
        <w:t xml:space="preserve">согласие о готовности переезда в сельские населенные пункты, либо рабочие поселки, либо поселки городского типа, либо города с населением до 50 тыс. </w:t>
      </w:r>
      <w:r w:rsidRPr="00011B40">
        <w:lastRenderedPageBreak/>
        <w:t>человек.</w:t>
      </w:r>
    </w:p>
    <w:p w:rsidR="00011B40" w:rsidRPr="00011B40" w:rsidRDefault="00011B40" w:rsidP="00011B40">
      <w:pPr>
        <w:pStyle w:val="20"/>
        <w:numPr>
          <w:ilvl w:val="0"/>
          <w:numId w:val="4"/>
        </w:numPr>
        <w:shd w:val="clear" w:color="auto" w:fill="auto"/>
        <w:tabs>
          <w:tab w:val="left" w:pos="1307"/>
        </w:tabs>
        <w:spacing w:before="0" w:after="0" w:line="360" w:lineRule="auto"/>
        <w:ind w:firstLine="740"/>
        <w:jc w:val="both"/>
      </w:pPr>
      <w:r w:rsidRPr="00011B40">
        <w:t>Дополнительно представляются:</w:t>
      </w:r>
    </w:p>
    <w:p w:rsidR="00011B40" w:rsidRPr="00011B40" w:rsidRDefault="00011B40" w:rsidP="00011B40">
      <w:pPr>
        <w:pStyle w:val="20"/>
        <w:shd w:val="clear" w:color="auto" w:fill="auto"/>
        <w:spacing w:before="0" w:after="0" w:line="360" w:lineRule="auto"/>
        <w:ind w:firstLine="740"/>
        <w:jc w:val="both"/>
      </w:pPr>
      <w:r w:rsidRPr="00011B40">
        <w:t>копия свидетельства о браке с предъявлением оригинала или нотариально заверенной копии свидетельства о браке;</w:t>
      </w:r>
    </w:p>
    <w:p w:rsidR="00011B40" w:rsidRPr="00011B40" w:rsidRDefault="00011B40" w:rsidP="00011B40">
      <w:pPr>
        <w:pStyle w:val="20"/>
        <w:shd w:val="clear" w:color="auto" w:fill="auto"/>
        <w:spacing w:before="0" w:after="0" w:line="360" w:lineRule="auto"/>
        <w:ind w:firstLine="740"/>
        <w:jc w:val="both"/>
      </w:pPr>
      <w:r w:rsidRPr="00011B40">
        <w:t>копия свидетельства о рождении детей с предъявлением оригинала или нотариально заверенную копию свидетельства о рождении детей;</w:t>
      </w:r>
    </w:p>
    <w:p w:rsidR="00011B40" w:rsidRPr="00011B40" w:rsidRDefault="00011B40" w:rsidP="00011B40">
      <w:pPr>
        <w:pStyle w:val="20"/>
        <w:shd w:val="clear" w:color="auto" w:fill="auto"/>
        <w:spacing w:before="0" w:after="0" w:line="360" w:lineRule="auto"/>
        <w:ind w:firstLine="740"/>
        <w:jc w:val="both"/>
      </w:pPr>
      <w:r w:rsidRPr="00011B40">
        <w:t>иные документы по усмотрению претендента.</w:t>
      </w:r>
    </w:p>
    <w:p w:rsidR="00011B40" w:rsidRPr="00011B40" w:rsidRDefault="00011B40" w:rsidP="00011B40">
      <w:pPr>
        <w:pStyle w:val="20"/>
        <w:shd w:val="clear" w:color="auto" w:fill="auto"/>
        <w:spacing w:before="0" w:after="0" w:line="360" w:lineRule="auto"/>
        <w:ind w:firstLine="740"/>
        <w:jc w:val="both"/>
      </w:pPr>
      <w:r w:rsidRPr="00011B40">
        <w:t xml:space="preserve">К участию не допускаются претенденты, в заявках которых место планируемого переезда будет соответствовать муниципальному образованию или городскому округу, в котором претендент проживает и (или) работает в настоящее время, или место его планируемого переезда находится на расстоянии менее </w:t>
      </w:r>
      <w:r w:rsidR="00E74F90">
        <w:t>5</w:t>
      </w:r>
      <w:r w:rsidRPr="00011B40">
        <w:t>0 км от места его настоящего проживания и (или) работы.</w:t>
      </w:r>
    </w:p>
    <w:p w:rsidR="00011B40" w:rsidRPr="00011B40" w:rsidRDefault="00011B40" w:rsidP="00011B40">
      <w:pPr>
        <w:pStyle w:val="20"/>
        <w:numPr>
          <w:ilvl w:val="0"/>
          <w:numId w:val="4"/>
        </w:numPr>
        <w:shd w:val="clear" w:color="auto" w:fill="auto"/>
        <w:tabs>
          <w:tab w:val="left" w:pos="1280"/>
        </w:tabs>
        <w:spacing w:before="0" w:after="0" w:line="360" w:lineRule="auto"/>
        <w:ind w:firstLine="740"/>
        <w:jc w:val="both"/>
      </w:pPr>
      <w:r w:rsidRPr="00011B40">
        <w:t>При подаче документов об участии в конкурсном отборе претендент указывает планируемое им направление расходования денежных средств единовременной компенсационной выплаты.</w:t>
      </w:r>
    </w:p>
    <w:p w:rsidR="00011B40" w:rsidRPr="00011B40" w:rsidRDefault="00011B40" w:rsidP="00011B40">
      <w:pPr>
        <w:pStyle w:val="20"/>
        <w:shd w:val="clear" w:color="auto" w:fill="auto"/>
        <w:spacing w:before="0" w:after="0" w:line="360" w:lineRule="auto"/>
        <w:ind w:firstLine="740"/>
        <w:jc w:val="both"/>
      </w:pPr>
      <w:r w:rsidRPr="00011B40">
        <w:t>4.4 Неполное представление документов, указанных в пункте 4.1, является основанием для отказа в приеме и регистрации документов.</w:t>
      </w:r>
    </w:p>
    <w:p w:rsidR="00011B40" w:rsidRPr="00011B40" w:rsidRDefault="00011B40" w:rsidP="00011B40">
      <w:pPr>
        <w:pStyle w:val="20"/>
        <w:numPr>
          <w:ilvl w:val="0"/>
          <w:numId w:val="5"/>
        </w:numPr>
        <w:shd w:val="clear" w:color="auto" w:fill="auto"/>
        <w:tabs>
          <w:tab w:val="left" w:pos="1273"/>
        </w:tabs>
        <w:spacing w:before="0" w:after="0" w:line="360" w:lineRule="auto"/>
        <w:ind w:firstLine="740"/>
        <w:jc w:val="both"/>
      </w:pPr>
      <w:r w:rsidRPr="00011B40">
        <w:t>Представленные претендентом документы фиксируются в реестре поступления документов с указанием даты и времени поступления.</w:t>
      </w:r>
    </w:p>
    <w:p w:rsidR="00011B40" w:rsidRPr="00011B40" w:rsidRDefault="00011B40" w:rsidP="00011B40">
      <w:pPr>
        <w:pStyle w:val="20"/>
        <w:shd w:val="clear" w:color="auto" w:fill="auto"/>
        <w:spacing w:before="0" w:after="0" w:line="360" w:lineRule="auto"/>
        <w:ind w:firstLine="740"/>
        <w:jc w:val="both"/>
      </w:pPr>
      <w:r w:rsidRPr="00011B40">
        <w:t>Региональный оператор выдает претенденту выписку из реестра поступления документов с описью принятых документов и указанием даты и времени их регистрации.</w:t>
      </w:r>
    </w:p>
    <w:p w:rsidR="00011B40" w:rsidRPr="00011B40" w:rsidRDefault="00011B40" w:rsidP="00011B40">
      <w:pPr>
        <w:pStyle w:val="20"/>
        <w:shd w:val="clear" w:color="auto" w:fill="auto"/>
        <w:spacing w:before="0" w:after="0" w:line="360" w:lineRule="auto"/>
        <w:ind w:firstLine="740"/>
        <w:jc w:val="both"/>
      </w:pPr>
      <w:r w:rsidRPr="00011B40">
        <w:t>Претендентом ставится подпись в реестре поступления документов о согласии с указанными датой и временем подачи документов.</w:t>
      </w:r>
    </w:p>
    <w:p w:rsidR="00E74F90" w:rsidRDefault="00E74F90" w:rsidP="00E74F90">
      <w:pPr>
        <w:pStyle w:val="20"/>
        <w:numPr>
          <w:ilvl w:val="0"/>
          <w:numId w:val="5"/>
        </w:numPr>
        <w:shd w:val="clear" w:color="auto" w:fill="auto"/>
        <w:tabs>
          <w:tab w:val="left" w:pos="1353"/>
        </w:tabs>
        <w:spacing w:before="0" w:after="0" w:line="360" w:lineRule="auto"/>
        <w:ind w:firstLine="760"/>
        <w:jc w:val="both"/>
      </w:pPr>
      <w:r>
        <w:t>З</w:t>
      </w:r>
      <w:r w:rsidRPr="00011B40">
        <w:t xml:space="preserve">аявки на участие </w:t>
      </w:r>
      <w:r>
        <w:t xml:space="preserve">подаются </w:t>
      </w:r>
      <w:r w:rsidRPr="00011B40">
        <w:t>на бумажном носителе региональному оператору</w:t>
      </w:r>
      <w:r>
        <w:t>.</w:t>
      </w:r>
    </w:p>
    <w:p w:rsidR="0070114B" w:rsidRDefault="00011B40" w:rsidP="00182BC2">
      <w:pPr>
        <w:pStyle w:val="20"/>
        <w:shd w:val="clear" w:color="auto" w:fill="auto"/>
        <w:tabs>
          <w:tab w:val="left" w:pos="1353"/>
        </w:tabs>
        <w:spacing w:before="0" w:after="0" w:line="360" w:lineRule="auto"/>
        <w:ind w:left="760"/>
        <w:jc w:val="both"/>
      </w:pPr>
      <w:r w:rsidRPr="00011B40">
        <w:t>Заявки учителей для участия в конкурсном отборе принимаются</w:t>
      </w:r>
      <w:r w:rsidR="0070114B">
        <w:t>:</w:t>
      </w:r>
    </w:p>
    <w:p w:rsidR="00011B40" w:rsidRDefault="00182BC2" w:rsidP="00182BC2">
      <w:pPr>
        <w:pStyle w:val="20"/>
        <w:shd w:val="clear" w:color="auto" w:fill="auto"/>
        <w:tabs>
          <w:tab w:val="left" w:pos="1353"/>
        </w:tabs>
        <w:spacing w:before="0" w:after="0" w:line="360" w:lineRule="auto"/>
        <w:ind w:left="760"/>
        <w:jc w:val="both"/>
      </w:pPr>
      <w:r>
        <w:t xml:space="preserve"> </w:t>
      </w:r>
      <w:r w:rsidR="00011B40" w:rsidRPr="00011B40">
        <w:t>в 2020 году - с 10 января по 15 апреля 2020 года включительно</w:t>
      </w:r>
      <w:r w:rsidR="0070114B">
        <w:t>;</w:t>
      </w:r>
    </w:p>
    <w:p w:rsidR="0070114B" w:rsidRPr="00011B40" w:rsidRDefault="0070114B" w:rsidP="0070114B">
      <w:pPr>
        <w:pStyle w:val="20"/>
        <w:shd w:val="clear" w:color="auto" w:fill="auto"/>
        <w:tabs>
          <w:tab w:val="left" w:pos="1353"/>
        </w:tabs>
        <w:spacing w:before="0" w:after="0" w:line="360" w:lineRule="auto"/>
        <w:ind w:left="760"/>
        <w:jc w:val="both"/>
      </w:pPr>
      <w:r>
        <w:t>в 2021</w:t>
      </w:r>
      <w:r w:rsidRPr="00011B40">
        <w:t xml:space="preserve"> году</w:t>
      </w:r>
      <w:r>
        <w:t xml:space="preserve"> - с 10 января по 15 апреля 2021</w:t>
      </w:r>
      <w:r w:rsidRPr="00011B40">
        <w:t xml:space="preserve"> года включительно</w:t>
      </w:r>
      <w:r>
        <w:t>;</w:t>
      </w:r>
    </w:p>
    <w:p w:rsidR="0070114B" w:rsidRDefault="0070114B" w:rsidP="0070114B">
      <w:pPr>
        <w:pStyle w:val="20"/>
        <w:shd w:val="clear" w:color="auto" w:fill="auto"/>
        <w:tabs>
          <w:tab w:val="left" w:pos="1353"/>
        </w:tabs>
        <w:spacing w:before="0" w:after="0" w:line="360" w:lineRule="auto"/>
        <w:ind w:left="760"/>
        <w:jc w:val="both"/>
      </w:pPr>
      <w:r>
        <w:t>в 2022</w:t>
      </w:r>
      <w:r w:rsidRPr="00011B40">
        <w:t xml:space="preserve"> году</w:t>
      </w:r>
      <w:r>
        <w:t xml:space="preserve"> - с 10 января по 15 апреля 2022</w:t>
      </w:r>
      <w:r w:rsidRPr="00011B40">
        <w:t xml:space="preserve"> года включительно</w:t>
      </w:r>
      <w:r>
        <w:t>.</w:t>
      </w:r>
    </w:p>
    <w:p w:rsidR="00011B40" w:rsidRPr="00011B40" w:rsidRDefault="00011B40" w:rsidP="00011B40">
      <w:pPr>
        <w:pStyle w:val="20"/>
        <w:numPr>
          <w:ilvl w:val="0"/>
          <w:numId w:val="5"/>
        </w:numPr>
        <w:shd w:val="clear" w:color="auto" w:fill="auto"/>
        <w:tabs>
          <w:tab w:val="left" w:pos="1309"/>
        </w:tabs>
        <w:spacing w:before="0" w:after="0" w:line="360" w:lineRule="auto"/>
        <w:ind w:firstLine="760"/>
        <w:jc w:val="both"/>
      </w:pPr>
      <w:r w:rsidRPr="00011B40">
        <w:t xml:space="preserve">Претендент может подать документы только на одну вакантную </w:t>
      </w:r>
      <w:r w:rsidRPr="00011B40">
        <w:lastRenderedPageBreak/>
        <w:t>должность учителя, включенную в Перечень вакантных должностей, с учебной нагрузкой не менее 18-часовой в неделю за ставку заработной платы в соответствии с трудовым договором.</w:t>
      </w:r>
    </w:p>
    <w:p w:rsidR="00011B40" w:rsidRPr="00011B40" w:rsidRDefault="00011B40" w:rsidP="00011B40">
      <w:pPr>
        <w:pStyle w:val="70"/>
        <w:shd w:val="clear" w:color="auto" w:fill="auto"/>
        <w:spacing w:line="360" w:lineRule="auto"/>
        <w:ind w:left="1900"/>
        <w:jc w:val="left"/>
      </w:pPr>
      <w:r w:rsidRPr="00011B40">
        <w:rPr>
          <w:lang w:val="en-US"/>
        </w:rPr>
        <w:t>V</w:t>
      </w:r>
      <w:r w:rsidRPr="00011B40">
        <w:t>.Этапы проведения конкурсного отбора:</w:t>
      </w:r>
    </w:p>
    <w:p w:rsidR="00011B40" w:rsidRPr="00011B40" w:rsidRDefault="00011B40" w:rsidP="00011B40">
      <w:pPr>
        <w:pStyle w:val="20"/>
        <w:numPr>
          <w:ilvl w:val="0"/>
          <w:numId w:val="6"/>
        </w:numPr>
        <w:shd w:val="clear" w:color="auto" w:fill="auto"/>
        <w:tabs>
          <w:tab w:val="left" w:pos="1003"/>
        </w:tabs>
        <w:spacing w:before="0" w:after="0" w:line="360" w:lineRule="auto"/>
        <w:ind w:firstLine="760"/>
        <w:jc w:val="both"/>
      </w:pPr>
      <w:r w:rsidRPr="00011B40">
        <w:t>этап: прием заявлений и документов, регистрация претендентов на участие в конкурсном отборе (с 10 января по 15 апреля включительно ежегодно в период реализации мероприятия);</w:t>
      </w:r>
    </w:p>
    <w:p w:rsidR="00011B40" w:rsidRPr="00011B40" w:rsidRDefault="00011B40" w:rsidP="00011B40">
      <w:pPr>
        <w:pStyle w:val="20"/>
        <w:numPr>
          <w:ilvl w:val="0"/>
          <w:numId w:val="6"/>
        </w:numPr>
        <w:shd w:val="clear" w:color="auto" w:fill="auto"/>
        <w:tabs>
          <w:tab w:val="left" w:pos="1018"/>
        </w:tabs>
        <w:spacing w:before="0" w:after="0" w:line="360" w:lineRule="auto"/>
        <w:ind w:firstLine="760"/>
        <w:jc w:val="both"/>
      </w:pPr>
      <w:r w:rsidRPr="00011B40">
        <w:t>этап: проведение экспертной оценки документов, представленных претендентами, в соответствии с утвержденными критериями, выставление каждому претенденту баллов, подготовка аналитических материалов и формирование рейтинга с указанием баллов по каждому претенденту (с 16 по 30 апреля ежегодно в период реализации мероприятия);</w:t>
      </w:r>
    </w:p>
    <w:p w:rsidR="00011B40" w:rsidRPr="00011B40" w:rsidRDefault="00011B40" w:rsidP="00011B40">
      <w:pPr>
        <w:pStyle w:val="20"/>
        <w:numPr>
          <w:ilvl w:val="0"/>
          <w:numId w:val="6"/>
        </w:numPr>
        <w:shd w:val="clear" w:color="auto" w:fill="auto"/>
        <w:tabs>
          <w:tab w:val="left" w:pos="1065"/>
          <w:tab w:val="left" w:pos="1908"/>
        </w:tabs>
        <w:spacing w:before="0" w:after="0" w:line="360" w:lineRule="auto"/>
        <w:ind w:firstLine="760"/>
        <w:jc w:val="both"/>
      </w:pPr>
      <w:r w:rsidRPr="00011B40">
        <w:t>этап:</w:t>
      </w:r>
      <w:r w:rsidRPr="00011B40">
        <w:tab/>
        <w:t>определение победителей конкурсного отбора, подписание протокола заседания конкурсной комиссии, направление извещений конкурсного отбора победителям по результатам рейтинга (с 1 по 15 мая ежегодно в период реализации мероприятия);</w:t>
      </w:r>
    </w:p>
    <w:p w:rsidR="00011B40" w:rsidRPr="00221688" w:rsidRDefault="00011B40" w:rsidP="00011B40">
      <w:pPr>
        <w:pStyle w:val="20"/>
        <w:numPr>
          <w:ilvl w:val="0"/>
          <w:numId w:val="6"/>
        </w:numPr>
        <w:shd w:val="clear" w:color="auto" w:fill="auto"/>
        <w:tabs>
          <w:tab w:val="left" w:pos="1079"/>
          <w:tab w:val="left" w:pos="2200"/>
          <w:tab w:val="left" w:pos="5746"/>
        </w:tabs>
        <w:spacing w:before="0" w:after="0" w:line="360" w:lineRule="auto"/>
        <w:ind w:firstLine="760"/>
        <w:jc w:val="both"/>
      </w:pPr>
      <w:r w:rsidRPr="00221688">
        <w:t>этап:</w:t>
      </w:r>
      <w:r w:rsidRPr="00221688">
        <w:tab/>
        <w:t>выезд (по желанию претендента) в выбранную общеобразовательную организацию с целью знакомства с ее администрацией и педагогическим коллективом, а также для решения вопросов, связанными с переездом и трудоустройством; представление в письменной форме согласи</w:t>
      </w:r>
      <w:r w:rsidR="00221688">
        <w:t>я</w:t>
      </w:r>
      <w:r w:rsidRPr="00221688">
        <w:t xml:space="preserve"> на переезд и заключение трудового договора с общеобразовательной организацией на срок не менее 5 лет (далее - Согласие) </w:t>
      </w:r>
      <w:r w:rsidR="0013277C">
        <w:t>согласно п</w:t>
      </w:r>
      <w:r w:rsidR="0013277C" w:rsidRPr="00011B40">
        <w:t xml:space="preserve">риложению </w:t>
      </w:r>
      <w:r w:rsidR="0013277C">
        <w:t>3</w:t>
      </w:r>
      <w:r w:rsidR="0013277C" w:rsidRPr="00011B40">
        <w:t xml:space="preserve"> к настоящему Положению о конкурсном отборе</w:t>
      </w:r>
      <w:r w:rsidR="0013277C" w:rsidRPr="00221688">
        <w:t xml:space="preserve"> </w:t>
      </w:r>
      <w:r w:rsidRPr="00221688">
        <w:t>(с 16 мая по 15 июня ежегодно в период реализации мероприятия).</w:t>
      </w:r>
    </w:p>
    <w:p w:rsidR="00011B40" w:rsidRPr="00011B40" w:rsidRDefault="00011B40" w:rsidP="00011B40">
      <w:pPr>
        <w:pStyle w:val="20"/>
        <w:shd w:val="clear" w:color="auto" w:fill="auto"/>
        <w:spacing w:before="0" w:after="0" w:line="360" w:lineRule="auto"/>
        <w:ind w:firstLine="760"/>
        <w:jc w:val="both"/>
      </w:pPr>
      <w:r w:rsidRPr="00011B40">
        <w:t>В случае непредставления в срок до 15 июня включительно Согласия победитель рейтингового отбора считается отказавшимся от участия в конкурсном отборе в текущем году.</w:t>
      </w:r>
    </w:p>
    <w:p w:rsidR="00011B40" w:rsidRPr="00011B40" w:rsidRDefault="00011B40" w:rsidP="00011B40">
      <w:pPr>
        <w:pStyle w:val="20"/>
        <w:shd w:val="clear" w:color="auto" w:fill="auto"/>
        <w:spacing w:before="0" w:after="0" w:line="360" w:lineRule="auto"/>
        <w:ind w:firstLine="760"/>
        <w:jc w:val="both"/>
      </w:pPr>
      <w:r w:rsidRPr="00011B40">
        <w:t>Исключенный из списка победитель рейтингового отбора лишается права на получение единовременной компенсационной выплаты в течение всего периода его реализации.</w:t>
      </w:r>
    </w:p>
    <w:p w:rsidR="00011B40" w:rsidRPr="00011B40" w:rsidRDefault="00011B40" w:rsidP="00011B40">
      <w:pPr>
        <w:pStyle w:val="20"/>
        <w:shd w:val="clear" w:color="auto" w:fill="auto"/>
        <w:spacing w:before="0" w:after="0" w:line="360" w:lineRule="auto"/>
        <w:ind w:firstLine="760"/>
        <w:jc w:val="both"/>
      </w:pPr>
      <w:r w:rsidRPr="00011B40">
        <w:t xml:space="preserve">При отсутствии Согласия победителя рейтингового отбора участие </w:t>
      </w:r>
      <w:r w:rsidRPr="00011B40">
        <w:lastRenderedPageBreak/>
        <w:t>предлагается следующему по рейтингу претенденту, набравшему наибольшее количество баллов.</w:t>
      </w:r>
    </w:p>
    <w:p w:rsidR="00011B40" w:rsidRPr="00011B40" w:rsidRDefault="00011B40" w:rsidP="00011B40">
      <w:pPr>
        <w:pStyle w:val="20"/>
        <w:shd w:val="clear" w:color="auto" w:fill="auto"/>
        <w:spacing w:before="0" w:after="0" w:line="360" w:lineRule="auto"/>
        <w:ind w:firstLine="760"/>
        <w:jc w:val="both"/>
      </w:pPr>
      <w:r w:rsidRPr="00011B40">
        <w:t>При наличии Согласия следующего в рейтинге претендента он включается в список победителей конкурсного отбора, который утверждается правовым актом уполномоченного органа.</w:t>
      </w:r>
    </w:p>
    <w:p w:rsidR="00011B40" w:rsidRPr="00011B40" w:rsidRDefault="00011B40" w:rsidP="00011B40">
      <w:pPr>
        <w:pStyle w:val="20"/>
        <w:numPr>
          <w:ilvl w:val="0"/>
          <w:numId w:val="6"/>
        </w:numPr>
        <w:shd w:val="clear" w:color="auto" w:fill="auto"/>
        <w:tabs>
          <w:tab w:val="left" w:pos="972"/>
        </w:tabs>
        <w:spacing w:before="0" w:after="0" w:line="360" w:lineRule="auto"/>
        <w:ind w:firstLine="760"/>
        <w:jc w:val="both"/>
      </w:pPr>
      <w:r w:rsidRPr="00011B40">
        <w:t>этап: издание акта уполномоченного органа об утверждении списка победителей конкурсного отбора на право получения единовременной компенсационной выплаты на основании протокола заседания конкурсной комиссии и полученных Согласий (до 20 июля).</w:t>
      </w:r>
    </w:p>
    <w:p w:rsidR="00011B40" w:rsidRPr="00011B40" w:rsidRDefault="00011B40" w:rsidP="00011B40">
      <w:pPr>
        <w:pStyle w:val="70"/>
        <w:numPr>
          <w:ilvl w:val="0"/>
          <w:numId w:val="7"/>
        </w:numPr>
        <w:shd w:val="clear" w:color="auto" w:fill="auto"/>
        <w:tabs>
          <w:tab w:val="left" w:pos="2890"/>
        </w:tabs>
        <w:spacing w:line="360" w:lineRule="auto"/>
        <w:ind w:left="2380"/>
        <w:jc w:val="left"/>
      </w:pPr>
      <w:r w:rsidRPr="00011B40">
        <w:t>Порядок конкурсного отбора претендентов</w:t>
      </w:r>
    </w:p>
    <w:p w:rsidR="00011B40" w:rsidRPr="00011B40" w:rsidRDefault="00011B40" w:rsidP="00011B40">
      <w:pPr>
        <w:pStyle w:val="20"/>
        <w:numPr>
          <w:ilvl w:val="0"/>
          <w:numId w:val="8"/>
        </w:numPr>
        <w:shd w:val="clear" w:color="auto" w:fill="auto"/>
        <w:tabs>
          <w:tab w:val="left" w:pos="1273"/>
        </w:tabs>
        <w:spacing w:before="0" w:after="0" w:line="360" w:lineRule="auto"/>
        <w:ind w:firstLine="760"/>
        <w:jc w:val="both"/>
      </w:pPr>
      <w:r w:rsidRPr="00011B40">
        <w:t>Основными критериями для отбора претендентов на конкурсной основе являются на основании представленных в соответствии с пунктами 4.1., 4.2. настоящего Положения:</w:t>
      </w:r>
    </w:p>
    <w:p w:rsidR="00011B40" w:rsidRPr="00011B40" w:rsidRDefault="00011B40" w:rsidP="00011B40">
      <w:pPr>
        <w:pStyle w:val="20"/>
        <w:shd w:val="clear" w:color="auto" w:fill="auto"/>
        <w:tabs>
          <w:tab w:val="left" w:pos="1158"/>
        </w:tabs>
        <w:spacing w:before="0" w:after="0" w:line="360" w:lineRule="auto"/>
        <w:ind w:firstLine="760"/>
        <w:jc w:val="both"/>
      </w:pPr>
      <w:r w:rsidRPr="00011B40">
        <w:t>а)</w:t>
      </w:r>
      <w:r w:rsidRPr="00011B40">
        <w:tab/>
        <w:t>наличие среднего профессионального или высшего образования, отвечающего квалификационным требованиям, указанным в квалификационных справочниках, и (или) профессиональным стандартам;</w:t>
      </w:r>
    </w:p>
    <w:p w:rsidR="00011B40" w:rsidRPr="00011B40" w:rsidRDefault="00011B40" w:rsidP="00011B40">
      <w:pPr>
        <w:pStyle w:val="20"/>
        <w:shd w:val="clear" w:color="auto" w:fill="auto"/>
        <w:tabs>
          <w:tab w:val="left" w:pos="1158"/>
        </w:tabs>
        <w:spacing w:before="0" w:after="0" w:line="360" w:lineRule="auto"/>
        <w:ind w:firstLine="760"/>
        <w:jc w:val="both"/>
      </w:pPr>
      <w:r w:rsidRPr="00011B40">
        <w:t>б)</w:t>
      </w:r>
      <w:r w:rsidRPr="00011B40">
        <w:tab/>
        <w:t>возраст до 50 лет включительно.</w:t>
      </w:r>
    </w:p>
    <w:p w:rsidR="00011B40" w:rsidRPr="00011B40" w:rsidRDefault="00011B40" w:rsidP="00011B40">
      <w:pPr>
        <w:pStyle w:val="20"/>
        <w:numPr>
          <w:ilvl w:val="0"/>
          <w:numId w:val="8"/>
        </w:numPr>
        <w:tabs>
          <w:tab w:val="left" w:pos="1366"/>
        </w:tabs>
        <w:spacing w:before="0" w:after="0" w:line="360" w:lineRule="auto"/>
        <w:ind w:firstLine="709"/>
        <w:jc w:val="both"/>
      </w:pPr>
      <w:r w:rsidRPr="00011B40">
        <w:t>Дополнительные критерии, учитываемые при отборе претендентов (при наличии):</w:t>
      </w:r>
    </w:p>
    <w:p w:rsidR="00011B40" w:rsidRPr="00011B40" w:rsidRDefault="00011B40" w:rsidP="00011B40">
      <w:pPr>
        <w:pStyle w:val="20"/>
        <w:tabs>
          <w:tab w:val="left" w:pos="1366"/>
        </w:tabs>
        <w:spacing w:before="0" w:after="0" w:line="360" w:lineRule="auto"/>
        <w:ind w:firstLine="709"/>
        <w:jc w:val="both"/>
      </w:pPr>
      <w:r w:rsidRPr="00011B40">
        <w:t>6.2.1. претендент является уроженцем населенного пункта, в котором находится школа, включенная в Перечень, утвержденный приказом департамента (подтверждающий документ - копия свидетельства о рождении с предъявлением оригинала или нотариально заверенная копия свидетельства о рождении) - 1 балл;</w:t>
      </w:r>
    </w:p>
    <w:p w:rsidR="00011B40" w:rsidRPr="00011B40" w:rsidRDefault="00011B40" w:rsidP="00011B40">
      <w:pPr>
        <w:pStyle w:val="20"/>
        <w:tabs>
          <w:tab w:val="left" w:pos="1366"/>
        </w:tabs>
        <w:spacing w:before="0" w:after="0" w:line="360" w:lineRule="auto"/>
        <w:ind w:firstLine="709"/>
        <w:jc w:val="both"/>
      </w:pPr>
      <w:r w:rsidRPr="00011B40">
        <w:t>6.2.2. претендент является выпускником школы, в которой имеется вакансия по должности учитель, входящая в Перечень, утвержденный приказом департамента (подтверждающий документ — копия аттестата об образовании о получении образования в данной школе, с предъявлением оригинала или нотариально заверенной копии аттестата об образовании) - 1 балл;</w:t>
      </w:r>
    </w:p>
    <w:p w:rsidR="00011B40" w:rsidRPr="00011B40" w:rsidRDefault="00011B40" w:rsidP="00011B40">
      <w:pPr>
        <w:pStyle w:val="20"/>
        <w:tabs>
          <w:tab w:val="left" w:pos="1366"/>
        </w:tabs>
        <w:spacing w:before="0" w:after="0" w:line="360" w:lineRule="auto"/>
        <w:ind w:firstLine="709"/>
        <w:jc w:val="both"/>
      </w:pPr>
      <w:r w:rsidRPr="00011B40">
        <w:t xml:space="preserve">6.2.3. непрерывность педагогической деятельности более 5 календарных лет (устанавливается по записям в трудовой книжке и информации из образовательной организации) —1 балл;  </w:t>
      </w:r>
    </w:p>
    <w:p w:rsidR="00011B40" w:rsidRPr="00011B40" w:rsidRDefault="00011B40" w:rsidP="00011B40">
      <w:pPr>
        <w:pStyle w:val="20"/>
        <w:tabs>
          <w:tab w:val="left" w:pos="1366"/>
        </w:tabs>
        <w:spacing w:before="0" w:after="0" w:line="360" w:lineRule="auto"/>
        <w:ind w:left="850" w:hanging="141"/>
        <w:jc w:val="both"/>
      </w:pPr>
      <w:r w:rsidRPr="00011B40">
        <w:lastRenderedPageBreak/>
        <w:t>6.2.4. стаж педагогической деятельности превышает 10 лет - 1 балл;</w:t>
      </w:r>
    </w:p>
    <w:p w:rsidR="00011B40" w:rsidRPr="00011B40" w:rsidRDefault="00011B40" w:rsidP="00011B40">
      <w:pPr>
        <w:pStyle w:val="20"/>
        <w:numPr>
          <w:ilvl w:val="2"/>
          <w:numId w:val="19"/>
        </w:numPr>
        <w:tabs>
          <w:tab w:val="left" w:pos="1366"/>
        </w:tabs>
        <w:spacing w:before="0" w:after="0" w:line="360" w:lineRule="auto"/>
        <w:ind w:left="0" w:firstLine="709"/>
        <w:jc w:val="both"/>
      </w:pPr>
      <w:r w:rsidRPr="00011B40">
        <w:t>непрерывность педагогической деятельности в одной образовательной организации (устанавливается по записям в трудовой книжке) – 1 балл;</w:t>
      </w:r>
    </w:p>
    <w:p w:rsidR="00011B40" w:rsidRPr="00011B40" w:rsidRDefault="00011B40" w:rsidP="00011B40">
      <w:pPr>
        <w:pStyle w:val="20"/>
        <w:numPr>
          <w:ilvl w:val="2"/>
          <w:numId w:val="19"/>
        </w:numPr>
        <w:spacing w:before="0" w:after="0" w:line="360" w:lineRule="auto"/>
        <w:ind w:left="0" w:firstLine="709"/>
        <w:jc w:val="both"/>
      </w:pPr>
      <w:r w:rsidRPr="00011B40">
        <w:t>наличие первой квалификационной категории по должности «учитель» (подтверждающий документ копия приказа о присвоении квалификационной категории, запись в трудовой книжке) – 1 балл;</w:t>
      </w:r>
    </w:p>
    <w:p w:rsidR="00011B40" w:rsidRPr="00011B40" w:rsidRDefault="00011B40" w:rsidP="00011B40">
      <w:pPr>
        <w:pStyle w:val="20"/>
        <w:numPr>
          <w:ilvl w:val="2"/>
          <w:numId w:val="19"/>
        </w:numPr>
        <w:tabs>
          <w:tab w:val="left" w:pos="1560"/>
        </w:tabs>
        <w:spacing w:before="0" w:after="0" w:line="360" w:lineRule="auto"/>
        <w:ind w:left="0" w:firstLine="709"/>
        <w:jc w:val="both"/>
      </w:pPr>
      <w:r w:rsidRPr="00011B40">
        <w:t>наличие высшей квалификационной категории по должности «учитель» (подтверждающий документ копия приказа о присвоении квалификационной категории, запись в трудовой книжке) – 2 балла;</w:t>
      </w:r>
    </w:p>
    <w:p w:rsidR="00011B40" w:rsidRPr="00011B40" w:rsidRDefault="00011B40" w:rsidP="00011B40">
      <w:pPr>
        <w:pStyle w:val="20"/>
        <w:numPr>
          <w:ilvl w:val="2"/>
          <w:numId w:val="19"/>
        </w:numPr>
        <w:spacing w:before="0" w:after="0" w:line="360" w:lineRule="auto"/>
        <w:ind w:left="0" w:firstLine="709"/>
        <w:jc w:val="both"/>
      </w:pPr>
      <w:r w:rsidRPr="00011B40">
        <w:t>возможность претендента преподавать смежные учебные предметы (подтверждающий документ - свидетельство о прохождении курсов повышения квалификации, переподготовки по учебному предмету) – 1 балл;</w:t>
      </w:r>
    </w:p>
    <w:p w:rsidR="00011B40" w:rsidRPr="00011B40" w:rsidRDefault="00011B40" w:rsidP="00011B40">
      <w:pPr>
        <w:pStyle w:val="20"/>
        <w:numPr>
          <w:ilvl w:val="2"/>
          <w:numId w:val="19"/>
        </w:numPr>
        <w:tabs>
          <w:tab w:val="left" w:pos="1701"/>
        </w:tabs>
        <w:spacing w:before="0" w:after="0" w:line="360" w:lineRule="auto"/>
        <w:ind w:left="0" w:firstLine="709"/>
        <w:jc w:val="both"/>
      </w:pPr>
      <w:r w:rsidRPr="00011B40">
        <w:t xml:space="preserve">наличие грамот, благодарственных писем, выданных органами управления образования регионального и муниципального уровней </w:t>
      </w:r>
      <w:r w:rsidR="00E74F90">
        <w:t>за три года на момент подачи документов</w:t>
      </w:r>
      <w:r w:rsidRPr="00011B40">
        <w:t xml:space="preserve"> — 1 балл.</w:t>
      </w:r>
    </w:p>
    <w:p w:rsidR="00011B40" w:rsidRPr="00011B40" w:rsidRDefault="00011B40" w:rsidP="00011B40">
      <w:pPr>
        <w:pStyle w:val="20"/>
        <w:tabs>
          <w:tab w:val="left" w:pos="1366"/>
        </w:tabs>
        <w:spacing w:before="0" w:after="0" w:line="360" w:lineRule="auto"/>
        <w:ind w:firstLine="709"/>
        <w:jc w:val="both"/>
      </w:pPr>
      <w:r w:rsidRPr="00011B40">
        <w:t xml:space="preserve">В случае если из утвержденного Перечня на определенную вакантную должность в определенную школу заявилось два и более претендентов, то конкурсная комиссия выбирает победителя из числа заявившихся претендентов с учетом дополнительных </w:t>
      </w:r>
      <w:r w:rsidR="00E74F90">
        <w:t xml:space="preserve">критериев, указанных в пункте </w:t>
      </w:r>
      <w:r w:rsidRPr="00011B40">
        <w:t>6.</w:t>
      </w:r>
      <w:r w:rsidR="00E74F90">
        <w:t>2</w:t>
      </w:r>
      <w:r w:rsidRPr="00011B40">
        <w:t xml:space="preserve"> настоящего Положения о конкурсном отборе.</w:t>
      </w:r>
    </w:p>
    <w:p w:rsidR="00011B40" w:rsidRPr="00011B40" w:rsidRDefault="00011B40" w:rsidP="00011B40">
      <w:pPr>
        <w:pStyle w:val="20"/>
        <w:shd w:val="clear" w:color="auto" w:fill="auto"/>
        <w:tabs>
          <w:tab w:val="left" w:pos="1366"/>
        </w:tabs>
        <w:spacing w:before="0" w:after="0" w:line="360" w:lineRule="auto"/>
        <w:ind w:firstLine="709"/>
        <w:jc w:val="both"/>
      </w:pPr>
      <w:r w:rsidRPr="00011B40">
        <w:t>При равных баллах, набранных претендентами, заявившимися на одну и ту же вакантную должность в школе, критерием, определяющим победителя, становится фактор даты и времени регистрации заявления и предоставления полного пакета документов претендентом региональному оператору.</w:t>
      </w:r>
    </w:p>
    <w:p w:rsidR="00011B40" w:rsidRPr="00011B40" w:rsidRDefault="00011B40" w:rsidP="00011B40">
      <w:pPr>
        <w:pStyle w:val="20"/>
        <w:tabs>
          <w:tab w:val="left" w:pos="1366"/>
        </w:tabs>
        <w:spacing w:before="0" w:after="0" w:line="360" w:lineRule="auto"/>
        <w:ind w:firstLine="709"/>
        <w:jc w:val="both"/>
      </w:pPr>
      <w:r w:rsidRPr="00011B40">
        <w:t>В ходе конкурсного отбора претендентов конкурсная комиссия принимает во внимание остроту кадровой проблемы в населенном пункте Брянской области, демографическое и социально-экономическое положение в муниципальном образовании Брянской области и отдаленность от города Брянска.</w:t>
      </w:r>
    </w:p>
    <w:p w:rsidR="00011B40" w:rsidRPr="00011B40" w:rsidRDefault="00011B40" w:rsidP="00011B40">
      <w:pPr>
        <w:pStyle w:val="20"/>
        <w:tabs>
          <w:tab w:val="left" w:pos="1366"/>
        </w:tabs>
        <w:spacing w:before="0" w:after="0" w:line="360" w:lineRule="auto"/>
        <w:ind w:firstLine="709"/>
        <w:jc w:val="both"/>
      </w:pPr>
      <w:r w:rsidRPr="00011B40">
        <w:t xml:space="preserve">Учитывая остроту проблемы (дефицит) кадровой обеспеченности образовательной деятельности, под которой понимается наличие вакантной ставки длительное время (не менее одного учебного года), каждому претенденту, </w:t>
      </w:r>
      <w:r w:rsidRPr="00011B40">
        <w:lastRenderedPageBreak/>
        <w:t>документы которого соответствуют требованиям Положения о конкурсном отборе, начисляется до 5 баллов:</w:t>
      </w:r>
    </w:p>
    <w:p w:rsidR="00011B40" w:rsidRPr="00011B40" w:rsidRDefault="00011B40" w:rsidP="00011B40">
      <w:pPr>
        <w:pStyle w:val="20"/>
        <w:tabs>
          <w:tab w:val="left" w:pos="1366"/>
        </w:tabs>
        <w:spacing w:before="0" w:after="0" w:line="360" w:lineRule="auto"/>
        <w:ind w:firstLine="709"/>
        <w:jc w:val="both"/>
      </w:pPr>
      <w:r w:rsidRPr="00011B40">
        <w:t xml:space="preserve">ставка является вакантной более трех лет — 5 баллов; </w:t>
      </w:r>
    </w:p>
    <w:p w:rsidR="00011B40" w:rsidRPr="00011B40" w:rsidRDefault="00011B40" w:rsidP="00011B40">
      <w:pPr>
        <w:pStyle w:val="20"/>
        <w:tabs>
          <w:tab w:val="left" w:pos="1366"/>
        </w:tabs>
        <w:spacing w:before="0" w:after="0" w:line="360" w:lineRule="auto"/>
        <w:ind w:firstLine="709"/>
        <w:jc w:val="both"/>
      </w:pPr>
      <w:r w:rsidRPr="00011B40">
        <w:t xml:space="preserve">ставка является вакантной от двух до трех лет — 3 балла; </w:t>
      </w:r>
    </w:p>
    <w:p w:rsidR="00011B40" w:rsidRPr="00011B40" w:rsidRDefault="00011B40" w:rsidP="00011B40">
      <w:pPr>
        <w:pStyle w:val="20"/>
        <w:tabs>
          <w:tab w:val="left" w:pos="1366"/>
        </w:tabs>
        <w:spacing w:before="0" w:after="0" w:line="360" w:lineRule="auto"/>
        <w:ind w:firstLine="709"/>
        <w:jc w:val="both"/>
      </w:pPr>
      <w:r w:rsidRPr="00011B40">
        <w:t>ставка является вакантной от одного года до двух лет - 1 балл.</w:t>
      </w:r>
    </w:p>
    <w:p w:rsidR="00011B40" w:rsidRPr="00011B40" w:rsidRDefault="00011B40" w:rsidP="00011B40">
      <w:pPr>
        <w:pStyle w:val="20"/>
        <w:tabs>
          <w:tab w:val="left" w:pos="1366"/>
        </w:tabs>
        <w:spacing w:before="0" w:after="0" w:line="360" w:lineRule="auto"/>
        <w:ind w:firstLine="709"/>
        <w:jc w:val="both"/>
      </w:pPr>
      <w:r w:rsidRPr="00011B40">
        <w:t>Учитывая демографическое и социально-экономическое положение в муниципальном образовании Брянской области и отдаленность от города Брянска, претенденту, документы которого соответствуют требованиям Положения о конкурсном отборе, начисляется до 10 баллов:</w:t>
      </w:r>
    </w:p>
    <w:p w:rsidR="00011B40" w:rsidRPr="00011B40" w:rsidRDefault="00011B40" w:rsidP="00011B40">
      <w:pPr>
        <w:pStyle w:val="20"/>
        <w:tabs>
          <w:tab w:val="left" w:pos="1366"/>
        </w:tabs>
        <w:spacing w:before="0" w:after="0" w:line="360" w:lineRule="auto"/>
        <w:ind w:firstLine="709"/>
        <w:jc w:val="both"/>
      </w:pPr>
      <w:r w:rsidRPr="00011B40">
        <w:t xml:space="preserve">- муниципальные образования, удаленные от г. Брянска более чем на </w:t>
      </w:r>
      <w:r w:rsidR="00E74F90">
        <w:t>200</w:t>
      </w:r>
      <w:r w:rsidRPr="00011B40">
        <w:t xml:space="preserve"> км., включаются в группу «А», дополнительно начисляется 10 баллов; </w:t>
      </w:r>
    </w:p>
    <w:p w:rsidR="00927536" w:rsidRPr="00927536" w:rsidRDefault="00011B40" w:rsidP="00011B40">
      <w:pPr>
        <w:pStyle w:val="20"/>
        <w:tabs>
          <w:tab w:val="left" w:pos="1366"/>
        </w:tabs>
        <w:spacing w:before="0" w:after="0" w:line="360" w:lineRule="auto"/>
        <w:ind w:firstLine="709"/>
        <w:jc w:val="both"/>
      </w:pPr>
      <w:r w:rsidRPr="00011B40">
        <w:t xml:space="preserve">- муниципальные образования, удаленные от г. Брянска на расстояние от </w:t>
      </w:r>
      <w:r w:rsidR="00927536" w:rsidRPr="00927536">
        <w:t>130</w:t>
      </w:r>
      <w:r w:rsidRPr="00927536">
        <w:t xml:space="preserve"> до </w:t>
      </w:r>
      <w:r w:rsidR="00927536" w:rsidRPr="00927536">
        <w:t>199</w:t>
      </w:r>
      <w:r w:rsidRPr="00927536">
        <w:t xml:space="preserve"> км., включаются в группу «Б», дополнительно начисляется 3 балла; </w:t>
      </w:r>
    </w:p>
    <w:p w:rsidR="00011B40" w:rsidRPr="00927536" w:rsidRDefault="00927536" w:rsidP="00011B40">
      <w:pPr>
        <w:pStyle w:val="20"/>
        <w:tabs>
          <w:tab w:val="left" w:pos="1366"/>
        </w:tabs>
        <w:spacing w:before="0" w:after="0" w:line="360" w:lineRule="auto"/>
        <w:ind w:firstLine="709"/>
        <w:jc w:val="both"/>
      </w:pPr>
      <w:r w:rsidRPr="00927536">
        <w:t>-</w:t>
      </w:r>
      <w:r w:rsidR="00011B40" w:rsidRPr="00927536">
        <w:t xml:space="preserve">муниципальные образования, удаленные от г. Брянска на расстояние от </w:t>
      </w:r>
      <w:r w:rsidRPr="00927536">
        <w:t>51</w:t>
      </w:r>
      <w:r w:rsidR="00011B40" w:rsidRPr="00927536">
        <w:t xml:space="preserve"> до </w:t>
      </w:r>
      <w:r w:rsidRPr="00927536">
        <w:t>129</w:t>
      </w:r>
      <w:r w:rsidR="00011B40" w:rsidRPr="00927536">
        <w:t xml:space="preserve"> км., включаются в группу «В», дополнительно начисляется балл; </w:t>
      </w:r>
    </w:p>
    <w:p w:rsidR="00011B40" w:rsidRPr="00011B40" w:rsidRDefault="00011B40" w:rsidP="00011B40">
      <w:pPr>
        <w:pStyle w:val="20"/>
        <w:shd w:val="clear" w:color="auto" w:fill="auto"/>
        <w:tabs>
          <w:tab w:val="left" w:pos="1366"/>
        </w:tabs>
        <w:spacing w:before="0" w:after="0" w:line="360" w:lineRule="auto"/>
        <w:ind w:firstLine="709"/>
        <w:jc w:val="both"/>
      </w:pPr>
      <w:r w:rsidRPr="00011B40">
        <w:t xml:space="preserve">- муниципальные образования, удаленные от г. Брянска не </w:t>
      </w:r>
      <w:r w:rsidR="00927536">
        <w:t>более</w:t>
      </w:r>
      <w:r w:rsidRPr="00011B40">
        <w:t xml:space="preserve"> чем на </w:t>
      </w:r>
      <w:r w:rsidR="00E74F90">
        <w:t>50</w:t>
      </w:r>
      <w:r w:rsidRPr="00011B40">
        <w:t xml:space="preserve"> км., включаются в группу «Г», дополнительные баллы не начисляются.</w:t>
      </w:r>
    </w:p>
    <w:p w:rsidR="00011B40" w:rsidRPr="00011B40" w:rsidRDefault="00011B40" w:rsidP="00011B40">
      <w:pPr>
        <w:pStyle w:val="20"/>
        <w:numPr>
          <w:ilvl w:val="1"/>
          <w:numId w:val="19"/>
        </w:numPr>
        <w:shd w:val="clear" w:color="auto" w:fill="auto"/>
        <w:tabs>
          <w:tab w:val="left" w:pos="1276"/>
        </w:tabs>
        <w:spacing w:before="0" w:after="0" w:line="360" w:lineRule="auto"/>
        <w:ind w:left="0" w:firstLine="709"/>
        <w:jc w:val="both"/>
      </w:pPr>
      <w:r w:rsidRPr="00011B40">
        <w:t xml:space="preserve"> Региональный оператор готовит сводный аналитический материал по претендентам, подавшим документы на участие в конкурсном отборе, и направляет с приложенными документами и реестром поступления документов секретарю конкурсной комиссии.</w:t>
      </w:r>
    </w:p>
    <w:p w:rsidR="00011B40" w:rsidRPr="00011B40" w:rsidRDefault="00011B40" w:rsidP="00011B40">
      <w:pPr>
        <w:pStyle w:val="20"/>
        <w:numPr>
          <w:ilvl w:val="1"/>
          <w:numId w:val="19"/>
        </w:numPr>
        <w:shd w:val="clear" w:color="auto" w:fill="auto"/>
        <w:tabs>
          <w:tab w:val="left" w:pos="606"/>
        </w:tabs>
        <w:spacing w:before="0" w:after="0" w:line="360" w:lineRule="auto"/>
        <w:ind w:left="0" w:firstLine="709"/>
        <w:jc w:val="both"/>
      </w:pPr>
      <w:r w:rsidRPr="00011B40">
        <w:t>Конкурсная комиссия проводит экспертную оценку документов, сопровождающуюся выставлением баллов, проводит рейтингование и конкурсный отбор претендентов на право получения единовременной компенсационной выплаты учителю в соответствии с требованиями, установленными настоящим Положением.</w:t>
      </w:r>
    </w:p>
    <w:p w:rsidR="00011B40" w:rsidRPr="00011B40" w:rsidRDefault="00011B40" w:rsidP="00011B40">
      <w:pPr>
        <w:pStyle w:val="a3"/>
        <w:numPr>
          <w:ilvl w:val="1"/>
          <w:numId w:val="19"/>
        </w:numPr>
        <w:spacing w:line="360" w:lineRule="auto"/>
        <w:ind w:left="0" w:right="64" w:firstLine="709"/>
        <w:jc w:val="both"/>
        <w:rPr>
          <w:rFonts w:ascii="Times New Roman" w:hAnsi="Times New Roman" w:cs="Times New Roman"/>
          <w:color w:val="auto"/>
          <w:sz w:val="28"/>
          <w:szCs w:val="28"/>
        </w:rPr>
      </w:pPr>
      <w:r w:rsidRPr="00011B40">
        <w:rPr>
          <w:rFonts w:ascii="Times New Roman" w:hAnsi="Times New Roman" w:cs="Times New Roman"/>
          <w:color w:val="auto"/>
          <w:sz w:val="28"/>
          <w:szCs w:val="28"/>
        </w:rPr>
        <w:t xml:space="preserve"> Для каждого претендента рассчитывается итоговый балл путем суммирования баллов по каждому критерию в соответствии с пунктом 6.2 (при наличии конкурса на одну определенную вакансию в школе) настоящего Положения о конкурсном отборе. Полученные результаты выстраиваются в рейтинг, начиная с наибольшего значения (первое место) и заканчивая наименьшим значением (последнее место).</w:t>
      </w:r>
    </w:p>
    <w:p w:rsidR="00011B40" w:rsidRPr="00011B40" w:rsidRDefault="00011B40" w:rsidP="00011B40">
      <w:pPr>
        <w:spacing w:line="360" w:lineRule="auto"/>
        <w:ind w:right="64" w:firstLine="709"/>
        <w:contextualSpacing/>
        <w:jc w:val="both"/>
        <w:rPr>
          <w:rFonts w:ascii="Times New Roman" w:hAnsi="Times New Roman" w:cs="Times New Roman"/>
          <w:color w:val="auto"/>
          <w:sz w:val="28"/>
          <w:szCs w:val="28"/>
        </w:rPr>
      </w:pPr>
      <w:r w:rsidRPr="00011B40">
        <w:rPr>
          <w:rFonts w:ascii="Times New Roman" w:hAnsi="Times New Roman" w:cs="Times New Roman"/>
          <w:color w:val="auto"/>
          <w:sz w:val="28"/>
          <w:szCs w:val="28"/>
        </w:rPr>
        <w:lastRenderedPageBreak/>
        <w:t>Подготовленный региональным оператором сводный аналитический материал (таблица) с указанием баллов, набранных претендентами по определенной вакантной должности в определенной школе, передается в конкурсную комиссию.</w:t>
      </w:r>
    </w:p>
    <w:p w:rsidR="00011B40" w:rsidRPr="00011B40" w:rsidRDefault="00011B40" w:rsidP="00011B40">
      <w:pPr>
        <w:pStyle w:val="20"/>
        <w:shd w:val="clear" w:color="auto" w:fill="auto"/>
        <w:tabs>
          <w:tab w:val="left" w:pos="1332"/>
        </w:tabs>
        <w:spacing w:before="0" w:after="0" w:line="360" w:lineRule="auto"/>
        <w:ind w:firstLine="709"/>
        <w:jc w:val="both"/>
      </w:pPr>
      <w:r w:rsidRPr="00011B40">
        <w:t>В случае наличия двух и более претендентов на одну вакантную должность учителя, включенную в перечень вакантных должностей, конкурсная комиссия выбирает победителя из числа заявившихся претендентов с учетом дополнительных критериев. При равном количестве начисленных баллов решающим фактором становится дата и время регистрации заявления и предоставления претендентом полного пакета документов региональному оператору.</w:t>
      </w:r>
    </w:p>
    <w:p w:rsidR="00011B40" w:rsidRPr="00011B40" w:rsidRDefault="00011B40" w:rsidP="00011B40">
      <w:pPr>
        <w:pStyle w:val="20"/>
        <w:shd w:val="clear" w:color="auto" w:fill="auto"/>
        <w:spacing w:before="0" w:after="0" w:line="360" w:lineRule="auto"/>
        <w:ind w:firstLine="709"/>
        <w:jc w:val="both"/>
      </w:pPr>
      <w:r w:rsidRPr="00011B40">
        <w:t>Могут вводиться дополнительные критерии и, соответственно, выставляться и учитываться дополнительные баллы по каждому из претендентов. Итоговый балл определяется путем суммирования баллов по каждому критерию в соответствии с пунктами 6.1. и 6.2. настоящего Положения, результаты рейтинга передаются в конкурсную комиссию.</w:t>
      </w:r>
    </w:p>
    <w:p w:rsidR="00011B40" w:rsidRPr="00011B40" w:rsidRDefault="00011B40" w:rsidP="00011B40">
      <w:pPr>
        <w:pStyle w:val="20"/>
        <w:shd w:val="clear" w:color="auto" w:fill="auto"/>
        <w:spacing w:before="0" w:after="0" w:line="360" w:lineRule="auto"/>
        <w:ind w:firstLine="709"/>
        <w:jc w:val="both"/>
      </w:pPr>
      <w:r w:rsidRPr="00011B40">
        <w:t>Конкурсная комиссия отбирает претендентов в соответствии с требованиями Положения о конкурсном отборе.</w:t>
      </w:r>
    </w:p>
    <w:p w:rsidR="00011B40" w:rsidRPr="00011B40" w:rsidRDefault="00011B40" w:rsidP="00011B40">
      <w:pPr>
        <w:pStyle w:val="20"/>
        <w:numPr>
          <w:ilvl w:val="1"/>
          <w:numId w:val="19"/>
        </w:numPr>
        <w:shd w:val="clear" w:color="auto" w:fill="auto"/>
        <w:tabs>
          <w:tab w:val="left" w:pos="1314"/>
        </w:tabs>
        <w:spacing w:before="0" w:after="0" w:line="360" w:lineRule="auto"/>
        <w:ind w:left="0" w:firstLine="709"/>
        <w:jc w:val="both"/>
      </w:pPr>
      <w:r w:rsidRPr="00011B40">
        <w:t>В случае если по результат</w:t>
      </w:r>
      <w:r w:rsidR="00221688">
        <w:t>а</w:t>
      </w:r>
      <w:r w:rsidRPr="00011B40">
        <w:t>м конкурсного отбора замещены менее запланированного количества вакансий в общеобразовательных организациях, претендентам, набравшим наибольшее количество баллов в соответствии с рейтингом конкурсного отбора, но не ставшими победителями, предлагается рассмотреть имеющиеся вакансии из Перечня вакантных должностей.</w:t>
      </w:r>
    </w:p>
    <w:p w:rsidR="00011B40" w:rsidRPr="00011B40" w:rsidRDefault="00011B40" w:rsidP="00011B40">
      <w:pPr>
        <w:pStyle w:val="20"/>
        <w:shd w:val="clear" w:color="auto" w:fill="auto"/>
        <w:spacing w:before="0" w:after="0" w:line="360" w:lineRule="auto"/>
        <w:ind w:firstLine="709"/>
        <w:jc w:val="both"/>
      </w:pPr>
      <w:r w:rsidRPr="00011B40">
        <w:t>Рассмотрение и выбор вакансий предлагаются претендентам по принципу убывания набранных ими баллов в общем рейтинге претендентов. Информация о возможности дальнейшего выбора вакансий доводится до сведения претендентов ответственным секретарем конкурсной комиссии по реквизитам, указанным в заявлении (телефон, электронная почта), в срок не позднее 1 рабочего дня после подведения результатов конкурсного отбора и подписания протокола заседания Конкурсной комиссии или принятия решения об исключении победителя конкурсного отбора, не заключившего трудовой договор с общеобразовательной организацией, замещение вакантной должности в которой предполагалось при участии данного претендента в конкурсе.</w:t>
      </w:r>
    </w:p>
    <w:p w:rsidR="00011B40" w:rsidRPr="00011B40" w:rsidRDefault="00011B40" w:rsidP="00011B40">
      <w:pPr>
        <w:pStyle w:val="20"/>
        <w:shd w:val="clear" w:color="auto" w:fill="auto"/>
        <w:spacing w:before="0" w:after="0" w:line="360" w:lineRule="auto"/>
        <w:ind w:firstLine="709"/>
        <w:jc w:val="both"/>
      </w:pPr>
      <w:r w:rsidRPr="00011B40">
        <w:lastRenderedPageBreak/>
        <w:t>Результаты дополнительного конкурсного отбора отражаются в протоколе заседания конкурсной комиссии, который подписывается членами конкурсной комиссии не позднее 1 рабочего дня со дня заседания и принятия решения, и направляется в уполномоченный орган не позднее 1 рабочего дня со дня подписания протокола заседания конкурсной комиссии.</w:t>
      </w:r>
    </w:p>
    <w:p w:rsidR="00011B40" w:rsidRPr="00011B40" w:rsidRDefault="00011B40" w:rsidP="00011B40">
      <w:pPr>
        <w:pStyle w:val="20"/>
        <w:shd w:val="clear" w:color="auto" w:fill="auto"/>
        <w:spacing w:before="0" w:after="0" w:line="360" w:lineRule="auto"/>
        <w:ind w:firstLine="709"/>
        <w:jc w:val="both"/>
      </w:pPr>
      <w:r w:rsidRPr="00011B40">
        <w:t>Претенденты, прошедшие конкурсный отбор, уведомляются о его результатах не позднее двух рабочих дней с даты подписания протокола заседания конкурсной комиссии. В уведомлении победителям конкурсного отбора предлагается реализовать мероприятия 4 этапа.</w:t>
      </w:r>
    </w:p>
    <w:p w:rsidR="00011B40" w:rsidRPr="00011B40" w:rsidRDefault="00011B40" w:rsidP="00011B40">
      <w:pPr>
        <w:pStyle w:val="20"/>
        <w:numPr>
          <w:ilvl w:val="1"/>
          <w:numId w:val="19"/>
        </w:numPr>
        <w:shd w:val="clear" w:color="auto" w:fill="auto"/>
        <w:tabs>
          <w:tab w:val="left" w:pos="1314"/>
        </w:tabs>
        <w:spacing w:before="0" w:after="0" w:line="360" w:lineRule="auto"/>
        <w:ind w:left="0" w:firstLine="709"/>
        <w:jc w:val="both"/>
      </w:pPr>
      <w:r w:rsidRPr="00011B40">
        <w:t xml:space="preserve">Победители конкурсного отбора, принявшие решение о переезде на постоянное место жительства и направившие Согласие, представляют в срок до </w:t>
      </w:r>
      <w:r w:rsidR="00221688">
        <w:t xml:space="preserve">        </w:t>
      </w:r>
      <w:r w:rsidRPr="00011B40">
        <w:t xml:space="preserve">1 сентября текущего года включительно в уполномоченный орган </w:t>
      </w:r>
      <w:r w:rsidR="00221688">
        <w:t>трудовой договор с общеобразовательной организацией.</w:t>
      </w:r>
    </w:p>
    <w:p w:rsidR="00011B40" w:rsidRPr="00011B40" w:rsidRDefault="00011B40" w:rsidP="00011B40">
      <w:pPr>
        <w:pStyle w:val="20"/>
        <w:shd w:val="clear" w:color="auto" w:fill="auto"/>
        <w:spacing w:before="0" w:after="0" w:line="360" w:lineRule="auto"/>
        <w:ind w:firstLine="709"/>
        <w:jc w:val="both"/>
      </w:pPr>
      <w:r w:rsidRPr="00011B40">
        <w:t>Победители конкурсного отбора, не заключившие по состоянию на 1 сентября текущего года трудовой договор с общеобразовательной организацией, исключаются из списка победителей конкурсного отбора решением конкурсной комиссии на основании письма органа управления образованием муниципального района (городского округа). Одновременно, конкурсная комиссия предлагает участие в мероприятии следующему по рейтингу претенденту, набравшему наибольшее количество баллов.</w:t>
      </w:r>
    </w:p>
    <w:p w:rsidR="00011B40" w:rsidRPr="00011B40" w:rsidRDefault="00011B40" w:rsidP="00011B40">
      <w:pPr>
        <w:pStyle w:val="20"/>
        <w:shd w:val="clear" w:color="auto" w:fill="auto"/>
        <w:spacing w:before="0" w:after="0" w:line="360" w:lineRule="auto"/>
        <w:ind w:firstLine="709"/>
        <w:jc w:val="both"/>
      </w:pPr>
      <w:r w:rsidRPr="00011B40">
        <w:t>На основании протокола комиссии и полученного Согласия нового претендента уполномоченный орган вносит соответствующие изменения в перечень победителей конкурсного отбора.</w:t>
      </w:r>
    </w:p>
    <w:p w:rsidR="00011B40" w:rsidRPr="00011B40" w:rsidRDefault="00011B40" w:rsidP="00011B40">
      <w:pPr>
        <w:pStyle w:val="70"/>
        <w:shd w:val="clear" w:color="auto" w:fill="auto"/>
        <w:spacing w:line="360" w:lineRule="auto"/>
        <w:ind w:left="2410" w:right="2680"/>
        <w:jc w:val="center"/>
      </w:pPr>
      <w:r w:rsidRPr="00011B40">
        <w:t>VII</w:t>
      </w:r>
      <w:r w:rsidR="00221688">
        <w:t>.</w:t>
      </w:r>
      <w:r w:rsidRPr="00011B40">
        <w:t xml:space="preserve"> Результаты конкурсного отбора</w:t>
      </w:r>
    </w:p>
    <w:p w:rsidR="00011B40" w:rsidRPr="00011B40" w:rsidRDefault="00011B40" w:rsidP="00011B40">
      <w:pPr>
        <w:pStyle w:val="70"/>
        <w:shd w:val="clear" w:color="auto" w:fill="auto"/>
        <w:spacing w:line="360" w:lineRule="auto"/>
        <w:ind w:left="709" w:right="2680"/>
      </w:pPr>
      <w:r w:rsidRPr="00011B40">
        <w:rPr>
          <w:rStyle w:val="71"/>
        </w:rPr>
        <w:t>Уполномоченный орган:</w:t>
      </w:r>
    </w:p>
    <w:p w:rsidR="00011B40" w:rsidRPr="00011B40" w:rsidRDefault="00011B40" w:rsidP="00011B40">
      <w:pPr>
        <w:pStyle w:val="20"/>
        <w:shd w:val="clear" w:color="auto" w:fill="auto"/>
        <w:spacing w:before="0" w:after="0" w:line="360" w:lineRule="auto"/>
        <w:ind w:firstLine="709"/>
        <w:jc w:val="both"/>
      </w:pPr>
      <w:r w:rsidRPr="00011B40">
        <w:t>- утверждает правовым актом список победителей конкурсного отбора на право получения единовременной компенсационной выплаты учителям на основании протокола заседания конкурсной комиссии и полученных согласий победителей конкурсного отбора на участие в мероприятии в текущем году и заявлений на получение единовременной компенсационной выплаты;</w:t>
      </w:r>
    </w:p>
    <w:p w:rsidR="00011B40" w:rsidRPr="00011B40" w:rsidRDefault="00011B40" w:rsidP="00011B40">
      <w:pPr>
        <w:pStyle w:val="20"/>
        <w:shd w:val="clear" w:color="auto" w:fill="auto"/>
        <w:spacing w:before="0" w:after="0" w:line="360" w:lineRule="auto"/>
        <w:ind w:firstLine="709"/>
        <w:jc w:val="both"/>
      </w:pPr>
      <w:r w:rsidRPr="00011B40">
        <w:t xml:space="preserve">- письменно информирует победителей конкурсного отбора на право </w:t>
      </w:r>
      <w:r w:rsidRPr="00011B40">
        <w:lastRenderedPageBreak/>
        <w:t>получения единовременной компенсационной выплаты;</w:t>
      </w:r>
    </w:p>
    <w:p w:rsidR="00011B40" w:rsidRPr="00011B40" w:rsidRDefault="00011B40" w:rsidP="00011B40">
      <w:pPr>
        <w:pStyle w:val="20"/>
        <w:shd w:val="clear" w:color="auto" w:fill="auto"/>
        <w:spacing w:before="0" w:after="0" w:line="360" w:lineRule="auto"/>
        <w:ind w:right="20" w:firstLine="709"/>
        <w:jc w:val="both"/>
      </w:pPr>
      <w:r w:rsidRPr="00011B40">
        <w:t xml:space="preserve">- размещает правовой акт об утверждении победителей конкурсного отбора на своем официальном сайте в информационно телекоммуникационной сети «Интернет» не позднее двух рабочих дней со дня его издания. </w:t>
      </w:r>
    </w:p>
    <w:p w:rsidR="00011B40" w:rsidRPr="00011B40" w:rsidRDefault="00011B40" w:rsidP="00011B40">
      <w:pPr>
        <w:pStyle w:val="20"/>
        <w:shd w:val="clear" w:color="auto" w:fill="auto"/>
        <w:spacing w:before="0" w:after="0" w:line="360" w:lineRule="auto"/>
        <w:ind w:right="20" w:firstLine="709"/>
        <w:jc w:val="center"/>
      </w:pPr>
    </w:p>
    <w:p w:rsidR="00011B40" w:rsidRPr="00011B40" w:rsidRDefault="00011B40" w:rsidP="00011B40">
      <w:pPr>
        <w:pStyle w:val="20"/>
        <w:shd w:val="clear" w:color="auto" w:fill="auto"/>
        <w:spacing w:before="0" w:after="0" w:line="360" w:lineRule="auto"/>
        <w:ind w:right="20" w:firstLine="709"/>
        <w:jc w:val="center"/>
      </w:pPr>
    </w:p>
    <w:p w:rsidR="00011B40" w:rsidRPr="00011B40" w:rsidRDefault="00011B40" w:rsidP="00011B40">
      <w:pPr>
        <w:pStyle w:val="20"/>
        <w:shd w:val="clear" w:color="auto" w:fill="auto"/>
        <w:spacing w:before="0" w:after="0" w:line="360" w:lineRule="auto"/>
        <w:ind w:right="20" w:firstLine="709"/>
        <w:jc w:val="center"/>
      </w:pPr>
    </w:p>
    <w:p w:rsidR="00011B40" w:rsidRPr="00011B40" w:rsidRDefault="00011B40" w:rsidP="00011B40">
      <w:pPr>
        <w:pStyle w:val="20"/>
        <w:shd w:val="clear" w:color="auto" w:fill="auto"/>
        <w:spacing w:before="0" w:after="0" w:line="360" w:lineRule="auto"/>
        <w:ind w:right="20" w:firstLine="709"/>
        <w:jc w:val="center"/>
      </w:pPr>
    </w:p>
    <w:p w:rsidR="00011B40" w:rsidRPr="00011B40" w:rsidRDefault="00011B40" w:rsidP="00011B40">
      <w:pPr>
        <w:pStyle w:val="20"/>
        <w:shd w:val="clear" w:color="auto" w:fill="auto"/>
        <w:spacing w:before="0" w:after="0" w:line="360" w:lineRule="auto"/>
        <w:ind w:right="20" w:firstLine="709"/>
        <w:jc w:val="center"/>
      </w:pPr>
    </w:p>
    <w:p w:rsidR="00011B40" w:rsidRDefault="00011B40" w:rsidP="00011B40">
      <w:pPr>
        <w:widowControl/>
        <w:spacing w:line="265" w:lineRule="auto"/>
        <w:ind w:right="64" w:firstLine="709"/>
        <w:contextualSpacing/>
        <w:jc w:val="right"/>
        <w:rPr>
          <w:rFonts w:ascii="Times New Roman" w:eastAsia="Times New Roman" w:hAnsi="Times New Roman" w:cs="Times New Roman"/>
          <w:sz w:val="28"/>
          <w:szCs w:val="28"/>
          <w:lang w:eastAsia="en-US" w:bidi="ar-SA"/>
        </w:rPr>
      </w:pPr>
    </w:p>
    <w:p w:rsidR="00011B40" w:rsidRDefault="00011B40" w:rsidP="00011B40">
      <w:pPr>
        <w:widowControl/>
        <w:spacing w:line="265" w:lineRule="auto"/>
        <w:ind w:right="64" w:firstLine="709"/>
        <w:contextualSpacing/>
        <w:jc w:val="right"/>
        <w:rPr>
          <w:rFonts w:ascii="Times New Roman" w:eastAsia="Times New Roman" w:hAnsi="Times New Roman" w:cs="Times New Roman"/>
          <w:sz w:val="28"/>
          <w:szCs w:val="28"/>
          <w:lang w:eastAsia="en-US" w:bidi="ar-SA"/>
        </w:rPr>
      </w:pPr>
    </w:p>
    <w:p w:rsidR="00011B40" w:rsidRDefault="00011B40" w:rsidP="00011B40">
      <w:pPr>
        <w:widowControl/>
        <w:spacing w:line="265" w:lineRule="auto"/>
        <w:ind w:right="64" w:firstLine="709"/>
        <w:contextualSpacing/>
        <w:jc w:val="right"/>
        <w:rPr>
          <w:rFonts w:ascii="Times New Roman" w:eastAsia="Times New Roman" w:hAnsi="Times New Roman" w:cs="Times New Roman"/>
          <w:sz w:val="28"/>
          <w:szCs w:val="28"/>
          <w:lang w:eastAsia="en-US" w:bidi="ar-SA"/>
        </w:rPr>
      </w:pPr>
    </w:p>
    <w:p w:rsidR="00011B40" w:rsidRDefault="00011B40" w:rsidP="00011B40">
      <w:pPr>
        <w:widowControl/>
        <w:spacing w:line="265" w:lineRule="auto"/>
        <w:ind w:right="64" w:firstLine="709"/>
        <w:contextualSpacing/>
        <w:jc w:val="right"/>
        <w:rPr>
          <w:rFonts w:ascii="Times New Roman" w:eastAsia="Times New Roman" w:hAnsi="Times New Roman" w:cs="Times New Roman"/>
          <w:sz w:val="28"/>
          <w:szCs w:val="28"/>
          <w:lang w:eastAsia="en-US" w:bidi="ar-SA"/>
        </w:rPr>
      </w:pPr>
    </w:p>
    <w:p w:rsidR="002B5A0D" w:rsidRDefault="002B5A0D" w:rsidP="00011B40">
      <w:pPr>
        <w:widowControl/>
        <w:spacing w:line="265" w:lineRule="auto"/>
        <w:ind w:right="64" w:firstLine="709"/>
        <w:contextualSpacing/>
        <w:jc w:val="right"/>
        <w:rPr>
          <w:rFonts w:ascii="Times New Roman" w:eastAsia="Times New Roman" w:hAnsi="Times New Roman" w:cs="Times New Roman"/>
          <w:sz w:val="28"/>
          <w:szCs w:val="28"/>
          <w:lang w:eastAsia="en-US" w:bidi="ar-SA"/>
        </w:rPr>
      </w:pPr>
    </w:p>
    <w:p w:rsidR="00011B40" w:rsidRDefault="00011B40" w:rsidP="00011B40">
      <w:pPr>
        <w:widowControl/>
        <w:spacing w:line="265" w:lineRule="auto"/>
        <w:ind w:right="64" w:firstLine="709"/>
        <w:contextualSpacing/>
        <w:jc w:val="right"/>
        <w:rPr>
          <w:rFonts w:ascii="Times New Roman" w:eastAsia="Times New Roman" w:hAnsi="Times New Roman" w:cs="Times New Roman"/>
          <w:sz w:val="28"/>
          <w:szCs w:val="28"/>
          <w:lang w:eastAsia="en-US" w:bidi="ar-SA"/>
        </w:rPr>
      </w:pPr>
    </w:p>
    <w:p w:rsidR="00221FCC" w:rsidRDefault="00221FCC" w:rsidP="00011B40">
      <w:pPr>
        <w:widowControl/>
        <w:spacing w:line="265" w:lineRule="auto"/>
        <w:ind w:right="64" w:firstLine="709"/>
        <w:contextualSpacing/>
        <w:jc w:val="right"/>
        <w:rPr>
          <w:rFonts w:ascii="Times New Roman" w:eastAsia="Times New Roman" w:hAnsi="Times New Roman" w:cs="Times New Roman"/>
          <w:sz w:val="28"/>
          <w:szCs w:val="28"/>
          <w:lang w:eastAsia="en-US" w:bidi="ar-SA"/>
        </w:rPr>
      </w:pPr>
    </w:p>
    <w:p w:rsidR="00221FCC" w:rsidRDefault="00221FCC" w:rsidP="00011B40">
      <w:pPr>
        <w:widowControl/>
        <w:spacing w:line="265" w:lineRule="auto"/>
        <w:ind w:right="64" w:firstLine="709"/>
        <w:contextualSpacing/>
        <w:jc w:val="right"/>
        <w:rPr>
          <w:rFonts w:ascii="Times New Roman" w:eastAsia="Times New Roman" w:hAnsi="Times New Roman" w:cs="Times New Roman"/>
          <w:sz w:val="28"/>
          <w:szCs w:val="28"/>
          <w:lang w:eastAsia="en-US" w:bidi="ar-SA"/>
        </w:rPr>
      </w:pPr>
    </w:p>
    <w:p w:rsidR="00221FCC" w:rsidRDefault="00221FCC" w:rsidP="00011B40">
      <w:pPr>
        <w:widowControl/>
        <w:spacing w:line="265" w:lineRule="auto"/>
        <w:ind w:right="64" w:firstLine="709"/>
        <w:contextualSpacing/>
        <w:jc w:val="right"/>
        <w:rPr>
          <w:rFonts w:ascii="Times New Roman" w:eastAsia="Times New Roman" w:hAnsi="Times New Roman" w:cs="Times New Roman"/>
          <w:sz w:val="28"/>
          <w:szCs w:val="28"/>
          <w:lang w:eastAsia="en-US" w:bidi="ar-SA"/>
        </w:rPr>
      </w:pPr>
    </w:p>
    <w:p w:rsidR="00221FCC" w:rsidRDefault="00221FCC" w:rsidP="00011B40">
      <w:pPr>
        <w:widowControl/>
        <w:spacing w:line="265" w:lineRule="auto"/>
        <w:ind w:right="64" w:firstLine="709"/>
        <w:contextualSpacing/>
        <w:jc w:val="right"/>
        <w:rPr>
          <w:rFonts w:ascii="Times New Roman" w:eastAsia="Times New Roman" w:hAnsi="Times New Roman" w:cs="Times New Roman"/>
          <w:sz w:val="28"/>
          <w:szCs w:val="28"/>
          <w:lang w:eastAsia="en-US" w:bidi="ar-SA"/>
        </w:rPr>
      </w:pPr>
    </w:p>
    <w:p w:rsidR="00221FCC" w:rsidRDefault="00221FCC" w:rsidP="00011B40">
      <w:pPr>
        <w:widowControl/>
        <w:spacing w:line="265" w:lineRule="auto"/>
        <w:ind w:right="64" w:firstLine="709"/>
        <w:contextualSpacing/>
        <w:jc w:val="right"/>
        <w:rPr>
          <w:rFonts w:ascii="Times New Roman" w:eastAsia="Times New Roman" w:hAnsi="Times New Roman" w:cs="Times New Roman"/>
          <w:sz w:val="28"/>
          <w:szCs w:val="28"/>
          <w:lang w:eastAsia="en-US" w:bidi="ar-SA"/>
        </w:rPr>
      </w:pPr>
    </w:p>
    <w:p w:rsidR="00221FCC" w:rsidRDefault="00221FCC" w:rsidP="00011B40">
      <w:pPr>
        <w:widowControl/>
        <w:spacing w:line="265" w:lineRule="auto"/>
        <w:ind w:right="64" w:firstLine="709"/>
        <w:contextualSpacing/>
        <w:jc w:val="right"/>
        <w:rPr>
          <w:rFonts w:ascii="Times New Roman" w:eastAsia="Times New Roman" w:hAnsi="Times New Roman" w:cs="Times New Roman"/>
          <w:sz w:val="28"/>
          <w:szCs w:val="28"/>
          <w:lang w:eastAsia="en-US" w:bidi="ar-SA"/>
        </w:rPr>
      </w:pPr>
    </w:p>
    <w:p w:rsidR="00221FCC" w:rsidRDefault="00221FCC" w:rsidP="00011B40">
      <w:pPr>
        <w:widowControl/>
        <w:spacing w:line="265" w:lineRule="auto"/>
        <w:ind w:right="64" w:firstLine="709"/>
        <w:contextualSpacing/>
        <w:jc w:val="right"/>
        <w:rPr>
          <w:rFonts w:ascii="Times New Roman" w:eastAsia="Times New Roman" w:hAnsi="Times New Roman" w:cs="Times New Roman"/>
          <w:sz w:val="28"/>
          <w:szCs w:val="28"/>
          <w:lang w:eastAsia="en-US" w:bidi="ar-SA"/>
        </w:rPr>
      </w:pPr>
    </w:p>
    <w:p w:rsidR="00221FCC" w:rsidRDefault="00221FCC" w:rsidP="00011B40">
      <w:pPr>
        <w:widowControl/>
        <w:spacing w:line="265" w:lineRule="auto"/>
        <w:ind w:right="64" w:firstLine="709"/>
        <w:contextualSpacing/>
        <w:jc w:val="right"/>
        <w:rPr>
          <w:rFonts w:ascii="Times New Roman" w:eastAsia="Times New Roman" w:hAnsi="Times New Roman" w:cs="Times New Roman"/>
          <w:sz w:val="28"/>
          <w:szCs w:val="28"/>
          <w:lang w:eastAsia="en-US" w:bidi="ar-SA"/>
        </w:rPr>
      </w:pPr>
    </w:p>
    <w:p w:rsidR="00221FCC" w:rsidRDefault="00221FCC" w:rsidP="00011B40">
      <w:pPr>
        <w:widowControl/>
        <w:spacing w:line="265" w:lineRule="auto"/>
        <w:ind w:right="64" w:firstLine="709"/>
        <w:contextualSpacing/>
        <w:jc w:val="right"/>
        <w:rPr>
          <w:rFonts w:ascii="Times New Roman" w:eastAsia="Times New Roman" w:hAnsi="Times New Roman" w:cs="Times New Roman"/>
          <w:sz w:val="28"/>
          <w:szCs w:val="28"/>
          <w:lang w:eastAsia="en-US" w:bidi="ar-SA"/>
        </w:rPr>
      </w:pPr>
    </w:p>
    <w:p w:rsidR="00221FCC" w:rsidRDefault="00221FCC" w:rsidP="00011B40">
      <w:pPr>
        <w:widowControl/>
        <w:spacing w:line="265" w:lineRule="auto"/>
        <w:ind w:right="64" w:firstLine="709"/>
        <w:contextualSpacing/>
        <w:jc w:val="right"/>
        <w:rPr>
          <w:rFonts w:ascii="Times New Roman" w:eastAsia="Times New Roman" w:hAnsi="Times New Roman" w:cs="Times New Roman"/>
          <w:sz w:val="28"/>
          <w:szCs w:val="28"/>
          <w:lang w:eastAsia="en-US" w:bidi="ar-SA"/>
        </w:rPr>
      </w:pPr>
    </w:p>
    <w:p w:rsidR="00221FCC" w:rsidRDefault="00221FCC" w:rsidP="00011B40">
      <w:pPr>
        <w:widowControl/>
        <w:spacing w:line="265" w:lineRule="auto"/>
        <w:ind w:right="64" w:firstLine="709"/>
        <w:contextualSpacing/>
        <w:jc w:val="right"/>
        <w:rPr>
          <w:rFonts w:ascii="Times New Roman" w:eastAsia="Times New Roman" w:hAnsi="Times New Roman" w:cs="Times New Roman"/>
          <w:sz w:val="28"/>
          <w:szCs w:val="28"/>
          <w:lang w:eastAsia="en-US" w:bidi="ar-SA"/>
        </w:rPr>
      </w:pPr>
    </w:p>
    <w:p w:rsidR="00221688" w:rsidRDefault="00221688" w:rsidP="00011B40">
      <w:pPr>
        <w:widowControl/>
        <w:spacing w:line="265" w:lineRule="auto"/>
        <w:ind w:right="64" w:firstLine="709"/>
        <w:contextualSpacing/>
        <w:jc w:val="right"/>
        <w:rPr>
          <w:rFonts w:ascii="Times New Roman" w:eastAsia="Times New Roman" w:hAnsi="Times New Roman" w:cs="Times New Roman"/>
          <w:sz w:val="28"/>
          <w:szCs w:val="28"/>
          <w:lang w:eastAsia="en-US" w:bidi="ar-SA"/>
        </w:rPr>
      </w:pPr>
    </w:p>
    <w:p w:rsidR="00221688" w:rsidRDefault="00221688" w:rsidP="00011B40">
      <w:pPr>
        <w:widowControl/>
        <w:spacing w:line="265" w:lineRule="auto"/>
        <w:ind w:right="64" w:firstLine="709"/>
        <w:contextualSpacing/>
        <w:jc w:val="right"/>
        <w:rPr>
          <w:rFonts w:ascii="Times New Roman" w:eastAsia="Times New Roman" w:hAnsi="Times New Roman" w:cs="Times New Roman"/>
          <w:sz w:val="28"/>
          <w:szCs w:val="28"/>
          <w:lang w:eastAsia="en-US" w:bidi="ar-SA"/>
        </w:rPr>
      </w:pPr>
    </w:p>
    <w:p w:rsidR="00221688" w:rsidRDefault="00221688" w:rsidP="00011B40">
      <w:pPr>
        <w:widowControl/>
        <w:spacing w:line="265" w:lineRule="auto"/>
        <w:ind w:right="64" w:firstLine="709"/>
        <w:contextualSpacing/>
        <w:jc w:val="right"/>
        <w:rPr>
          <w:rFonts w:ascii="Times New Roman" w:eastAsia="Times New Roman" w:hAnsi="Times New Roman" w:cs="Times New Roman"/>
          <w:sz w:val="28"/>
          <w:szCs w:val="28"/>
          <w:lang w:eastAsia="en-US" w:bidi="ar-SA"/>
        </w:rPr>
      </w:pPr>
    </w:p>
    <w:p w:rsidR="00221688" w:rsidRDefault="00221688" w:rsidP="00011B40">
      <w:pPr>
        <w:widowControl/>
        <w:spacing w:line="265" w:lineRule="auto"/>
        <w:ind w:right="64" w:firstLine="709"/>
        <w:contextualSpacing/>
        <w:jc w:val="right"/>
        <w:rPr>
          <w:rFonts w:ascii="Times New Roman" w:eastAsia="Times New Roman" w:hAnsi="Times New Roman" w:cs="Times New Roman"/>
          <w:sz w:val="28"/>
          <w:szCs w:val="28"/>
          <w:lang w:eastAsia="en-US" w:bidi="ar-SA"/>
        </w:rPr>
      </w:pPr>
    </w:p>
    <w:p w:rsidR="00221688" w:rsidRDefault="00221688" w:rsidP="00011B40">
      <w:pPr>
        <w:widowControl/>
        <w:spacing w:line="265" w:lineRule="auto"/>
        <w:ind w:right="64" w:firstLine="709"/>
        <w:contextualSpacing/>
        <w:jc w:val="right"/>
        <w:rPr>
          <w:rFonts w:ascii="Times New Roman" w:eastAsia="Times New Roman" w:hAnsi="Times New Roman" w:cs="Times New Roman"/>
          <w:sz w:val="28"/>
          <w:szCs w:val="28"/>
          <w:lang w:eastAsia="en-US" w:bidi="ar-SA"/>
        </w:rPr>
      </w:pPr>
    </w:p>
    <w:p w:rsidR="00221688" w:rsidRDefault="00221688" w:rsidP="00011B40">
      <w:pPr>
        <w:widowControl/>
        <w:spacing w:line="265" w:lineRule="auto"/>
        <w:ind w:right="64" w:firstLine="709"/>
        <w:contextualSpacing/>
        <w:jc w:val="right"/>
        <w:rPr>
          <w:rFonts w:ascii="Times New Roman" w:eastAsia="Times New Roman" w:hAnsi="Times New Roman" w:cs="Times New Roman"/>
          <w:sz w:val="28"/>
          <w:szCs w:val="28"/>
          <w:lang w:eastAsia="en-US" w:bidi="ar-SA"/>
        </w:rPr>
      </w:pPr>
    </w:p>
    <w:p w:rsidR="00221688" w:rsidRDefault="00221688" w:rsidP="00011B40">
      <w:pPr>
        <w:widowControl/>
        <w:spacing w:line="265" w:lineRule="auto"/>
        <w:ind w:right="64" w:firstLine="709"/>
        <w:contextualSpacing/>
        <w:jc w:val="right"/>
        <w:rPr>
          <w:rFonts w:ascii="Times New Roman" w:eastAsia="Times New Roman" w:hAnsi="Times New Roman" w:cs="Times New Roman"/>
          <w:sz w:val="28"/>
          <w:szCs w:val="28"/>
          <w:lang w:eastAsia="en-US" w:bidi="ar-SA"/>
        </w:rPr>
      </w:pPr>
    </w:p>
    <w:p w:rsidR="00221688" w:rsidRDefault="00221688" w:rsidP="00011B40">
      <w:pPr>
        <w:widowControl/>
        <w:spacing w:line="265" w:lineRule="auto"/>
        <w:ind w:right="64" w:firstLine="709"/>
        <w:contextualSpacing/>
        <w:jc w:val="right"/>
        <w:rPr>
          <w:rFonts w:ascii="Times New Roman" w:eastAsia="Times New Roman" w:hAnsi="Times New Roman" w:cs="Times New Roman"/>
          <w:sz w:val="28"/>
          <w:szCs w:val="28"/>
          <w:lang w:eastAsia="en-US" w:bidi="ar-SA"/>
        </w:rPr>
      </w:pPr>
    </w:p>
    <w:p w:rsidR="00CD798F" w:rsidRDefault="00CD798F" w:rsidP="00011B40">
      <w:pPr>
        <w:widowControl/>
        <w:spacing w:line="265" w:lineRule="auto"/>
        <w:ind w:right="64" w:firstLine="709"/>
        <w:contextualSpacing/>
        <w:jc w:val="right"/>
        <w:rPr>
          <w:rFonts w:ascii="Times New Roman" w:eastAsia="Times New Roman" w:hAnsi="Times New Roman" w:cs="Times New Roman"/>
          <w:sz w:val="28"/>
          <w:szCs w:val="28"/>
          <w:lang w:eastAsia="en-US" w:bidi="ar-SA"/>
        </w:rPr>
      </w:pPr>
    </w:p>
    <w:p w:rsidR="00CD798F" w:rsidRDefault="00CD798F" w:rsidP="00011B40">
      <w:pPr>
        <w:widowControl/>
        <w:spacing w:line="265" w:lineRule="auto"/>
        <w:ind w:right="64" w:firstLine="709"/>
        <w:contextualSpacing/>
        <w:jc w:val="right"/>
        <w:rPr>
          <w:rFonts w:ascii="Times New Roman" w:eastAsia="Times New Roman" w:hAnsi="Times New Roman" w:cs="Times New Roman"/>
          <w:sz w:val="28"/>
          <w:szCs w:val="28"/>
          <w:lang w:eastAsia="en-US" w:bidi="ar-SA"/>
        </w:rPr>
      </w:pPr>
    </w:p>
    <w:p w:rsidR="00CD798F" w:rsidRDefault="00CD798F" w:rsidP="00011B40">
      <w:pPr>
        <w:widowControl/>
        <w:spacing w:line="265" w:lineRule="auto"/>
        <w:ind w:right="64" w:firstLine="709"/>
        <w:contextualSpacing/>
        <w:jc w:val="right"/>
        <w:rPr>
          <w:rFonts w:ascii="Times New Roman" w:eastAsia="Times New Roman" w:hAnsi="Times New Roman" w:cs="Times New Roman"/>
          <w:sz w:val="28"/>
          <w:szCs w:val="28"/>
          <w:lang w:eastAsia="en-US" w:bidi="ar-SA"/>
        </w:rPr>
      </w:pPr>
    </w:p>
    <w:p w:rsidR="0013277C" w:rsidRDefault="0013277C" w:rsidP="0013277C">
      <w:pPr>
        <w:pStyle w:val="20"/>
        <w:shd w:val="clear" w:color="auto" w:fill="auto"/>
        <w:spacing w:before="0" w:after="0" w:line="324" w:lineRule="exact"/>
        <w:ind w:left="4820"/>
        <w:jc w:val="both"/>
        <w:rPr>
          <w:lang w:eastAsia="ru-RU" w:bidi="ru-RU"/>
        </w:rPr>
      </w:pPr>
    </w:p>
    <w:p w:rsidR="0013277C" w:rsidRDefault="0013277C" w:rsidP="0013277C">
      <w:pPr>
        <w:pStyle w:val="20"/>
        <w:shd w:val="clear" w:color="auto" w:fill="auto"/>
        <w:spacing w:before="0" w:after="0" w:line="324" w:lineRule="exact"/>
        <w:ind w:left="4820"/>
        <w:jc w:val="both"/>
      </w:pPr>
      <w:r w:rsidRPr="0080269E">
        <w:rPr>
          <w:lang w:eastAsia="ru-RU" w:bidi="ru-RU"/>
        </w:rPr>
        <w:lastRenderedPageBreak/>
        <w:t>Приложение 1 к</w:t>
      </w:r>
      <w:r w:rsidRPr="0080269E">
        <w:rPr>
          <w:sz w:val="2"/>
          <w:szCs w:val="2"/>
        </w:rPr>
        <w:t xml:space="preserve">   </w:t>
      </w:r>
      <w:r w:rsidRPr="0080269E">
        <w:t xml:space="preserve">Положению </w:t>
      </w:r>
      <w:r>
        <w:t>о</w:t>
      </w:r>
      <w:r w:rsidRPr="0080269E">
        <w:t xml:space="preserve"> конкурсном отборе претендентов на право получения единовременной компенсационной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на территории Брянской области</w:t>
      </w:r>
      <w:r>
        <w:t xml:space="preserve">, утвержденному постановлением Правительства Брянской области от                              </w:t>
      </w:r>
    </w:p>
    <w:p w:rsidR="0013277C" w:rsidRDefault="0013277C" w:rsidP="0013277C">
      <w:pPr>
        <w:pStyle w:val="20"/>
        <w:shd w:val="clear" w:color="auto" w:fill="auto"/>
        <w:spacing w:before="0" w:after="0" w:line="324" w:lineRule="exact"/>
        <w:ind w:left="4820"/>
        <w:jc w:val="both"/>
      </w:pPr>
      <w:r>
        <w:t>№</w:t>
      </w:r>
    </w:p>
    <w:p w:rsidR="0013277C" w:rsidRPr="0080269E" w:rsidRDefault="0013277C" w:rsidP="0013277C">
      <w:pPr>
        <w:pStyle w:val="20"/>
        <w:shd w:val="clear" w:color="auto" w:fill="auto"/>
        <w:spacing w:before="0" w:after="0" w:line="324" w:lineRule="exact"/>
        <w:ind w:left="4820"/>
        <w:jc w:val="both"/>
        <w:rPr>
          <w:lang w:eastAsia="ru-RU" w:bidi="ru-RU"/>
        </w:rPr>
      </w:pPr>
    </w:p>
    <w:p w:rsidR="0013277C" w:rsidRPr="000834C8" w:rsidRDefault="0013277C" w:rsidP="0013277C">
      <w:pPr>
        <w:spacing w:after="272" w:line="244" w:lineRule="exact"/>
        <w:ind w:left="-142" w:right="20"/>
        <w:jc w:val="center"/>
        <w:rPr>
          <w:rFonts w:ascii="Times New Roman" w:eastAsia="Times New Roman" w:hAnsi="Times New Roman" w:cs="Times New Roman"/>
        </w:rPr>
      </w:pPr>
      <w:r w:rsidRPr="000834C8">
        <w:rPr>
          <w:rFonts w:ascii="Times New Roman" w:eastAsia="Times New Roman" w:hAnsi="Times New Roman" w:cs="Times New Roman"/>
        </w:rPr>
        <w:t>ЗАЯВЛЕНИЕ</w:t>
      </w:r>
    </w:p>
    <w:p w:rsidR="0013277C" w:rsidRPr="000834C8" w:rsidRDefault="0013277C" w:rsidP="0013277C">
      <w:pPr>
        <w:spacing w:line="254" w:lineRule="exact"/>
        <w:ind w:firstLine="700"/>
        <w:jc w:val="both"/>
        <w:rPr>
          <w:rFonts w:ascii="Times New Roman" w:eastAsia="Times New Roman" w:hAnsi="Times New Roman" w:cs="Times New Roman"/>
        </w:rPr>
      </w:pPr>
      <w:r w:rsidRPr="000834C8">
        <w:rPr>
          <w:rFonts w:ascii="Times New Roman" w:eastAsia="Times New Roman" w:hAnsi="Times New Roman" w:cs="Times New Roman"/>
        </w:rPr>
        <w:t>Прошу включить в состав претендентов для участия в конкурсном отборе на право получения единовременной компенсационной выплаты учител</w:t>
      </w:r>
      <w:r>
        <w:rPr>
          <w:rFonts w:ascii="Times New Roman" w:eastAsia="Times New Roman" w:hAnsi="Times New Roman" w:cs="Times New Roman"/>
        </w:rPr>
        <w:t>ям</w:t>
      </w:r>
      <w:r w:rsidRPr="000834C8">
        <w:rPr>
          <w:rFonts w:ascii="Times New Roman" w:eastAsia="Times New Roman" w:hAnsi="Times New Roman" w:cs="Times New Roman"/>
        </w:rPr>
        <w:t>, прибывш</w:t>
      </w:r>
      <w:r>
        <w:rPr>
          <w:rFonts w:ascii="Times New Roman" w:eastAsia="Times New Roman" w:hAnsi="Times New Roman" w:cs="Times New Roman"/>
        </w:rPr>
        <w:t>им</w:t>
      </w:r>
      <w:r w:rsidRPr="000834C8">
        <w:rPr>
          <w:rFonts w:ascii="Times New Roman" w:eastAsia="Times New Roman" w:hAnsi="Times New Roman" w:cs="Times New Roman"/>
        </w:rPr>
        <w:t xml:space="preserve"> (переехавш</w:t>
      </w:r>
      <w:r>
        <w:rPr>
          <w:rFonts w:ascii="Times New Roman" w:eastAsia="Times New Roman" w:hAnsi="Times New Roman" w:cs="Times New Roman"/>
        </w:rPr>
        <w:t>им</w:t>
      </w:r>
      <w:r w:rsidRPr="000834C8">
        <w:rPr>
          <w:rFonts w:ascii="Times New Roman" w:eastAsia="Times New Roman" w:hAnsi="Times New Roman" w:cs="Times New Roman"/>
        </w:rPr>
        <w:t>) на работу в сельские населенные пункты, либо рабочие поселки, либо поселки городского типа, либо города с населением до 50 тысяч человек</w:t>
      </w:r>
      <w:r>
        <w:rPr>
          <w:rFonts w:ascii="Times New Roman" w:eastAsia="Times New Roman" w:hAnsi="Times New Roman" w:cs="Times New Roman"/>
        </w:rPr>
        <w:t xml:space="preserve"> на территории Брянской области</w:t>
      </w:r>
      <w:r w:rsidRPr="000834C8">
        <w:rPr>
          <w:rFonts w:ascii="Times New Roman" w:eastAsia="Times New Roman" w:hAnsi="Times New Roman" w:cs="Times New Roman"/>
        </w:rPr>
        <w:t>:</w:t>
      </w:r>
    </w:p>
    <w:p w:rsidR="0013277C" w:rsidRDefault="0013277C" w:rsidP="0013277C">
      <w:pPr>
        <w:pStyle w:val="20"/>
        <w:shd w:val="clear" w:color="auto" w:fill="auto"/>
        <w:spacing w:before="0" w:after="0" w:line="240" w:lineRule="auto"/>
        <w:ind w:right="-126"/>
        <w:jc w:val="both"/>
      </w:pPr>
      <w:r>
        <w:t>____________________________________________________________________________________</w:t>
      </w:r>
    </w:p>
    <w:p w:rsidR="0013277C" w:rsidRDefault="0013277C" w:rsidP="0013277C">
      <w:pPr>
        <w:pStyle w:val="20"/>
        <w:shd w:val="clear" w:color="auto" w:fill="auto"/>
        <w:spacing w:before="0" w:after="0" w:line="240" w:lineRule="auto"/>
      </w:pPr>
      <w:r>
        <w:t>(ФИО, дата рождения)</w:t>
      </w:r>
    </w:p>
    <w:p w:rsidR="0013277C" w:rsidRDefault="0013277C" w:rsidP="0013277C">
      <w:pPr>
        <w:pStyle w:val="20"/>
        <w:shd w:val="clear" w:color="auto" w:fill="auto"/>
        <w:tabs>
          <w:tab w:val="left" w:leader="underscore" w:pos="2808"/>
          <w:tab w:val="left" w:leader="underscore" w:pos="4997"/>
          <w:tab w:val="left" w:leader="underscore" w:pos="9482"/>
        </w:tabs>
        <w:spacing w:before="0" w:after="0" w:line="240" w:lineRule="auto"/>
        <w:jc w:val="both"/>
      </w:pPr>
      <w:bookmarkStart w:id="4" w:name="_Hlk26543177"/>
      <w:r>
        <w:t>паспорт: серия</w:t>
      </w:r>
      <w:r>
        <w:tab/>
      </w:r>
      <w:r>
        <w:rPr>
          <w:lang w:val="en-US" w:bidi="en-US"/>
        </w:rPr>
        <w:t>N</w:t>
      </w:r>
      <w:r>
        <w:tab/>
        <w:t>, выданный ____________________________</w:t>
      </w:r>
    </w:p>
    <w:bookmarkEnd w:id="4"/>
    <w:p w:rsidR="0013277C" w:rsidRDefault="0013277C" w:rsidP="0013277C">
      <w:pPr>
        <w:pStyle w:val="20"/>
        <w:shd w:val="clear" w:color="auto" w:fill="auto"/>
        <w:tabs>
          <w:tab w:val="left" w:leader="underscore" w:pos="2808"/>
          <w:tab w:val="left" w:leader="underscore" w:pos="4997"/>
          <w:tab w:val="left" w:leader="underscore" w:pos="7555"/>
          <w:tab w:val="left" w:leader="underscore" w:pos="7848"/>
        </w:tabs>
        <w:spacing w:before="0" w:after="0" w:line="240" w:lineRule="auto"/>
        <w:jc w:val="both"/>
      </w:pPr>
      <w:r>
        <w:t>_________________________________________________________«_____»_____________________</w:t>
      </w:r>
    </w:p>
    <w:p w:rsidR="0013277C" w:rsidRPr="000834C8" w:rsidRDefault="0013277C" w:rsidP="0013277C">
      <w:pPr>
        <w:tabs>
          <w:tab w:val="left" w:pos="4997"/>
          <w:tab w:val="left" w:leader="dot" w:pos="5813"/>
        </w:tabs>
        <w:jc w:val="both"/>
        <w:rPr>
          <w:rFonts w:ascii="Times New Roman" w:eastAsia="Times New Roman" w:hAnsi="Times New Roman" w:cs="Times New Roman"/>
        </w:rPr>
      </w:pPr>
      <w:bookmarkStart w:id="5" w:name="_Hlk26543215"/>
      <w:r w:rsidRPr="000834C8">
        <w:rPr>
          <w:rFonts w:ascii="Times New Roman" w:eastAsia="Times New Roman" w:hAnsi="Times New Roman" w:cs="Times New Roman"/>
        </w:rPr>
        <w:t>зарегистрирован по адресу: _____________________________________________________________</w:t>
      </w:r>
    </w:p>
    <w:p w:rsidR="0013277C" w:rsidRPr="000834C8" w:rsidRDefault="0013277C" w:rsidP="0013277C">
      <w:pPr>
        <w:tabs>
          <w:tab w:val="left" w:pos="4997"/>
          <w:tab w:val="left" w:leader="dot" w:pos="5813"/>
        </w:tabs>
        <w:jc w:val="both"/>
        <w:rPr>
          <w:rFonts w:ascii="Times New Roman" w:eastAsia="Times New Roman" w:hAnsi="Times New Roman" w:cs="Times New Roman"/>
        </w:rPr>
      </w:pPr>
      <w:r w:rsidRPr="000834C8">
        <w:rPr>
          <w:rFonts w:ascii="Times New Roman" w:eastAsia="Times New Roman" w:hAnsi="Times New Roman" w:cs="Times New Roman"/>
        </w:rPr>
        <w:t>_____________________________________________________________________________________</w:t>
      </w:r>
    </w:p>
    <w:p w:rsidR="0013277C" w:rsidRPr="000834C8" w:rsidRDefault="0013277C" w:rsidP="0013277C">
      <w:pPr>
        <w:tabs>
          <w:tab w:val="left" w:pos="4997"/>
          <w:tab w:val="left" w:leader="dot" w:pos="5813"/>
        </w:tabs>
        <w:jc w:val="both"/>
        <w:rPr>
          <w:rFonts w:ascii="Times New Roman" w:eastAsia="Times New Roman" w:hAnsi="Times New Roman" w:cs="Times New Roman"/>
        </w:rPr>
      </w:pPr>
      <w:r w:rsidRPr="000834C8">
        <w:rPr>
          <w:rFonts w:ascii="Times New Roman" w:eastAsia="Times New Roman" w:hAnsi="Times New Roman" w:cs="Times New Roman"/>
        </w:rPr>
        <w:t>фактический адрес проживания:_________________________________________________________</w:t>
      </w:r>
    </w:p>
    <w:p w:rsidR="0013277C" w:rsidRPr="000834C8" w:rsidRDefault="0013277C" w:rsidP="0013277C">
      <w:pPr>
        <w:tabs>
          <w:tab w:val="left" w:pos="4997"/>
          <w:tab w:val="left" w:leader="dot" w:pos="5813"/>
        </w:tabs>
        <w:jc w:val="both"/>
        <w:rPr>
          <w:rFonts w:ascii="Times New Roman" w:eastAsia="Times New Roman" w:hAnsi="Times New Roman" w:cs="Times New Roman"/>
        </w:rPr>
      </w:pPr>
      <w:r w:rsidRPr="000834C8">
        <w:rPr>
          <w:rFonts w:ascii="Times New Roman" w:eastAsia="Times New Roman" w:hAnsi="Times New Roman" w:cs="Times New Roman"/>
        </w:rPr>
        <w:t>_____________________________________________________________________________________</w:t>
      </w:r>
    </w:p>
    <w:bookmarkEnd w:id="5"/>
    <w:p w:rsidR="0013277C" w:rsidRDefault="0013277C" w:rsidP="0013277C">
      <w:pPr>
        <w:pStyle w:val="20"/>
        <w:shd w:val="clear" w:color="auto" w:fill="auto"/>
        <w:tabs>
          <w:tab w:val="left" w:leader="underscore" w:pos="2808"/>
          <w:tab w:val="left" w:leader="underscore" w:pos="4997"/>
          <w:tab w:val="left" w:leader="underscore" w:pos="7555"/>
          <w:tab w:val="left" w:leader="underscore" w:pos="7848"/>
        </w:tabs>
        <w:spacing w:before="0" w:after="0" w:line="240" w:lineRule="auto"/>
        <w:jc w:val="both"/>
      </w:pPr>
      <w:r>
        <w:t>Место работы в должности «учитель»____________________________________________________</w:t>
      </w:r>
    </w:p>
    <w:p w:rsidR="0013277C" w:rsidRDefault="0013277C" w:rsidP="0013277C">
      <w:pPr>
        <w:jc w:val="both"/>
      </w:pPr>
      <w:r>
        <w:t>_____________________________________________________________________________________</w:t>
      </w:r>
    </w:p>
    <w:p w:rsidR="0013277C" w:rsidRPr="00D64F25" w:rsidRDefault="0013277C" w:rsidP="0013277C">
      <w:pPr>
        <w:jc w:val="both"/>
      </w:pPr>
      <w:r w:rsidRPr="00AB0330">
        <w:rPr>
          <w:rFonts w:ascii="Times New Roman" w:eastAsia="Times New Roman" w:hAnsi="Times New Roman" w:cs="Times New Roman"/>
        </w:rPr>
        <w:t>супруга(супруг)_______________________________________________________________________</w:t>
      </w:r>
    </w:p>
    <w:p w:rsidR="0013277C" w:rsidRPr="00AB0330" w:rsidRDefault="0013277C" w:rsidP="0013277C">
      <w:pPr>
        <w:ind w:firstLine="3520"/>
        <w:jc w:val="both"/>
        <w:rPr>
          <w:rFonts w:ascii="Times New Roman" w:eastAsia="Times New Roman" w:hAnsi="Times New Roman" w:cs="Times New Roman"/>
        </w:rPr>
      </w:pPr>
      <w:bookmarkStart w:id="6" w:name="_Hlk26543530"/>
      <w:r w:rsidRPr="00AB0330">
        <w:rPr>
          <w:rFonts w:ascii="Times New Roman" w:eastAsia="Times New Roman" w:hAnsi="Times New Roman" w:cs="Times New Roman"/>
        </w:rPr>
        <w:t xml:space="preserve"> (ФИО, дата рождения)</w:t>
      </w:r>
    </w:p>
    <w:bookmarkEnd w:id="6"/>
    <w:p w:rsidR="0013277C" w:rsidRPr="00AB0330" w:rsidRDefault="0013277C" w:rsidP="0013277C">
      <w:pPr>
        <w:tabs>
          <w:tab w:val="left" w:leader="underscore" w:pos="2808"/>
          <w:tab w:val="left" w:leader="underscore" w:pos="4997"/>
          <w:tab w:val="left" w:leader="underscore" w:pos="7555"/>
          <w:tab w:val="left" w:leader="underscore" w:pos="9481"/>
        </w:tabs>
        <w:jc w:val="both"/>
        <w:rPr>
          <w:rFonts w:ascii="Times New Roman" w:eastAsia="Times New Roman" w:hAnsi="Times New Roman" w:cs="Times New Roman"/>
        </w:rPr>
      </w:pPr>
      <w:r w:rsidRPr="00AB0330">
        <w:rPr>
          <w:rFonts w:ascii="Times New Roman" w:eastAsia="Times New Roman" w:hAnsi="Times New Roman" w:cs="Times New Roman"/>
        </w:rPr>
        <w:t>паспорт: серия</w:t>
      </w:r>
      <w:r w:rsidRPr="00AB0330">
        <w:rPr>
          <w:rFonts w:ascii="Times New Roman" w:eastAsia="Times New Roman" w:hAnsi="Times New Roman" w:cs="Times New Roman"/>
        </w:rPr>
        <w:tab/>
      </w:r>
      <w:r w:rsidRPr="00AB0330">
        <w:rPr>
          <w:rFonts w:ascii="Times New Roman" w:eastAsia="Times New Roman" w:hAnsi="Times New Roman" w:cs="Times New Roman"/>
          <w:lang w:val="en-US" w:bidi="en-US"/>
        </w:rPr>
        <w:t>N</w:t>
      </w:r>
      <w:r w:rsidRPr="00AB0330">
        <w:rPr>
          <w:rFonts w:ascii="Times New Roman" w:eastAsia="Times New Roman" w:hAnsi="Times New Roman" w:cs="Times New Roman"/>
        </w:rPr>
        <w:tab/>
        <w:t>, выданный</w:t>
      </w:r>
      <w:r>
        <w:rPr>
          <w:rFonts w:ascii="Times New Roman" w:eastAsia="Times New Roman" w:hAnsi="Times New Roman" w:cs="Times New Roman"/>
        </w:rPr>
        <w:t xml:space="preserve"> _____________________________</w:t>
      </w:r>
    </w:p>
    <w:p w:rsidR="0013277C" w:rsidRPr="00AB0330" w:rsidRDefault="0013277C" w:rsidP="0013277C">
      <w:pPr>
        <w:jc w:val="both"/>
        <w:rPr>
          <w:rFonts w:ascii="Times New Roman" w:eastAsia="Times New Roman" w:hAnsi="Times New Roman" w:cs="Times New Roman"/>
        </w:rPr>
      </w:pPr>
      <w:r w:rsidRPr="00AB0330">
        <w:rPr>
          <w:rFonts w:ascii="Times New Roman" w:eastAsia="Times New Roman" w:hAnsi="Times New Roman" w:cs="Times New Roman"/>
        </w:rPr>
        <w:t>____________________________________________________________________________________</w:t>
      </w:r>
    </w:p>
    <w:p w:rsidR="0013277C" w:rsidRPr="00AB0330" w:rsidRDefault="0013277C" w:rsidP="0013277C">
      <w:pPr>
        <w:tabs>
          <w:tab w:val="left" w:pos="4997"/>
          <w:tab w:val="left" w:leader="dot" w:pos="5813"/>
        </w:tabs>
        <w:jc w:val="both"/>
        <w:rPr>
          <w:rFonts w:ascii="Times New Roman" w:eastAsia="Times New Roman" w:hAnsi="Times New Roman" w:cs="Times New Roman"/>
        </w:rPr>
      </w:pPr>
      <w:r w:rsidRPr="00AB0330">
        <w:rPr>
          <w:rFonts w:ascii="Times New Roman" w:eastAsia="Times New Roman" w:hAnsi="Times New Roman" w:cs="Times New Roman"/>
        </w:rPr>
        <w:t>зарегистрирован по адресу: _____________________________________________________________</w:t>
      </w:r>
    </w:p>
    <w:p w:rsidR="0013277C" w:rsidRPr="00AB0330" w:rsidRDefault="0013277C" w:rsidP="0013277C">
      <w:pPr>
        <w:tabs>
          <w:tab w:val="left" w:pos="4997"/>
          <w:tab w:val="left" w:leader="dot" w:pos="5813"/>
        </w:tabs>
        <w:jc w:val="both"/>
        <w:rPr>
          <w:rFonts w:ascii="Times New Roman" w:eastAsia="Times New Roman" w:hAnsi="Times New Roman" w:cs="Times New Roman"/>
        </w:rPr>
      </w:pPr>
      <w:r w:rsidRPr="00AB0330">
        <w:rPr>
          <w:rFonts w:ascii="Times New Roman" w:eastAsia="Times New Roman" w:hAnsi="Times New Roman" w:cs="Times New Roman"/>
        </w:rPr>
        <w:t xml:space="preserve">_____________________________________________________________________________________ </w:t>
      </w:r>
    </w:p>
    <w:p w:rsidR="0013277C" w:rsidRPr="00AB0330" w:rsidRDefault="0013277C" w:rsidP="0013277C">
      <w:pPr>
        <w:tabs>
          <w:tab w:val="left" w:pos="4997"/>
          <w:tab w:val="left" w:leader="dot" w:pos="5813"/>
        </w:tabs>
        <w:jc w:val="both"/>
        <w:rPr>
          <w:rFonts w:ascii="Times New Roman" w:eastAsia="Times New Roman" w:hAnsi="Times New Roman" w:cs="Times New Roman"/>
        </w:rPr>
      </w:pPr>
      <w:r w:rsidRPr="00AB0330">
        <w:rPr>
          <w:rFonts w:ascii="Times New Roman" w:eastAsia="Times New Roman" w:hAnsi="Times New Roman" w:cs="Times New Roman"/>
        </w:rPr>
        <w:t>фактический адрес проживания:_________________________________________________________</w:t>
      </w:r>
    </w:p>
    <w:p w:rsidR="0013277C" w:rsidRPr="00AB0330" w:rsidRDefault="0013277C" w:rsidP="0013277C">
      <w:pPr>
        <w:tabs>
          <w:tab w:val="left" w:pos="4997"/>
          <w:tab w:val="left" w:leader="dot" w:pos="5813"/>
        </w:tabs>
        <w:jc w:val="both"/>
        <w:rPr>
          <w:rFonts w:ascii="Times New Roman" w:eastAsia="Times New Roman" w:hAnsi="Times New Roman" w:cs="Times New Roman"/>
        </w:rPr>
      </w:pPr>
      <w:r w:rsidRPr="00AB0330">
        <w:rPr>
          <w:rFonts w:ascii="Times New Roman" w:eastAsia="Times New Roman" w:hAnsi="Times New Roman" w:cs="Times New Roman"/>
        </w:rPr>
        <w:t>_____________________________________________________________________________________</w:t>
      </w:r>
    </w:p>
    <w:p w:rsidR="0013277C" w:rsidRPr="00AB0330" w:rsidRDefault="0013277C" w:rsidP="0013277C">
      <w:pPr>
        <w:jc w:val="both"/>
        <w:rPr>
          <w:rFonts w:ascii="Times New Roman" w:eastAsia="Times New Roman" w:hAnsi="Times New Roman" w:cs="Times New Roman"/>
        </w:rPr>
      </w:pPr>
      <w:r w:rsidRPr="00AB0330">
        <w:rPr>
          <w:rFonts w:ascii="Times New Roman" w:eastAsia="Times New Roman" w:hAnsi="Times New Roman" w:cs="Times New Roman"/>
        </w:rPr>
        <w:t>дети:</w:t>
      </w:r>
    </w:p>
    <w:p w:rsidR="0013277C" w:rsidRPr="00AB0330" w:rsidRDefault="0013277C" w:rsidP="0013277C">
      <w:pPr>
        <w:jc w:val="both"/>
        <w:rPr>
          <w:rFonts w:ascii="Times New Roman" w:eastAsia="Times New Roman" w:hAnsi="Times New Roman" w:cs="Times New Roman"/>
        </w:rPr>
      </w:pPr>
      <w:r w:rsidRPr="00AB0330">
        <w:rPr>
          <w:rFonts w:ascii="Times New Roman" w:eastAsia="Times New Roman" w:hAnsi="Times New Roman" w:cs="Times New Roman"/>
        </w:rPr>
        <w:t>1.__________________________________________________________________________________</w:t>
      </w:r>
    </w:p>
    <w:p w:rsidR="0013277C" w:rsidRPr="00AB0330" w:rsidRDefault="0013277C" w:rsidP="0013277C">
      <w:pPr>
        <w:jc w:val="center"/>
        <w:rPr>
          <w:rFonts w:ascii="Times New Roman" w:eastAsia="Times New Roman" w:hAnsi="Times New Roman" w:cs="Times New Roman"/>
        </w:rPr>
      </w:pPr>
      <w:r w:rsidRPr="00AB0330">
        <w:rPr>
          <w:rFonts w:ascii="Times New Roman" w:eastAsia="Times New Roman" w:hAnsi="Times New Roman" w:cs="Times New Roman"/>
        </w:rPr>
        <w:t>(ФИО, дата рождения)</w:t>
      </w:r>
    </w:p>
    <w:p w:rsidR="0013277C" w:rsidRPr="00AB0330" w:rsidRDefault="0013277C" w:rsidP="0013277C">
      <w:pPr>
        <w:jc w:val="both"/>
        <w:rPr>
          <w:rFonts w:ascii="Times New Roman" w:eastAsia="Times New Roman" w:hAnsi="Times New Roman" w:cs="Times New Roman"/>
        </w:rPr>
      </w:pPr>
      <w:r w:rsidRPr="00AB0330">
        <w:rPr>
          <w:rFonts w:ascii="Times New Roman" w:eastAsia="Times New Roman" w:hAnsi="Times New Roman" w:cs="Times New Roman"/>
        </w:rPr>
        <w:t>свидетельство о рождении (паспорт для ребенка, достигшего 14 лет)</w:t>
      </w:r>
      <w:r>
        <w:rPr>
          <w:rFonts w:ascii="Times New Roman" w:eastAsia="Times New Roman" w:hAnsi="Times New Roman" w:cs="Times New Roman"/>
        </w:rPr>
        <w:t>__________________________</w:t>
      </w:r>
    </w:p>
    <w:p w:rsidR="0013277C" w:rsidRPr="00AB0330" w:rsidRDefault="0013277C" w:rsidP="0013277C">
      <w:pPr>
        <w:jc w:val="center"/>
        <w:rPr>
          <w:rFonts w:ascii="Times New Roman" w:eastAsia="Times New Roman" w:hAnsi="Times New Roman" w:cs="Times New Roman"/>
        </w:rPr>
      </w:pPr>
      <w:r w:rsidRPr="00AB0330">
        <w:rPr>
          <w:rFonts w:ascii="Times New Roman" w:eastAsia="Times New Roman" w:hAnsi="Times New Roman" w:cs="Times New Roman"/>
        </w:rPr>
        <w:t>____________________________________________________________________________________</w:t>
      </w:r>
      <w:r>
        <w:rPr>
          <w:rFonts w:ascii="Times New Roman" w:eastAsia="Times New Roman" w:hAnsi="Times New Roman" w:cs="Times New Roman"/>
        </w:rPr>
        <w:t>_</w:t>
      </w:r>
      <w:r w:rsidRPr="00AB0330">
        <w:rPr>
          <w:rFonts w:ascii="Times New Roman" w:eastAsia="Times New Roman" w:hAnsi="Times New Roman" w:cs="Times New Roman"/>
        </w:rPr>
        <w:t>(ненужное вычеркнуть)</w:t>
      </w:r>
    </w:p>
    <w:p w:rsidR="0013277C" w:rsidRPr="00AB0330" w:rsidRDefault="0013277C" w:rsidP="0013277C">
      <w:pPr>
        <w:jc w:val="both"/>
        <w:rPr>
          <w:rFonts w:ascii="Times New Roman" w:eastAsia="Times New Roman" w:hAnsi="Times New Roman" w:cs="Times New Roman"/>
        </w:rPr>
      </w:pPr>
      <w:r w:rsidRPr="00AB0330">
        <w:rPr>
          <w:rFonts w:ascii="Times New Roman" w:eastAsia="Times New Roman" w:hAnsi="Times New Roman" w:cs="Times New Roman"/>
        </w:rPr>
        <w:t>серия_____________</w:t>
      </w:r>
      <w:r w:rsidRPr="00AB0330">
        <w:rPr>
          <w:rFonts w:ascii="Times New Roman" w:eastAsia="Times New Roman" w:hAnsi="Times New Roman" w:cs="Times New Roman"/>
          <w:lang w:val="en-US" w:bidi="en-US"/>
        </w:rPr>
        <w:t>N</w:t>
      </w:r>
      <w:r w:rsidRPr="00AB0330">
        <w:rPr>
          <w:rFonts w:ascii="Times New Roman" w:eastAsia="Times New Roman" w:hAnsi="Times New Roman" w:cs="Times New Roman"/>
          <w:lang w:bidi="en-US"/>
        </w:rPr>
        <w:t>_____________</w:t>
      </w:r>
      <w:r w:rsidRPr="00AB0330">
        <w:rPr>
          <w:rFonts w:ascii="Times New Roman" w:eastAsia="Times New Roman" w:hAnsi="Times New Roman" w:cs="Times New Roman"/>
        </w:rPr>
        <w:t>, выданное (-</w:t>
      </w:r>
      <w:proofErr w:type="spellStart"/>
      <w:r w:rsidRPr="00AB0330">
        <w:rPr>
          <w:rFonts w:ascii="Times New Roman" w:eastAsia="Times New Roman" w:hAnsi="Times New Roman" w:cs="Times New Roman"/>
        </w:rPr>
        <w:t>ый</w:t>
      </w:r>
      <w:proofErr w:type="spellEnd"/>
      <w:r w:rsidRPr="00AB0330">
        <w:rPr>
          <w:rFonts w:ascii="Times New Roman" w:eastAsia="Times New Roman" w:hAnsi="Times New Roman" w:cs="Times New Roman"/>
        </w:rPr>
        <w:t>) _____________________________________</w:t>
      </w:r>
      <w:r>
        <w:rPr>
          <w:rFonts w:ascii="Times New Roman" w:eastAsia="Times New Roman" w:hAnsi="Times New Roman" w:cs="Times New Roman"/>
        </w:rPr>
        <w:t>_</w:t>
      </w:r>
    </w:p>
    <w:p w:rsidR="0013277C" w:rsidRPr="00AB0330" w:rsidRDefault="0013277C" w:rsidP="0013277C">
      <w:pPr>
        <w:jc w:val="both"/>
        <w:rPr>
          <w:rFonts w:ascii="Times New Roman" w:eastAsia="Times New Roman" w:hAnsi="Times New Roman" w:cs="Times New Roman"/>
        </w:rPr>
      </w:pPr>
      <w:r w:rsidRPr="00AB0330">
        <w:t>________________________________________________________________________________________________________________________________</w:t>
      </w:r>
    </w:p>
    <w:p w:rsidR="0013277C" w:rsidRPr="00AB0330" w:rsidRDefault="0013277C" w:rsidP="0013277C">
      <w:pPr>
        <w:jc w:val="both"/>
        <w:rPr>
          <w:rFonts w:ascii="Times New Roman" w:eastAsia="Times New Roman" w:hAnsi="Times New Roman" w:cs="Times New Roman"/>
        </w:rPr>
      </w:pPr>
      <w:r w:rsidRPr="00AB0330">
        <w:rPr>
          <w:rFonts w:ascii="Times New Roman" w:eastAsia="Times New Roman" w:hAnsi="Times New Roman" w:cs="Times New Roman"/>
        </w:rPr>
        <w:lastRenderedPageBreak/>
        <w:t>проживает по адресу________________________</w:t>
      </w:r>
      <w:r>
        <w:rPr>
          <w:rFonts w:ascii="Times New Roman" w:eastAsia="Times New Roman" w:hAnsi="Times New Roman" w:cs="Times New Roman"/>
        </w:rPr>
        <w:t>__________________________________________</w:t>
      </w:r>
    </w:p>
    <w:p w:rsidR="0013277C" w:rsidRPr="00AB0330" w:rsidRDefault="0013277C" w:rsidP="0013277C">
      <w:pPr>
        <w:jc w:val="both"/>
        <w:rPr>
          <w:rFonts w:ascii="Times New Roman" w:eastAsia="Times New Roman" w:hAnsi="Times New Roman" w:cs="Times New Roman"/>
        </w:rPr>
      </w:pPr>
      <w:r>
        <w:rPr>
          <w:rFonts w:ascii="Times New Roman" w:eastAsia="Times New Roman" w:hAnsi="Times New Roman" w:cs="Times New Roman"/>
        </w:rPr>
        <w:t>2</w:t>
      </w:r>
      <w:r w:rsidRPr="00AB0330">
        <w:rPr>
          <w:rFonts w:ascii="Times New Roman" w:eastAsia="Times New Roman" w:hAnsi="Times New Roman" w:cs="Times New Roman"/>
        </w:rPr>
        <w:t>.__________________________________________________________________________________</w:t>
      </w:r>
    </w:p>
    <w:p w:rsidR="0013277C" w:rsidRPr="00AB0330" w:rsidRDefault="0013277C" w:rsidP="0013277C">
      <w:pPr>
        <w:jc w:val="center"/>
        <w:rPr>
          <w:rFonts w:ascii="Times New Roman" w:eastAsia="Times New Roman" w:hAnsi="Times New Roman" w:cs="Times New Roman"/>
        </w:rPr>
      </w:pPr>
      <w:r w:rsidRPr="00AB0330">
        <w:rPr>
          <w:rFonts w:ascii="Times New Roman" w:eastAsia="Times New Roman" w:hAnsi="Times New Roman" w:cs="Times New Roman"/>
        </w:rPr>
        <w:t>(ФИО, дата рождения)</w:t>
      </w:r>
    </w:p>
    <w:p w:rsidR="0013277C" w:rsidRPr="00AB0330" w:rsidRDefault="0013277C" w:rsidP="0013277C">
      <w:pPr>
        <w:jc w:val="both"/>
        <w:rPr>
          <w:rFonts w:ascii="Times New Roman" w:eastAsia="Times New Roman" w:hAnsi="Times New Roman" w:cs="Times New Roman"/>
        </w:rPr>
      </w:pPr>
      <w:r w:rsidRPr="00AB0330">
        <w:rPr>
          <w:rFonts w:ascii="Times New Roman" w:eastAsia="Times New Roman" w:hAnsi="Times New Roman" w:cs="Times New Roman"/>
        </w:rPr>
        <w:t>свидетельство о рождении (паспорт для ребенка, достигшего 14 лет)</w:t>
      </w:r>
      <w:r>
        <w:rPr>
          <w:rFonts w:ascii="Times New Roman" w:eastAsia="Times New Roman" w:hAnsi="Times New Roman" w:cs="Times New Roman"/>
        </w:rPr>
        <w:t>_________________________</w:t>
      </w:r>
    </w:p>
    <w:p w:rsidR="0013277C" w:rsidRPr="00AB0330" w:rsidRDefault="0013277C" w:rsidP="0013277C">
      <w:pPr>
        <w:jc w:val="center"/>
        <w:rPr>
          <w:rFonts w:ascii="Times New Roman" w:eastAsia="Times New Roman" w:hAnsi="Times New Roman" w:cs="Times New Roman"/>
        </w:rPr>
      </w:pPr>
      <w:r w:rsidRPr="00AB0330">
        <w:rPr>
          <w:rFonts w:ascii="Times New Roman" w:eastAsia="Times New Roman" w:hAnsi="Times New Roman" w:cs="Times New Roman"/>
        </w:rPr>
        <w:t>____________________________________________________________________________________ (ненужное вычеркнуть)</w:t>
      </w:r>
    </w:p>
    <w:p w:rsidR="0013277C" w:rsidRPr="00AB0330" w:rsidRDefault="0013277C" w:rsidP="0013277C">
      <w:pPr>
        <w:jc w:val="both"/>
        <w:rPr>
          <w:rFonts w:ascii="Times New Roman" w:eastAsia="Times New Roman" w:hAnsi="Times New Roman" w:cs="Times New Roman"/>
        </w:rPr>
      </w:pPr>
      <w:r w:rsidRPr="00AB0330">
        <w:rPr>
          <w:rFonts w:ascii="Times New Roman" w:eastAsia="Times New Roman" w:hAnsi="Times New Roman" w:cs="Times New Roman"/>
        </w:rPr>
        <w:t>серия_____________</w:t>
      </w:r>
      <w:r w:rsidRPr="00AB0330">
        <w:rPr>
          <w:rFonts w:ascii="Times New Roman" w:eastAsia="Times New Roman" w:hAnsi="Times New Roman" w:cs="Times New Roman"/>
          <w:lang w:val="en-US" w:bidi="en-US"/>
        </w:rPr>
        <w:t>N</w:t>
      </w:r>
      <w:r w:rsidRPr="00AB0330">
        <w:rPr>
          <w:rFonts w:ascii="Times New Roman" w:eastAsia="Times New Roman" w:hAnsi="Times New Roman" w:cs="Times New Roman"/>
          <w:lang w:bidi="en-US"/>
        </w:rPr>
        <w:t>_____________</w:t>
      </w:r>
      <w:r w:rsidRPr="00AB0330">
        <w:rPr>
          <w:rFonts w:ascii="Times New Roman" w:eastAsia="Times New Roman" w:hAnsi="Times New Roman" w:cs="Times New Roman"/>
        </w:rPr>
        <w:t>, выданное (-</w:t>
      </w:r>
      <w:proofErr w:type="spellStart"/>
      <w:r w:rsidRPr="00AB0330">
        <w:rPr>
          <w:rFonts w:ascii="Times New Roman" w:eastAsia="Times New Roman" w:hAnsi="Times New Roman" w:cs="Times New Roman"/>
        </w:rPr>
        <w:t>ый</w:t>
      </w:r>
      <w:proofErr w:type="spellEnd"/>
      <w:r w:rsidRPr="00AB0330">
        <w:rPr>
          <w:rFonts w:ascii="Times New Roman" w:eastAsia="Times New Roman" w:hAnsi="Times New Roman" w:cs="Times New Roman"/>
        </w:rPr>
        <w:t>) _____________________________________</w:t>
      </w:r>
    </w:p>
    <w:p w:rsidR="0013277C" w:rsidRPr="00AB0330" w:rsidRDefault="0013277C" w:rsidP="0013277C">
      <w:pPr>
        <w:jc w:val="both"/>
        <w:rPr>
          <w:rFonts w:ascii="Times New Roman" w:eastAsia="Times New Roman" w:hAnsi="Times New Roman" w:cs="Times New Roman"/>
        </w:rPr>
      </w:pPr>
      <w:r w:rsidRPr="00AB0330">
        <w:t>________________________________________________________________________________________________________________________________</w:t>
      </w:r>
    </w:p>
    <w:p w:rsidR="0013277C" w:rsidRPr="00AB0330" w:rsidRDefault="0013277C" w:rsidP="0013277C">
      <w:pPr>
        <w:jc w:val="both"/>
        <w:rPr>
          <w:rFonts w:ascii="Times New Roman" w:eastAsia="Times New Roman" w:hAnsi="Times New Roman" w:cs="Times New Roman"/>
        </w:rPr>
      </w:pPr>
      <w:r w:rsidRPr="00AB0330">
        <w:rPr>
          <w:rFonts w:ascii="Times New Roman" w:eastAsia="Times New Roman" w:hAnsi="Times New Roman" w:cs="Times New Roman"/>
        </w:rPr>
        <w:t>проживает по адресу_________________________________________________________</w:t>
      </w:r>
      <w:r>
        <w:rPr>
          <w:rFonts w:ascii="Times New Roman" w:eastAsia="Times New Roman" w:hAnsi="Times New Roman" w:cs="Times New Roman"/>
        </w:rPr>
        <w:t>________</w:t>
      </w:r>
    </w:p>
    <w:p w:rsidR="0013277C" w:rsidRPr="00AB0330" w:rsidRDefault="0013277C" w:rsidP="0013277C">
      <w:pPr>
        <w:jc w:val="both"/>
        <w:rPr>
          <w:rFonts w:ascii="Times New Roman" w:eastAsia="Times New Roman" w:hAnsi="Times New Roman" w:cs="Times New Roman"/>
        </w:rPr>
      </w:pPr>
      <w:r>
        <w:rPr>
          <w:rFonts w:ascii="Times New Roman" w:eastAsia="Times New Roman" w:hAnsi="Times New Roman" w:cs="Times New Roman"/>
        </w:rPr>
        <w:t>3</w:t>
      </w:r>
      <w:r w:rsidRPr="00AB0330">
        <w:rPr>
          <w:rFonts w:ascii="Times New Roman" w:eastAsia="Times New Roman" w:hAnsi="Times New Roman" w:cs="Times New Roman"/>
        </w:rPr>
        <w:t>.__________________________________________________________________________________</w:t>
      </w:r>
    </w:p>
    <w:p w:rsidR="0013277C" w:rsidRPr="00AB0330" w:rsidRDefault="0013277C" w:rsidP="0013277C">
      <w:pPr>
        <w:jc w:val="center"/>
        <w:rPr>
          <w:rFonts w:ascii="Times New Roman" w:eastAsia="Times New Roman" w:hAnsi="Times New Roman" w:cs="Times New Roman"/>
        </w:rPr>
      </w:pPr>
      <w:r w:rsidRPr="00AB0330">
        <w:rPr>
          <w:rFonts w:ascii="Times New Roman" w:eastAsia="Times New Roman" w:hAnsi="Times New Roman" w:cs="Times New Roman"/>
        </w:rPr>
        <w:t>(ФИО, дата рождения)</w:t>
      </w:r>
    </w:p>
    <w:p w:rsidR="0013277C" w:rsidRPr="00AB0330" w:rsidRDefault="0013277C" w:rsidP="0013277C">
      <w:pPr>
        <w:jc w:val="both"/>
        <w:rPr>
          <w:rFonts w:ascii="Times New Roman" w:eastAsia="Times New Roman" w:hAnsi="Times New Roman" w:cs="Times New Roman"/>
        </w:rPr>
      </w:pPr>
      <w:r w:rsidRPr="00AB0330">
        <w:rPr>
          <w:rFonts w:ascii="Times New Roman" w:eastAsia="Times New Roman" w:hAnsi="Times New Roman" w:cs="Times New Roman"/>
        </w:rPr>
        <w:t>свидетельство о рождении (паспорт для ребенка, достигшего 14 лет)</w:t>
      </w:r>
      <w:r>
        <w:rPr>
          <w:rFonts w:ascii="Times New Roman" w:eastAsia="Times New Roman" w:hAnsi="Times New Roman" w:cs="Times New Roman"/>
        </w:rPr>
        <w:t>__________________________</w:t>
      </w:r>
    </w:p>
    <w:p w:rsidR="0013277C" w:rsidRPr="00AB0330" w:rsidRDefault="0013277C" w:rsidP="0013277C">
      <w:pPr>
        <w:jc w:val="center"/>
        <w:rPr>
          <w:rFonts w:ascii="Times New Roman" w:eastAsia="Times New Roman" w:hAnsi="Times New Roman" w:cs="Times New Roman"/>
        </w:rPr>
      </w:pPr>
      <w:r w:rsidRPr="00AB0330">
        <w:rPr>
          <w:rFonts w:ascii="Times New Roman" w:eastAsia="Times New Roman" w:hAnsi="Times New Roman" w:cs="Times New Roman"/>
        </w:rPr>
        <w:t>____________________________________________________________________________________ (ненужное вычеркнуть)</w:t>
      </w:r>
    </w:p>
    <w:p w:rsidR="0013277C" w:rsidRPr="00AB0330" w:rsidRDefault="0013277C" w:rsidP="0013277C">
      <w:pPr>
        <w:jc w:val="both"/>
        <w:rPr>
          <w:rFonts w:ascii="Times New Roman" w:eastAsia="Times New Roman" w:hAnsi="Times New Roman" w:cs="Times New Roman"/>
        </w:rPr>
      </w:pPr>
      <w:r w:rsidRPr="00AB0330">
        <w:rPr>
          <w:rFonts w:ascii="Times New Roman" w:eastAsia="Times New Roman" w:hAnsi="Times New Roman" w:cs="Times New Roman"/>
        </w:rPr>
        <w:t>серия_____________</w:t>
      </w:r>
      <w:r w:rsidRPr="00AB0330">
        <w:rPr>
          <w:rFonts w:ascii="Times New Roman" w:eastAsia="Times New Roman" w:hAnsi="Times New Roman" w:cs="Times New Roman"/>
          <w:lang w:val="en-US" w:bidi="en-US"/>
        </w:rPr>
        <w:t>N</w:t>
      </w:r>
      <w:r w:rsidRPr="00AB0330">
        <w:rPr>
          <w:rFonts w:ascii="Times New Roman" w:eastAsia="Times New Roman" w:hAnsi="Times New Roman" w:cs="Times New Roman"/>
          <w:lang w:bidi="en-US"/>
        </w:rPr>
        <w:t>_____________</w:t>
      </w:r>
      <w:r w:rsidRPr="00AB0330">
        <w:rPr>
          <w:rFonts w:ascii="Times New Roman" w:eastAsia="Times New Roman" w:hAnsi="Times New Roman" w:cs="Times New Roman"/>
        </w:rPr>
        <w:t>, выданное (-</w:t>
      </w:r>
      <w:proofErr w:type="spellStart"/>
      <w:r w:rsidRPr="00AB0330">
        <w:rPr>
          <w:rFonts w:ascii="Times New Roman" w:eastAsia="Times New Roman" w:hAnsi="Times New Roman" w:cs="Times New Roman"/>
        </w:rPr>
        <w:t>ый</w:t>
      </w:r>
      <w:proofErr w:type="spellEnd"/>
      <w:r w:rsidRPr="00AB0330">
        <w:rPr>
          <w:rFonts w:ascii="Times New Roman" w:eastAsia="Times New Roman" w:hAnsi="Times New Roman" w:cs="Times New Roman"/>
        </w:rPr>
        <w:t>) _____________________________________</w:t>
      </w:r>
    </w:p>
    <w:p w:rsidR="0013277C" w:rsidRPr="00AB0330" w:rsidRDefault="0013277C" w:rsidP="0013277C">
      <w:pPr>
        <w:jc w:val="both"/>
        <w:rPr>
          <w:rFonts w:ascii="Times New Roman" w:eastAsia="Times New Roman" w:hAnsi="Times New Roman" w:cs="Times New Roman"/>
        </w:rPr>
      </w:pPr>
      <w:r w:rsidRPr="00AB0330">
        <w:t>________________________________________________________________________________________________________________________________</w:t>
      </w:r>
    </w:p>
    <w:p w:rsidR="0013277C" w:rsidRPr="00AB0330" w:rsidRDefault="0013277C" w:rsidP="0013277C">
      <w:pPr>
        <w:jc w:val="both"/>
        <w:rPr>
          <w:rFonts w:ascii="Times New Roman" w:eastAsia="Times New Roman" w:hAnsi="Times New Roman" w:cs="Times New Roman"/>
        </w:rPr>
      </w:pPr>
      <w:r w:rsidRPr="00AB0330">
        <w:rPr>
          <w:rFonts w:ascii="Times New Roman" w:eastAsia="Times New Roman" w:hAnsi="Times New Roman" w:cs="Times New Roman"/>
        </w:rPr>
        <w:t>проживает по адресу__________________________________________________________________</w:t>
      </w:r>
    </w:p>
    <w:p w:rsidR="0013277C" w:rsidRDefault="0013277C" w:rsidP="0013277C">
      <w:pPr>
        <w:tabs>
          <w:tab w:val="left" w:leader="underscore" w:pos="2717"/>
        </w:tabs>
        <w:ind w:firstLine="740"/>
        <w:jc w:val="both"/>
        <w:rPr>
          <w:rFonts w:ascii="Times New Roman" w:eastAsia="Times New Roman" w:hAnsi="Times New Roman" w:cs="Times New Roman"/>
        </w:rPr>
      </w:pPr>
    </w:p>
    <w:p w:rsidR="0013277C" w:rsidRPr="00AB0330" w:rsidRDefault="0013277C" w:rsidP="0013277C">
      <w:pPr>
        <w:tabs>
          <w:tab w:val="left" w:leader="underscore" w:pos="2717"/>
        </w:tabs>
        <w:ind w:firstLine="740"/>
        <w:jc w:val="both"/>
        <w:rPr>
          <w:rFonts w:ascii="Times New Roman" w:eastAsia="Times New Roman" w:hAnsi="Times New Roman" w:cs="Times New Roman"/>
        </w:rPr>
      </w:pPr>
      <w:r w:rsidRPr="00AB0330">
        <w:rPr>
          <w:rFonts w:ascii="Times New Roman" w:eastAsia="Times New Roman" w:hAnsi="Times New Roman" w:cs="Times New Roman"/>
        </w:rPr>
        <w:t>Претендую на замещение вакантной должности учителя по учебному предмету</w:t>
      </w:r>
      <w:r>
        <w:rPr>
          <w:rFonts w:ascii="Times New Roman" w:eastAsia="Times New Roman" w:hAnsi="Times New Roman" w:cs="Times New Roman"/>
        </w:rPr>
        <w:t>____________________________________________________________________________</w:t>
      </w:r>
    </w:p>
    <w:p w:rsidR="0013277C" w:rsidRDefault="0013277C" w:rsidP="0013277C">
      <w:pPr>
        <w:jc w:val="both"/>
        <w:rPr>
          <w:rFonts w:ascii="Times New Roman" w:eastAsia="Times New Roman" w:hAnsi="Times New Roman" w:cs="Times New Roman"/>
        </w:rPr>
      </w:pPr>
      <w:r>
        <w:rPr>
          <w:rFonts w:ascii="Times New Roman" w:eastAsia="Times New Roman" w:hAnsi="Times New Roman" w:cs="Times New Roman"/>
        </w:rPr>
        <w:t>в______________________________________________________________________________</w:t>
      </w:r>
    </w:p>
    <w:p w:rsidR="0013277C" w:rsidRPr="00AB0330" w:rsidRDefault="0013277C" w:rsidP="0013277C">
      <w:pPr>
        <w:ind w:firstLine="743"/>
        <w:rPr>
          <w:rFonts w:ascii="Times New Roman" w:eastAsia="Times New Roman" w:hAnsi="Times New Roman" w:cs="Times New Roman"/>
        </w:rPr>
      </w:pPr>
      <w:r w:rsidRPr="00AB0330">
        <w:rPr>
          <w:rFonts w:ascii="Times New Roman" w:eastAsia="Times New Roman" w:hAnsi="Times New Roman" w:cs="Times New Roman"/>
        </w:rPr>
        <w:t xml:space="preserve">(муниципальная образовательная организация, населенный пункт </w:t>
      </w:r>
      <w:r>
        <w:rPr>
          <w:rFonts w:ascii="Times New Roman" w:eastAsia="Times New Roman" w:hAnsi="Times New Roman" w:cs="Times New Roman"/>
        </w:rPr>
        <w:t>Брянской области</w:t>
      </w:r>
      <w:r w:rsidRPr="00AB0330">
        <w:rPr>
          <w:rFonts w:ascii="Times New Roman" w:eastAsia="Times New Roman" w:hAnsi="Times New Roman" w:cs="Times New Roman"/>
        </w:rPr>
        <w:t>)</w:t>
      </w:r>
    </w:p>
    <w:p w:rsidR="0013277C" w:rsidRPr="00AB0330" w:rsidRDefault="0013277C" w:rsidP="0013277C">
      <w:pPr>
        <w:jc w:val="both"/>
        <w:rPr>
          <w:rFonts w:ascii="Times New Roman" w:eastAsia="Times New Roman" w:hAnsi="Times New Roman" w:cs="Times New Roman"/>
        </w:rPr>
      </w:pPr>
      <w:r w:rsidRPr="00AB0330">
        <w:rPr>
          <w:rFonts w:ascii="Times New Roman" w:eastAsia="Times New Roman" w:hAnsi="Times New Roman" w:cs="Times New Roman"/>
        </w:rPr>
        <w:t xml:space="preserve">в соответствии с </w:t>
      </w:r>
      <w:r>
        <w:rPr>
          <w:rFonts w:ascii="Times New Roman" w:eastAsia="Times New Roman" w:hAnsi="Times New Roman" w:cs="Times New Roman"/>
        </w:rPr>
        <w:t>приказом</w:t>
      </w:r>
      <w:r w:rsidRPr="00AB0330">
        <w:rPr>
          <w:rFonts w:ascii="Times New Roman" w:eastAsia="Times New Roman" w:hAnsi="Times New Roman" w:cs="Times New Roman"/>
        </w:rPr>
        <w:t xml:space="preserve"> </w:t>
      </w:r>
      <w:r>
        <w:rPr>
          <w:rFonts w:ascii="Times New Roman" w:eastAsia="Times New Roman" w:hAnsi="Times New Roman" w:cs="Times New Roman"/>
        </w:rPr>
        <w:t>департамента образования и науки Брянской области</w:t>
      </w:r>
      <w:r w:rsidRPr="00AB0330">
        <w:rPr>
          <w:rFonts w:ascii="Times New Roman" w:eastAsia="Times New Roman" w:hAnsi="Times New Roman" w:cs="Times New Roman"/>
        </w:rPr>
        <w:t xml:space="preserve"> об утверждении перечня </w:t>
      </w:r>
      <w:r>
        <w:rPr>
          <w:rFonts w:ascii="Times New Roman" w:eastAsia="Times New Roman" w:hAnsi="Times New Roman" w:cs="Times New Roman"/>
        </w:rPr>
        <w:t>вакантных должностей учителей в обще</w:t>
      </w:r>
      <w:r w:rsidRPr="00AB0330">
        <w:rPr>
          <w:rFonts w:ascii="Times New Roman" w:eastAsia="Times New Roman" w:hAnsi="Times New Roman" w:cs="Times New Roman"/>
        </w:rPr>
        <w:t>образовательных организаци</w:t>
      </w:r>
      <w:r>
        <w:rPr>
          <w:rFonts w:ascii="Times New Roman" w:eastAsia="Times New Roman" w:hAnsi="Times New Roman" w:cs="Times New Roman"/>
        </w:rPr>
        <w:t>ях</w:t>
      </w:r>
      <w:r w:rsidRPr="00AB0330">
        <w:rPr>
          <w:rFonts w:ascii="Times New Roman" w:eastAsia="Times New Roman" w:hAnsi="Times New Roman" w:cs="Times New Roman"/>
        </w:rPr>
        <w:t xml:space="preserve">, </w:t>
      </w:r>
      <w:r>
        <w:rPr>
          <w:rFonts w:ascii="Times New Roman" w:eastAsia="Times New Roman" w:hAnsi="Times New Roman" w:cs="Times New Roman"/>
        </w:rPr>
        <w:t>испытывающих</w:t>
      </w:r>
      <w:r w:rsidRPr="00AB0330">
        <w:rPr>
          <w:rFonts w:ascii="Times New Roman" w:eastAsia="Times New Roman" w:hAnsi="Times New Roman" w:cs="Times New Roman"/>
        </w:rPr>
        <w:t xml:space="preserve"> проблемы (дефицит) кадрового обеспечения образовательной деятельности</w:t>
      </w:r>
      <w:r>
        <w:rPr>
          <w:rFonts w:ascii="Times New Roman" w:eastAsia="Times New Roman" w:hAnsi="Times New Roman" w:cs="Times New Roman"/>
        </w:rPr>
        <w:t xml:space="preserve"> и участвующих в конкурсном отборе на осуществление единовременной компенсационной выплаты</w:t>
      </w:r>
      <w:r w:rsidRPr="00AB0330">
        <w:rPr>
          <w:rFonts w:ascii="Times New Roman" w:eastAsia="Times New Roman" w:hAnsi="Times New Roman" w:cs="Times New Roman"/>
        </w:rPr>
        <w:t>.</w:t>
      </w:r>
    </w:p>
    <w:p w:rsidR="0013277C" w:rsidRPr="00AB0330" w:rsidRDefault="0013277C" w:rsidP="0013277C">
      <w:pPr>
        <w:ind w:firstLine="740"/>
        <w:jc w:val="both"/>
        <w:rPr>
          <w:rFonts w:ascii="Times New Roman" w:eastAsia="Times New Roman" w:hAnsi="Times New Roman" w:cs="Times New Roman"/>
        </w:rPr>
      </w:pPr>
      <w:r w:rsidRPr="00AB0330">
        <w:rPr>
          <w:rFonts w:ascii="Times New Roman" w:eastAsia="Times New Roman" w:hAnsi="Times New Roman" w:cs="Times New Roman"/>
        </w:rPr>
        <w:t>С условиями участия в конкурсном отборе претендентов на право получения единовременной компенсационной выплаты учител</w:t>
      </w:r>
      <w:r>
        <w:rPr>
          <w:rFonts w:ascii="Times New Roman" w:eastAsia="Times New Roman" w:hAnsi="Times New Roman" w:cs="Times New Roman"/>
        </w:rPr>
        <w:t>ем</w:t>
      </w:r>
      <w:r w:rsidRPr="00AB0330">
        <w:rPr>
          <w:rFonts w:ascii="Times New Roman" w:eastAsia="Times New Roman" w:hAnsi="Times New Roman" w:cs="Times New Roman"/>
        </w:rPr>
        <w:t>, прибывш</w:t>
      </w:r>
      <w:r>
        <w:rPr>
          <w:rFonts w:ascii="Times New Roman" w:eastAsia="Times New Roman" w:hAnsi="Times New Roman" w:cs="Times New Roman"/>
        </w:rPr>
        <w:t>им</w:t>
      </w:r>
      <w:r w:rsidRPr="00AB0330">
        <w:rPr>
          <w:rFonts w:ascii="Times New Roman" w:eastAsia="Times New Roman" w:hAnsi="Times New Roman" w:cs="Times New Roman"/>
        </w:rPr>
        <w:t xml:space="preserve"> (переехавш</w:t>
      </w:r>
      <w:r>
        <w:rPr>
          <w:rFonts w:ascii="Times New Roman" w:eastAsia="Times New Roman" w:hAnsi="Times New Roman" w:cs="Times New Roman"/>
        </w:rPr>
        <w:t>им</w:t>
      </w:r>
      <w:r w:rsidRPr="00AB0330">
        <w:rPr>
          <w:rFonts w:ascii="Times New Roman" w:eastAsia="Times New Roman" w:hAnsi="Times New Roman" w:cs="Times New Roman"/>
        </w:rPr>
        <w:t>) на работу в сельские населенные пункты, либо рабочие поселки, либо поселки городского типа, либо города с населением до 50 тысяч человек</w:t>
      </w:r>
      <w:r>
        <w:rPr>
          <w:rFonts w:ascii="Times New Roman" w:eastAsia="Times New Roman" w:hAnsi="Times New Roman" w:cs="Times New Roman"/>
        </w:rPr>
        <w:t xml:space="preserve"> на территории Брянской области </w:t>
      </w:r>
      <w:r w:rsidRPr="00AB0330">
        <w:rPr>
          <w:rFonts w:ascii="Times New Roman" w:eastAsia="Times New Roman" w:hAnsi="Times New Roman" w:cs="Times New Roman"/>
        </w:rPr>
        <w:t>ознакомлен и обязуюсь их выполнять.</w:t>
      </w:r>
    </w:p>
    <w:p w:rsidR="0013277C" w:rsidRPr="00AB0330" w:rsidRDefault="0013277C" w:rsidP="0013277C">
      <w:pPr>
        <w:spacing w:after="272"/>
        <w:ind w:firstLine="740"/>
        <w:jc w:val="both"/>
        <w:rPr>
          <w:rFonts w:ascii="Times New Roman" w:eastAsia="Times New Roman" w:hAnsi="Times New Roman" w:cs="Times New Roman"/>
        </w:rPr>
      </w:pPr>
      <w:r w:rsidRPr="00AB0330">
        <w:rPr>
          <w:rFonts w:ascii="Times New Roman" w:eastAsia="Times New Roman" w:hAnsi="Times New Roman" w:cs="Times New Roman"/>
        </w:rPr>
        <w:t xml:space="preserve">Подтверждаю, что сведения, представленные в заявлении, точны и исчерпывающи, и осознаю, что за представление ложных сведений, а также за невыполнение условий использования средств из бюджета </w:t>
      </w:r>
      <w:r>
        <w:rPr>
          <w:rFonts w:ascii="Times New Roman" w:eastAsia="Times New Roman" w:hAnsi="Times New Roman" w:cs="Times New Roman"/>
        </w:rPr>
        <w:t>Брянской области</w:t>
      </w:r>
      <w:r w:rsidRPr="00AB0330">
        <w:rPr>
          <w:rFonts w:ascii="Times New Roman" w:eastAsia="Times New Roman" w:hAnsi="Times New Roman" w:cs="Times New Roman"/>
        </w:rPr>
        <w:t xml:space="preserve"> несу ответственность в соответствии с действующим законодательством Российской Федерации.</w:t>
      </w:r>
    </w:p>
    <w:p w:rsidR="0013277C" w:rsidRPr="00AB0330" w:rsidRDefault="0013277C" w:rsidP="0013277C">
      <w:pPr>
        <w:jc w:val="both"/>
        <w:rPr>
          <w:rFonts w:ascii="Times New Roman" w:eastAsia="Times New Roman" w:hAnsi="Times New Roman" w:cs="Times New Roman"/>
        </w:rPr>
      </w:pPr>
      <w:r w:rsidRPr="00AB0330">
        <w:rPr>
          <w:rFonts w:ascii="Times New Roman" w:eastAsia="Times New Roman" w:hAnsi="Times New Roman" w:cs="Times New Roman"/>
        </w:rPr>
        <w:t>К заявлению прилагаются следующие документы:</w:t>
      </w:r>
    </w:p>
    <w:p w:rsidR="0013277C" w:rsidRPr="00AB0330" w:rsidRDefault="0013277C" w:rsidP="0013277C">
      <w:pPr>
        <w:jc w:val="both"/>
        <w:rPr>
          <w:rFonts w:ascii="Times New Roman" w:eastAsia="Times New Roman" w:hAnsi="Times New Roman" w:cs="Times New Roman"/>
        </w:rPr>
      </w:pPr>
      <w:r w:rsidRPr="00AB0330">
        <w:rPr>
          <w:rFonts w:ascii="Times New Roman" w:eastAsia="Times New Roman" w:hAnsi="Times New Roman" w:cs="Times New Roman"/>
        </w:rPr>
        <w:t>1)</w:t>
      </w:r>
      <w:bookmarkStart w:id="7" w:name="_Hlk26812209"/>
      <w:r>
        <w:rPr>
          <w:rFonts w:ascii="Times New Roman" w:eastAsia="Times New Roman" w:hAnsi="Times New Roman" w:cs="Times New Roman"/>
        </w:rPr>
        <w:t>_____________________________________________</w:t>
      </w:r>
      <w:bookmarkEnd w:id="7"/>
    </w:p>
    <w:p w:rsidR="0013277C" w:rsidRPr="00AB0330" w:rsidRDefault="0013277C" w:rsidP="0013277C">
      <w:pPr>
        <w:jc w:val="both"/>
        <w:rPr>
          <w:rFonts w:ascii="Times New Roman" w:eastAsia="Times New Roman" w:hAnsi="Times New Roman" w:cs="Times New Roman"/>
        </w:rPr>
      </w:pPr>
      <w:r w:rsidRPr="00AB0330">
        <w:rPr>
          <w:rFonts w:ascii="Times New Roman" w:eastAsia="Times New Roman" w:hAnsi="Times New Roman" w:cs="Times New Roman"/>
        </w:rPr>
        <w:t>(наименование и номер документа, кем и когда выдан)</w:t>
      </w:r>
    </w:p>
    <w:p w:rsidR="0013277C" w:rsidRPr="00AB0330" w:rsidRDefault="0013277C" w:rsidP="0013277C">
      <w:pPr>
        <w:keepNext/>
        <w:keepLines/>
        <w:jc w:val="both"/>
        <w:outlineLvl w:val="3"/>
        <w:rPr>
          <w:rFonts w:ascii="Times New Roman" w:eastAsia="Times New Roman" w:hAnsi="Times New Roman" w:cs="Times New Roman"/>
        </w:rPr>
      </w:pPr>
      <w:r w:rsidRPr="00AB0330">
        <w:rPr>
          <w:rFonts w:ascii="Times New Roman" w:eastAsia="Times New Roman" w:hAnsi="Times New Roman" w:cs="Times New Roman"/>
        </w:rPr>
        <w:t>2)</w:t>
      </w:r>
      <w:r>
        <w:rPr>
          <w:rFonts w:ascii="Times New Roman" w:eastAsia="Times New Roman" w:hAnsi="Times New Roman" w:cs="Times New Roman"/>
        </w:rPr>
        <w:t>_____________________________________________</w:t>
      </w:r>
    </w:p>
    <w:p w:rsidR="0013277C" w:rsidRPr="00AB0330" w:rsidRDefault="0013277C" w:rsidP="0013277C">
      <w:pPr>
        <w:jc w:val="both"/>
        <w:rPr>
          <w:rFonts w:ascii="Times New Roman" w:eastAsia="Times New Roman" w:hAnsi="Times New Roman" w:cs="Times New Roman"/>
        </w:rPr>
      </w:pPr>
      <w:r w:rsidRPr="00AB0330">
        <w:rPr>
          <w:rFonts w:ascii="Times New Roman" w:eastAsia="Times New Roman" w:hAnsi="Times New Roman" w:cs="Times New Roman"/>
        </w:rPr>
        <w:t>(наименование и номер документа, кем и когда выдан)</w:t>
      </w:r>
    </w:p>
    <w:p w:rsidR="0013277C" w:rsidRDefault="0013277C" w:rsidP="0013277C">
      <w:pPr>
        <w:tabs>
          <w:tab w:val="left" w:leader="underscore" w:pos="2299"/>
          <w:tab w:val="left" w:leader="underscore" w:pos="2717"/>
        </w:tabs>
        <w:jc w:val="both"/>
        <w:rPr>
          <w:rFonts w:ascii="Times New Roman" w:eastAsia="Times New Roman" w:hAnsi="Times New Roman" w:cs="Times New Roman"/>
        </w:rPr>
      </w:pPr>
      <w:r w:rsidRPr="00AB0330">
        <w:rPr>
          <w:rFonts w:ascii="Times New Roman" w:eastAsia="Times New Roman" w:hAnsi="Times New Roman" w:cs="Times New Roman"/>
        </w:rPr>
        <w:t>3)</w:t>
      </w:r>
      <w:r w:rsidRPr="00B00A62">
        <w:t xml:space="preserve"> </w:t>
      </w:r>
      <w:r w:rsidRPr="00B00A62">
        <w:rPr>
          <w:rFonts w:ascii="Times New Roman" w:eastAsia="Times New Roman" w:hAnsi="Times New Roman" w:cs="Times New Roman"/>
        </w:rPr>
        <w:t xml:space="preserve">_____________________________________________ </w:t>
      </w:r>
    </w:p>
    <w:p w:rsidR="0013277C" w:rsidRDefault="0013277C" w:rsidP="0013277C">
      <w:pPr>
        <w:tabs>
          <w:tab w:val="left" w:leader="underscore" w:pos="2299"/>
          <w:tab w:val="left" w:leader="underscore" w:pos="2717"/>
        </w:tabs>
        <w:jc w:val="both"/>
        <w:rPr>
          <w:rFonts w:ascii="Times New Roman" w:eastAsia="Times New Roman" w:hAnsi="Times New Roman" w:cs="Times New Roman"/>
        </w:rPr>
      </w:pPr>
      <w:r w:rsidRPr="00AB0330">
        <w:rPr>
          <w:rFonts w:ascii="Times New Roman" w:eastAsia="Times New Roman" w:hAnsi="Times New Roman" w:cs="Times New Roman"/>
        </w:rPr>
        <w:t>(наименование и номер документа, кем и когда выдан)</w:t>
      </w:r>
    </w:p>
    <w:p w:rsidR="0013277C" w:rsidRPr="00AB0330" w:rsidRDefault="0013277C" w:rsidP="0013277C">
      <w:pPr>
        <w:tabs>
          <w:tab w:val="left" w:leader="underscore" w:pos="2299"/>
          <w:tab w:val="left" w:leader="underscore" w:pos="2717"/>
        </w:tabs>
        <w:jc w:val="both"/>
        <w:rPr>
          <w:rFonts w:ascii="Times New Roman" w:eastAsia="Times New Roman" w:hAnsi="Times New Roman" w:cs="Times New Roman"/>
        </w:rPr>
      </w:pPr>
    </w:p>
    <w:p w:rsidR="0013277C" w:rsidRDefault="0013277C" w:rsidP="0013277C">
      <w:pPr>
        <w:tabs>
          <w:tab w:val="left" w:leader="underscore" w:pos="3437"/>
        </w:tabs>
        <w:jc w:val="both"/>
        <w:rPr>
          <w:rFonts w:ascii="Times New Roman" w:eastAsia="Times New Roman" w:hAnsi="Times New Roman" w:cs="Times New Roman"/>
        </w:rPr>
      </w:pPr>
      <w:r w:rsidRPr="00AB0330">
        <w:rPr>
          <w:rFonts w:ascii="Times New Roman" w:eastAsia="Times New Roman" w:hAnsi="Times New Roman" w:cs="Times New Roman"/>
        </w:rPr>
        <w:t xml:space="preserve">Заявление и прилагаемые </w:t>
      </w:r>
      <w:r w:rsidRPr="00D64F25">
        <w:rPr>
          <w:rFonts w:ascii="Times New Roman" w:eastAsia="Times New Roman" w:hAnsi="Times New Roman" w:cs="Times New Roman"/>
          <w:bCs/>
          <w:sz w:val="21"/>
          <w:szCs w:val="21"/>
        </w:rPr>
        <w:t>к</w:t>
      </w:r>
      <w:r w:rsidRPr="00AB0330">
        <w:rPr>
          <w:rFonts w:ascii="Times New Roman" w:eastAsia="Times New Roman" w:hAnsi="Times New Roman" w:cs="Times New Roman"/>
          <w:b/>
          <w:bCs/>
          <w:sz w:val="21"/>
          <w:szCs w:val="21"/>
        </w:rPr>
        <w:t xml:space="preserve"> </w:t>
      </w:r>
      <w:r w:rsidRPr="00AB0330">
        <w:rPr>
          <w:rFonts w:ascii="Times New Roman" w:eastAsia="Times New Roman" w:hAnsi="Times New Roman" w:cs="Times New Roman"/>
        </w:rPr>
        <w:t>нему согласно перечню документы приняты</w:t>
      </w:r>
    </w:p>
    <w:p w:rsidR="0013277C" w:rsidRPr="00AB0330" w:rsidRDefault="0013277C" w:rsidP="0013277C">
      <w:pPr>
        <w:tabs>
          <w:tab w:val="left" w:leader="underscore" w:pos="3437"/>
        </w:tabs>
        <w:jc w:val="both"/>
        <w:rPr>
          <w:rFonts w:ascii="Times New Roman" w:eastAsia="Times New Roman" w:hAnsi="Times New Roman" w:cs="Times New Roman"/>
        </w:rPr>
      </w:pPr>
    </w:p>
    <w:p w:rsidR="0013277C" w:rsidRDefault="0013277C" w:rsidP="0013277C">
      <w:pPr>
        <w:keepNext/>
        <w:keepLines/>
        <w:tabs>
          <w:tab w:val="left" w:leader="underscore" w:pos="3437"/>
        </w:tabs>
        <w:spacing w:after="276"/>
        <w:jc w:val="both"/>
        <w:outlineLvl w:val="3"/>
        <w:rPr>
          <w:rFonts w:ascii="Times New Roman" w:eastAsia="Times New Roman" w:hAnsi="Times New Roman" w:cs="Times New Roman"/>
        </w:rPr>
      </w:pPr>
      <w:r w:rsidRPr="00AB0330">
        <w:rPr>
          <w:rFonts w:ascii="Times New Roman" w:eastAsia="Times New Roman" w:hAnsi="Times New Roman" w:cs="Times New Roman"/>
        </w:rPr>
        <w:tab/>
        <w:t>20</w:t>
      </w:r>
      <w:r>
        <w:rPr>
          <w:rFonts w:ascii="Times New Roman" w:eastAsia="Times New Roman" w:hAnsi="Times New Roman" w:cs="Times New Roman"/>
        </w:rPr>
        <w:t xml:space="preserve"> ____</w:t>
      </w:r>
      <w:r w:rsidRPr="00AB0330">
        <w:rPr>
          <w:rFonts w:ascii="Times New Roman" w:eastAsia="Times New Roman" w:hAnsi="Times New Roman" w:cs="Times New Roman"/>
        </w:rPr>
        <w:t>г.</w:t>
      </w:r>
    </w:p>
    <w:p w:rsidR="0013277C" w:rsidRDefault="0013277C" w:rsidP="0013277C">
      <w:pPr>
        <w:keepNext/>
        <w:keepLines/>
        <w:tabs>
          <w:tab w:val="left" w:leader="underscore" w:pos="3437"/>
          <w:tab w:val="left" w:pos="7320"/>
        </w:tabs>
        <w:jc w:val="both"/>
        <w:outlineLvl w:val="3"/>
        <w:rPr>
          <w:rFonts w:ascii="Times New Roman" w:eastAsia="Times New Roman" w:hAnsi="Times New Roman" w:cs="Times New Roman"/>
        </w:rPr>
      </w:pPr>
      <w:r>
        <w:rPr>
          <w:rFonts w:ascii="Times New Roman" w:eastAsia="Times New Roman" w:hAnsi="Times New Roman" w:cs="Times New Roman"/>
        </w:rPr>
        <w:t>__________________________________</w:t>
      </w:r>
      <w:r>
        <w:rPr>
          <w:rFonts w:ascii="Times New Roman" w:eastAsia="Times New Roman" w:hAnsi="Times New Roman" w:cs="Times New Roman"/>
        </w:rPr>
        <w:tab/>
        <w:t>_________________</w:t>
      </w:r>
    </w:p>
    <w:p w:rsidR="0013277C" w:rsidRPr="00B00A62" w:rsidRDefault="0013277C" w:rsidP="0013277C">
      <w:pPr>
        <w:rPr>
          <w:rFonts w:ascii="Times New Roman" w:hAnsi="Times New Roman" w:cs="Times New Roman"/>
        </w:rPr>
      </w:pPr>
      <w:r w:rsidRPr="00B00A62">
        <w:rPr>
          <w:rFonts w:ascii="Times New Roman" w:hAnsi="Times New Roman" w:cs="Times New Roman"/>
        </w:rPr>
        <w:t xml:space="preserve"> </w:t>
      </w:r>
      <w:r>
        <w:rPr>
          <w:rFonts w:ascii="Times New Roman" w:hAnsi="Times New Roman" w:cs="Times New Roman"/>
        </w:rPr>
        <w:t>(должность лица</w:t>
      </w:r>
      <w:r w:rsidRPr="00B00A62">
        <w:rPr>
          <w:rFonts w:ascii="Times New Roman" w:hAnsi="Times New Roman" w:cs="Times New Roman"/>
        </w:rPr>
        <w:t xml:space="preserve"> </w:t>
      </w:r>
      <w:r>
        <w:rPr>
          <w:rFonts w:ascii="Times New Roman" w:hAnsi="Times New Roman" w:cs="Times New Roman"/>
        </w:rPr>
        <w:t>п</w:t>
      </w:r>
      <w:r w:rsidRPr="00B00A62">
        <w:rPr>
          <w:rFonts w:ascii="Times New Roman" w:hAnsi="Times New Roman" w:cs="Times New Roman"/>
        </w:rPr>
        <w:t>ринявшего заявление)</w:t>
      </w:r>
      <w:r>
        <w:rPr>
          <w:rFonts w:ascii="Times New Roman" w:hAnsi="Times New Roman" w:cs="Times New Roman"/>
        </w:rPr>
        <w:t xml:space="preserve">                         (подпись)                          (расшифровка)</w:t>
      </w:r>
    </w:p>
    <w:p w:rsidR="005005DB" w:rsidRDefault="005005DB" w:rsidP="00011B40">
      <w:pPr>
        <w:widowControl/>
        <w:spacing w:line="265" w:lineRule="auto"/>
        <w:ind w:right="64" w:firstLine="709"/>
        <w:contextualSpacing/>
        <w:jc w:val="right"/>
        <w:rPr>
          <w:rFonts w:ascii="Times New Roman" w:eastAsia="Times New Roman" w:hAnsi="Times New Roman" w:cs="Times New Roman"/>
          <w:sz w:val="28"/>
          <w:szCs w:val="28"/>
          <w:lang w:eastAsia="en-US" w:bidi="ar-SA"/>
        </w:rPr>
      </w:pPr>
    </w:p>
    <w:p w:rsidR="00011B40" w:rsidRPr="00A97FDF" w:rsidRDefault="00011B40" w:rsidP="00011B40">
      <w:pPr>
        <w:widowControl/>
        <w:spacing w:line="265" w:lineRule="auto"/>
        <w:ind w:right="64" w:firstLine="709"/>
        <w:contextualSpacing/>
        <w:jc w:val="right"/>
        <w:rPr>
          <w:rFonts w:ascii="Times New Roman" w:eastAsia="Times New Roman" w:hAnsi="Times New Roman" w:cs="Times New Roman"/>
          <w:sz w:val="28"/>
          <w:szCs w:val="28"/>
          <w:lang w:eastAsia="en-US" w:bidi="ar-SA"/>
        </w:rPr>
      </w:pPr>
      <w:r w:rsidRPr="00A97FDF">
        <w:rPr>
          <w:rFonts w:ascii="Times New Roman" w:eastAsia="Times New Roman" w:hAnsi="Times New Roman" w:cs="Times New Roman"/>
          <w:sz w:val="28"/>
          <w:szCs w:val="28"/>
          <w:lang w:eastAsia="en-US" w:bidi="ar-SA"/>
        </w:rPr>
        <w:lastRenderedPageBreak/>
        <w:t>УТВЕРЖДЕНО</w:t>
      </w:r>
    </w:p>
    <w:p w:rsidR="00011B40" w:rsidRPr="00A97FDF" w:rsidRDefault="00011B40" w:rsidP="00011B40">
      <w:pPr>
        <w:widowControl/>
        <w:spacing w:line="216" w:lineRule="auto"/>
        <w:ind w:right="396" w:firstLine="709"/>
        <w:contextualSpacing/>
        <w:jc w:val="right"/>
        <w:rPr>
          <w:rFonts w:ascii="Times New Roman" w:eastAsia="Times New Roman" w:hAnsi="Times New Roman" w:cs="Times New Roman"/>
          <w:sz w:val="28"/>
          <w:szCs w:val="28"/>
          <w:lang w:eastAsia="en-US" w:bidi="ar-SA"/>
        </w:rPr>
      </w:pPr>
      <w:r w:rsidRPr="00A97FDF">
        <w:rPr>
          <w:rFonts w:ascii="Times New Roman" w:eastAsia="Times New Roman" w:hAnsi="Times New Roman" w:cs="Times New Roman"/>
          <w:sz w:val="28"/>
          <w:szCs w:val="28"/>
          <w:lang w:eastAsia="en-US" w:bidi="ar-SA"/>
        </w:rPr>
        <w:t xml:space="preserve">Постановлением Правительства </w:t>
      </w:r>
    </w:p>
    <w:p w:rsidR="00011B40" w:rsidRPr="00A97FDF" w:rsidRDefault="00011B40" w:rsidP="00011B40">
      <w:pPr>
        <w:widowControl/>
        <w:spacing w:line="216" w:lineRule="auto"/>
        <w:ind w:right="396" w:firstLine="709"/>
        <w:contextualSpacing/>
        <w:jc w:val="center"/>
        <w:rPr>
          <w:rFonts w:ascii="Times New Roman" w:eastAsia="Times New Roman" w:hAnsi="Times New Roman" w:cs="Times New Roman"/>
          <w:sz w:val="28"/>
          <w:szCs w:val="28"/>
          <w:lang w:eastAsia="en-US" w:bidi="ar-SA"/>
        </w:rPr>
      </w:pPr>
      <w:r>
        <w:rPr>
          <w:rFonts w:ascii="Times New Roman" w:eastAsia="Times New Roman" w:hAnsi="Times New Roman" w:cs="Times New Roman"/>
          <w:sz w:val="28"/>
          <w:szCs w:val="28"/>
          <w:lang w:eastAsia="en-US" w:bidi="ar-SA"/>
        </w:rPr>
        <w:t xml:space="preserve">                                                                </w:t>
      </w:r>
      <w:r w:rsidR="00221688">
        <w:rPr>
          <w:rFonts w:ascii="Times New Roman" w:eastAsia="Times New Roman" w:hAnsi="Times New Roman" w:cs="Times New Roman"/>
          <w:sz w:val="28"/>
          <w:szCs w:val="28"/>
          <w:lang w:eastAsia="en-US" w:bidi="ar-SA"/>
        </w:rPr>
        <w:t xml:space="preserve">    </w:t>
      </w:r>
      <w:r>
        <w:rPr>
          <w:rFonts w:ascii="Times New Roman" w:eastAsia="Times New Roman" w:hAnsi="Times New Roman" w:cs="Times New Roman"/>
          <w:sz w:val="28"/>
          <w:szCs w:val="28"/>
          <w:lang w:eastAsia="en-US" w:bidi="ar-SA"/>
        </w:rPr>
        <w:t xml:space="preserve"> </w:t>
      </w:r>
      <w:r w:rsidRPr="00A97FDF">
        <w:rPr>
          <w:rFonts w:ascii="Times New Roman" w:eastAsia="Times New Roman" w:hAnsi="Times New Roman" w:cs="Times New Roman"/>
          <w:sz w:val="28"/>
          <w:szCs w:val="28"/>
          <w:lang w:eastAsia="en-US" w:bidi="ar-SA"/>
        </w:rPr>
        <w:t>Брянской области от         №</w:t>
      </w:r>
    </w:p>
    <w:p w:rsidR="00011B40" w:rsidRPr="00D92C75" w:rsidRDefault="00011B40" w:rsidP="00011B40">
      <w:pPr>
        <w:pStyle w:val="20"/>
        <w:shd w:val="clear" w:color="auto" w:fill="auto"/>
        <w:spacing w:before="0" w:after="0" w:line="324" w:lineRule="exact"/>
        <w:ind w:right="20"/>
      </w:pPr>
    </w:p>
    <w:p w:rsidR="00011B40" w:rsidRDefault="00011B40" w:rsidP="00011B40">
      <w:pPr>
        <w:pStyle w:val="20"/>
        <w:shd w:val="clear" w:color="auto" w:fill="auto"/>
        <w:spacing w:before="0" w:after="0" w:line="324" w:lineRule="exact"/>
        <w:ind w:right="20"/>
        <w:jc w:val="center"/>
      </w:pPr>
    </w:p>
    <w:p w:rsidR="00011B40" w:rsidRDefault="00011B40" w:rsidP="00011B40">
      <w:pPr>
        <w:pStyle w:val="20"/>
        <w:shd w:val="clear" w:color="auto" w:fill="auto"/>
        <w:spacing w:before="0" w:after="0" w:line="324" w:lineRule="exact"/>
        <w:ind w:right="20"/>
        <w:jc w:val="center"/>
      </w:pPr>
      <w:r>
        <w:t xml:space="preserve"> ПОЛОЖЕНИЕ</w:t>
      </w:r>
    </w:p>
    <w:p w:rsidR="00011B40" w:rsidRDefault="00011B40" w:rsidP="00011B40">
      <w:pPr>
        <w:pStyle w:val="20"/>
        <w:shd w:val="clear" w:color="auto" w:fill="auto"/>
        <w:spacing w:before="0" w:after="0" w:line="324" w:lineRule="exact"/>
        <w:ind w:right="20"/>
        <w:jc w:val="center"/>
      </w:pPr>
      <w:r>
        <w:t xml:space="preserve">о конкурсной комиссии по отбору претендентов </w:t>
      </w:r>
      <w:bookmarkStart w:id="8" w:name="bookmark3"/>
      <w:r w:rsidRPr="004A241D">
        <w:t>на право получения единовременной компенсационной выплаты учител</w:t>
      </w:r>
      <w:r w:rsidR="00221688">
        <w:t>ям</w:t>
      </w:r>
      <w:r w:rsidRPr="004A241D">
        <w:t>, прибывш</w:t>
      </w:r>
      <w:r w:rsidR="00221688">
        <w:t>им</w:t>
      </w:r>
      <w:r w:rsidRPr="004A241D">
        <w:t xml:space="preserve"> (переехавш</w:t>
      </w:r>
      <w:r w:rsidR="00221688">
        <w:t>им</w:t>
      </w:r>
      <w:r w:rsidRPr="004A241D">
        <w:t>) на работу в сельские населенные пункты, либо рабочие поселки, либо поселки городского типа, либо города с населением до 50 тысяч человек</w:t>
      </w:r>
      <w:r>
        <w:t xml:space="preserve"> на территории Брянской области</w:t>
      </w:r>
    </w:p>
    <w:p w:rsidR="00011B40" w:rsidRPr="00011B40" w:rsidRDefault="00011B40" w:rsidP="00011B40">
      <w:pPr>
        <w:pStyle w:val="20"/>
        <w:shd w:val="clear" w:color="auto" w:fill="auto"/>
        <w:spacing w:before="0" w:after="0" w:line="360" w:lineRule="auto"/>
        <w:ind w:right="20"/>
        <w:jc w:val="center"/>
      </w:pPr>
    </w:p>
    <w:p w:rsidR="00011B40" w:rsidRPr="00011B40" w:rsidRDefault="00011B40" w:rsidP="00011B40">
      <w:pPr>
        <w:pStyle w:val="20"/>
        <w:shd w:val="clear" w:color="auto" w:fill="auto"/>
        <w:spacing w:before="0" w:after="0" w:line="360" w:lineRule="auto"/>
        <w:ind w:right="20"/>
        <w:jc w:val="center"/>
        <w:rPr>
          <w:b/>
        </w:rPr>
      </w:pPr>
      <w:r w:rsidRPr="00011B40">
        <w:rPr>
          <w:b/>
        </w:rPr>
        <w:t>I. Общие положения</w:t>
      </w:r>
      <w:bookmarkEnd w:id="8"/>
    </w:p>
    <w:p w:rsidR="00011B40" w:rsidRPr="00011B40" w:rsidRDefault="00011B40" w:rsidP="00011B40">
      <w:pPr>
        <w:pStyle w:val="20"/>
        <w:shd w:val="clear" w:color="auto" w:fill="auto"/>
        <w:spacing w:before="0" w:after="0" w:line="360" w:lineRule="auto"/>
        <w:ind w:firstLine="740"/>
        <w:jc w:val="both"/>
      </w:pPr>
      <w:r w:rsidRPr="00011B40">
        <w:t>Настоящее Положение о конкурсной комиссии по отбору претендентов на право получения единовременной компенсационной выплаты учител</w:t>
      </w:r>
      <w:r w:rsidR="00221688">
        <w:t>ям</w:t>
      </w:r>
      <w:r w:rsidRPr="00011B40">
        <w:t>, прибывш</w:t>
      </w:r>
      <w:r w:rsidR="00221688">
        <w:t>им</w:t>
      </w:r>
      <w:r w:rsidRPr="00011B40">
        <w:t xml:space="preserve"> (переехавш</w:t>
      </w:r>
      <w:r w:rsidR="00221688">
        <w:t>им</w:t>
      </w:r>
      <w:r w:rsidRPr="00011B40">
        <w:t>) на работу в сельские населенные пункты, либо рабочие поселки, либо поселки городского типа, либо города с населением до 50 тысяч человек на территории Брянской области определяет цели создания, функции, порядок деятельности конкурсной комиссии (далее соответственно - Положение о конкурсной комиссии, конкурсная комиссия, конкурсный отбор).</w:t>
      </w:r>
    </w:p>
    <w:p w:rsidR="00011B40" w:rsidRPr="00011B40" w:rsidRDefault="00011B40" w:rsidP="00011B40">
      <w:pPr>
        <w:pStyle w:val="70"/>
        <w:shd w:val="clear" w:color="auto" w:fill="auto"/>
        <w:spacing w:line="360" w:lineRule="auto"/>
        <w:ind w:right="20"/>
        <w:jc w:val="center"/>
      </w:pPr>
      <w:r w:rsidRPr="00011B40">
        <w:t>II. Цели и задачи конкурсной комиссии</w:t>
      </w:r>
    </w:p>
    <w:p w:rsidR="00011B40" w:rsidRPr="00011B40" w:rsidRDefault="00011B40" w:rsidP="00011B40">
      <w:pPr>
        <w:pStyle w:val="20"/>
        <w:numPr>
          <w:ilvl w:val="0"/>
          <w:numId w:val="9"/>
        </w:numPr>
        <w:shd w:val="clear" w:color="auto" w:fill="auto"/>
        <w:tabs>
          <w:tab w:val="left" w:pos="1263"/>
        </w:tabs>
        <w:spacing w:before="0" w:after="0" w:line="360" w:lineRule="auto"/>
        <w:ind w:firstLine="740"/>
        <w:jc w:val="both"/>
      </w:pPr>
      <w:r w:rsidRPr="00011B40">
        <w:t>Конкурсная комиссия создается в целях проведения конкурсного отбора в соответствии с Положением о конкурсном отборе претендентов на право получения единовременной компенсационной выплаты учител</w:t>
      </w:r>
      <w:r w:rsidR="00221688">
        <w:t>ям</w:t>
      </w:r>
      <w:r w:rsidRPr="00011B40">
        <w:t>, прибывш</w:t>
      </w:r>
      <w:r w:rsidR="00221688">
        <w:t>им</w:t>
      </w:r>
      <w:r w:rsidRPr="00011B40">
        <w:t xml:space="preserve"> (переехавш</w:t>
      </w:r>
      <w:r w:rsidR="00221688">
        <w:t>им</w:t>
      </w:r>
      <w:r w:rsidRPr="00011B40">
        <w:t>) на работу в сельские населенные пункты, либо рабочие поселки, либо поселки городского типа, либо города с населением до 50 тысяч человек (далее - Положение о конкурсном отборе).</w:t>
      </w:r>
    </w:p>
    <w:p w:rsidR="00011B40" w:rsidRPr="00011B40" w:rsidRDefault="00011B40" w:rsidP="00011B40">
      <w:pPr>
        <w:pStyle w:val="20"/>
        <w:numPr>
          <w:ilvl w:val="0"/>
          <w:numId w:val="9"/>
        </w:numPr>
        <w:shd w:val="clear" w:color="auto" w:fill="auto"/>
        <w:tabs>
          <w:tab w:val="left" w:pos="1263"/>
        </w:tabs>
        <w:spacing w:before="0" w:after="0" w:line="360" w:lineRule="auto"/>
        <w:ind w:firstLine="740"/>
        <w:jc w:val="both"/>
      </w:pPr>
      <w:r w:rsidRPr="00011B40">
        <w:t>Задачами конкурсной комиссии является:</w:t>
      </w:r>
    </w:p>
    <w:p w:rsidR="00011B40" w:rsidRPr="00011B40" w:rsidRDefault="00011B40" w:rsidP="00011B40">
      <w:pPr>
        <w:pStyle w:val="20"/>
        <w:shd w:val="clear" w:color="auto" w:fill="auto"/>
        <w:spacing w:before="0" w:after="0" w:line="360" w:lineRule="auto"/>
        <w:ind w:firstLine="740"/>
        <w:jc w:val="both"/>
      </w:pPr>
      <w:r w:rsidRPr="00011B40">
        <w:t>рассмотрение документов претендентов на соответствие условиям конкурсного отбора и права участия в мероприятии по осуществлению единовременной компенсационной выплаты учителю;</w:t>
      </w:r>
    </w:p>
    <w:p w:rsidR="00011B40" w:rsidRPr="00011B40" w:rsidRDefault="00011B40" w:rsidP="00011B40">
      <w:pPr>
        <w:pStyle w:val="20"/>
        <w:shd w:val="clear" w:color="auto" w:fill="auto"/>
        <w:spacing w:before="0" w:after="0" w:line="360" w:lineRule="auto"/>
        <w:ind w:firstLine="740"/>
        <w:jc w:val="both"/>
      </w:pPr>
      <w:r w:rsidRPr="00011B40">
        <w:t>проведение оценки документов, представленных претендентами, на соответствие требованиям Положения о конкурсном отборе;</w:t>
      </w:r>
    </w:p>
    <w:p w:rsidR="00011B40" w:rsidRPr="00011B40" w:rsidRDefault="00011B40" w:rsidP="00011B40">
      <w:pPr>
        <w:pStyle w:val="20"/>
        <w:shd w:val="clear" w:color="auto" w:fill="auto"/>
        <w:spacing w:before="0" w:after="0" w:line="360" w:lineRule="auto"/>
        <w:ind w:firstLine="580"/>
        <w:jc w:val="both"/>
      </w:pPr>
      <w:r w:rsidRPr="00011B40">
        <w:t xml:space="preserve">обеспечение объективности при рассмотрении документов претендентов в </w:t>
      </w:r>
      <w:r w:rsidRPr="00011B40">
        <w:lastRenderedPageBreak/>
        <w:t>соответствии с Положением о конкурсном отборе;</w:t>
      </w:r>
    </w:p>
    <w:p w:rsidR="00011B40" w:rsidRPr="00011B40" w:rsidRDefault="00011B40" w:rsidP="00011B40">
      <w:pPr>
        <w:pStyle w:val="20"/>
        <w:shd w:val="clear" w:color="auto" w:fill="auto"/>
        <w:spacing w:before="0" w:after="0" w:line="360" w:lineRule="auto"/>
        <w:ind w:firstLine="740"/>
        <w:jc w:val="both"/>
      </w:pPr>
      <w:r w:rsidRPr="00011B40">
        <w:t>формирование рейтинга претендентов с учетом полученных ими баллов на основании совокупного анализа представленных документов;</w:t>
      </w:r>
    </w:p>
    <w:p w:rsidR="00011B40" w:rsidRPr="00011B40" w:rsidRDefault="00011B40" w:rsidP="00011B40">
      <w:pPr>
        <w:pStyle w:val="20"/>
        <w:shd w:val="clear" w:color="auto" w:fill="auto"/>
        <w:spacing w:before="0" w:after="0" w:line="360" w:lineRule="auto"/>
        <w:ind w:firstLine="740"/>
        <w:jc w:val="both"/>
      </w:pPr>
      <w:r w:rsidRPr="00011B40">
        <w:t>определение победителей конкурсного отбора на основании анализа представленных документов претендентов;</w:t>
      </w:r>
    </w:p>
    <w:p w:rsidR="00011B40" w:rsidRPr="00011B40" w:rsidRDefault="00011B40" w:rsidP="00011B40">
      <w:pPr>
        <w:pStyle w:val="20"/>
        <w:shd w:val="clear" w:color="auto" w:fill="auto"/>
        <w:spacing w:before="0" w:after="0" w:line="360" w:lineRule="auto"/>
        <w:ind w:firstLine="760"/>
        <w:jc w:val="both"/>
      </w:pPr>
      <w:r w:rsidRPr="00011B40">
        <w:t>определение победителей конкурсного отбора;</w:t>
      </w:r>
    </w:p>
    <w:p w:rsidR="00011B40" w:rsidRPr="00011B40" w:rsidRDefault="00011B40" w:rsidP="00011B40">
      <w:pPr>
        <w:pStyle w:val="20"/>
        <w:shd w:val="clear" w:color="auto" w:fill="auto"/>
        <w:spacing w:before="0" w:after="0" w:line="360" w:lineRule="auto"/>
        <w:ind w:firstLine="760"/>
        <w:jc w:val="both"/>
      </w:pPr>
      <w:r w:rsidRPr="00011B40">
        <w:t>исключение из списка победителей конкурсного отбора.</w:t>
      </w:r>
    </w:p>
    <w:p w:rsidR="00011B40" w:rsidRPr="00011B40" w:rsidRDefault="00011B40" w:rsidP="00011B40">
      <w:pPr>
        <w:pStyle w:val="20"/>
        <w:numPr>
          <w:ilvl w:val="0"/>
          <w:numId w:val="9"/>
        </w:numPr>
        <w:shd w:val="clear" w:color="auto" w:fill="auto"/>
        <w:tabs>
          <w:tab w:val="left" w:pos="1277"/>
        </w:tabs>
        <w:spacing w:before="0" w:after="0" w:line="360" w:lineRule="auto"/>
        <w:ind w:firstLine="760"/>
        <w:jc w:val="both"/>
      </w:pPr>
      <w:r w:rsidRPr="00011B40">
        <w:t xml:space="preserve">Конкурсная комиссия принимает во внимание остроту кадровой проблемы в населенных пунктах </w:t>
      </w:r>
      <w:bookmarkStart w:id="9" w:name="_Hlk26536909"/>
      <w:r w:rsidRPr="00011B40">
        <w:t>Брянской области</w:t>
      </w:r>
      <w:bookmarkEnd w:id="9"/>
      <w:r w:rsidRPr="00011B40">
        <w:t>, демографическое и социально-экономическое положение в муниципальном образовании Брянской области и отдаленность от города Брянска в соответствии Положением о конкурсном отборе.</w:t>
      </w:r>
    </w:p>
    <w:p w:rsidR="00011B40" w:rsidRPr="00011B40" w:rsidRDefault="00011B40" w:rsidP="00011B40">
      <w:pPr>
        <w:pStyle w:val="70"/>
        <w:shd w:val="clear" w:color="auto" w:fill="auto"/>
        <w:spacing w:line="360" w:lineRule="auto"/>
        <w:jc w:val="center"/>
      </w:pPr>
      <w:r w:rsidRPr="00011B40">
        <w:t>Ш. Порядок формирования конкурсной комиссии</w:t>
      </w:r>
    </w:p>
    <w:p w:rsidR="00011B40" w:rsidRPr="00011B40" w:rsidRDefault="00011B40" w:rsidP="00011B40">
      <w:pPr>
        <w:pStyle w:val="20"/>
        <w:numPr>
          <w:ilvl w:val="1"/>
          <w:numId w:val="9"/>
        </w:numPr>
        <w:shd w:val="clear" w:color="auto" w:fill="auto"/>
        <w:tabs>
          <w:tab w:val="left" w:pos="1317"/>
        </w:tabs>
        <w:spacing w:before="0" w:after="0" w:line="360" w:lineRule="auto"/>
        <w:ind w:firstLine="760"/>
        <w:jc w:val="both"/>
      </w:pPr>
      <w:r w:rsidRPr="00011B40">
        <w:t>Конкурсная комиссия является коллегиальным органом.</w:t>
      </w:r>
    </w:p>
    <w:p w:rsidR="00011B40" w:rsidRPr="00011B40" w:rsidRDefault="00011B40" w:rsidP="00011B40">
      <w:pPr>
        <w:pStyle w:val="20"/>
        <w:numPr>
          <w:ilvl w:val="1"/>
          <w:numId w:val="9"/>
        </w:numPr>
        <w:shd w:val="clear" w:color="auto" w:fill="auto"/>
        <w:tabs>
          <w:tab w:val="left" w:pos="1284"/>
        </w:tabs>
        <w:spacing w:before="0" w:after="0" w:line="360" w:lineRule="auto"/>
        <w:ind w:firstLine="760"/>
        <w:jc w:val="both"/>
      </w:pPr>
      <w:r w:rsidRPr="00011B40">
        <w:t>В состав конкурсной комиссии входит от пяти до девяти членов, в их числе - председатель конкурсной комиссии, заместитель председателя конкурсной комиссии, секретарь Конкурсной комиссии с правом голоса, представитель регионального оператора без права голоса, члены конкурсной комиссии.</w:t>
      </w:r>
    </w:p>
    <w:p w:rsidR="00011B40" w:rsidRPr="00011B40" w:rsidRDefault="00011B40" w:rsidP="00011B40">
      <w:pPr>
        <w:pStyle w:val="20"/>
        <w:numPr>
          <w:ilvl w:val="1"/>
          <w:numId w:val="9"/>
        </w:numPr>
        <w:shd w:val="clear" w:color="auto" w:fill="auto"/>
        <w:tabs>
          <w:tab w:val="left" w:pos="1277"/>
        </w:tabs>
        <w:spacing w:before="0" w:after="0" w:line="360" w:lineRule="auto"/>
        <w:ind w:firstLine="760"/>
        <w:jc w:val="both"/>
      </w:pPr>
      <w:r w:rsidRPr="00011B40">
        <w:t>Состав конкурсной комиссии формируется из числа государственных гражданских служащих уполномоченного органа, представителей общественности и утверждается нормативным актом департамента образования и науки Брянской области.</w:t>
      </w:r>
    </w:p>
    <w:p w:rsidR="00011B40" w:rsidRPr="00011B40" w:rsidRDefault="00011B40" w:rsidP="00011B40">
      <w:pPr>
        <w:pStyle w:val="70"/>
        <w:shd w:val="clear" w:color="auto" w:fill="auto"/>
        <w:spacing w:line="360" w:lineRule="auto"/>
        <w:ind w:right="360"/>
        <w:jc w:val="center"/>
      </w:pPr>
      <w:r w:rsidRPr="00011B40">
        <w:t>IV. Права и обязанности конкурсной комиссии</w:t>
      </w:r>
    </w:p>
    <w:p w:rsidR="00011B40" w:rsidRPr="00011B40" w:rsidRDefault="00011B40" w:rsidP="00011B40">
      <w:pPr>
        <w:pStyle w:val="20"/>
        <w:numPr>
          <w:ilvl w:val="0"/>
          <w:numId w:val="10"/>
        </w:numPr>
        <w:shd w:val="clear" w:color="auto" w:fill="auto"/>
        <w:tabs>
          <w:tab w:val="left" w:pos="1277"/>
        </w:tabs>
        <w:spacing w:before="0" w:after="0" w:line="360" w:lineRule="auto"/>
        <w:ind w:firstLine="760"/>
        <w:jc w:val="both"/>
      </w:pPr>
      <w:r w:rsidRPr="00011B40">
        <w:t>Конкурсная комиссия в течение трех рабочих дней со дня передачи региональным оператором документов в конкурсную комиссию, рассматривает документы, представленные претендентами для участия в конкурсном отборе.</w:t>
      </w:r>
    </w:p>
    <w:p w:rsidR="00011B40" w:rsidRPr="00011B40" w:rsidRDefault="00011B40" w:rsidP="00011B40">
      <w:pPr>
        <w:pStyle w:val="20"/>
        <w:numPr>
          <w:ilvl w:val="0"/>
          <w:numId w:val="10"/>
        </w:numPr>
        <w:shd w:val="clear" w:color="auto" w:fill="auto"/>
        <w:tabs>
          <w:tab w:val="left" w:pos="1317"/>
        </w:tabs>
        <w:spacing w:before="0" w:after="0" w:line="360" w:lineRule="auto"/>
        <w:ind w:firstLine="760"/>
        <w:jc w:val="both"/>
      </w:pPr>
      <w:r w:rsidRPr="00011B40">
        <w:t>Члены конкурсной комиссии имеют право:</w:t>
      </w:r>
    </w:p>
    <w:p w:rsidR="00011B40" w:rsidRPr="00011B40" w:rsidRDefault="00011B40" w:rsidP="00011B40">
      <w:pPr>
        <w:pStyle w:val="20"/>
        <w:numPr>
          <w:ilvl w:val="0"/>
          <w:numId w:val="11"/>
        </w:numPr>
        <w:shd w:val="clear" w:color="auto" w:fill="auto"/>
        <w:tabs>
          <w:tab w:val="left" w:pos="1495"/>
        </w:tabs>
        <w:spacing w:before="0" w:after="0" w:line="360" w:lineRule="auto"/>
        <w:ind w:firstLine="760"/>
        <w:jc w:val="both"/>
      </w:pPr>
      <w:r w:rsidRPr="00011B40">
        <w:t>проверять правильность ведения и содержания записей Протокола, в том числе правильность отражения в Протоколе своего мнения;</w:t>
      </w:r>
    </w:p>
    <w:p w:rsidR="00011B40" w:rsidRPr="00011B40" w:rsidRDefault="00011B40" w:rsidP="00011B40">
      <w:pPr>
        <w:pStyle w:val="20"/>
        <w:numPr>
          <w:ilvl w:val="0"/>
          <w:numId w:val="11"/>
        </w:numPr>
        <w:shd w:val="clear" w:color="auto" w:fill="auto"/>
        <w:tabs>
          <w:tab w:val="left" w:pos="1495"/>
        </w:tabs>
        <w:spacing w:before="0" w:after="0" w:line="360" w:lineRule="auto"/>
        <w:ind w:firstLine="760"/>
        <w:jc w:val="both"/>
      </w:pPr>
      <w:r w:rsidRPr="00011B40">
        <w:t>письменно излагать свое особое мнение в случае, если оно отличается от решения, принятого конкурсной комиссией;</w:t>
      </w:r>
    </w:p>
    <w:p w:rsidR="00011B40" w:rsidRPr="00011B40" w:rsidRDefault="00011B40" w:rsidP="00011B40">
      <w:pPr>
        <w:pStyle w:val="20"/>
        <w:numPr>
          <w:ilvl w:val="0"/>
          <w:numId w:val="10"/>
        </w:numPr>
        <w:shd w:val="clear" w:color="auto" w:fill="auto"/>
        <w:tabs>
          <w:tab w:val="left" w:pos="1353"/>
        </w:tabs>
        <w:spacing w:before="0" w:after="0" w:line="360" w:lineRule="auto"/>
        <w:ind w:firstLine="760"/>
        <w:jc w:val="both"/>
      </w:pPr>
      <w:r w:rsidRPr="00011B40">
        <w:t>Члены конкурсной комиссии обязаны:</w:t>
      </w:r>
    </w:p>
    <w:p w:rsidR="00011B40" w:rsidRPr="00011B40" w:rsidRDefault="00011B40" w:rsidP="00011B40">
      <w:pPr>
        <w:pStyle w:val="20"/>
        <w:numPr>
          <w:ilvl w:val="0"/>
          <w:numId w:val="12"/>
        </w:numPr>
        <w:shd w:val="clear" w:color="auto" w:fill="auto"/>
        <w:tabs>
          <w:tab w:val="left" w:pos="1495"/>
        </w:tabs>
        <w:spacing w:before="0" w:after="0" w:line="360" w:lineRule="auto"/>
        <w:ind w:firstLine="760"/>
        <w:jc w:val="both"/>
      </w:pPr>
      <w:r w:rsidRPr="00011B40">
        <w:lastRenderedPageBreak/>
        <w:t>лично присутствовать на заседаниях конкурсной комиссии и принимать решения по вопросам конкурсного отбора претендентов;</w:t>
      </w:r>
    </w:p>
    <w:p w:rsidR="00011B40" w:rsidRPr="00011B40" w:rsidRDefault="00011B40" w:rsidP="00011B40">
      <w:pPr>
        <w:pStyle w:val="20"/>
        <w:numPr>
          <w:ilvl w:val="0"/>
          <w:numId w:val="12"/>
        </w:numPr>
        <w:shd w:val="clear" w:color="auto" w:fill="auto"/>
        <w:tabs>
          <w:tab w:val="left" w:pos="1495"/>
        </w:tabs>
        <w:spacing w:before="0" w:after="0" w:line="360" w:lineRule="auto"/>
        <w:ind w:firstLine="760"/>
        <w:jc w:val="both"/>
      </w:pPr>
      <w:r w:rsidRPr="00011B40">
        <w:t>знакомиться с документами претендентов.</w:t>
      </w:r>
    </w:p>
    <w:p w:rsidR="00011B40" w:rsidRPr="00011B40" w:rsidRDefault="00011B40" w:rsidP="00011B40">
      <w:pPr>
        <w:pStyle w:val="22"/>
        <w:keepNext/>
        <w:keepLines/>
        <w:shd w:val="clear" w:color="auto" w:fill="auto"/>
        <w:spacing w:before="0" w:line="360" w:lineRule="auto"/>
        <w:ind w:right="380"/>
        <w:jc w:val="center"/>
      </w:pPr>
      <w:bookmarkStart w:id="10" w:name="bookmark4"/>
      <w:r w:rsidRPr="00011B40">
        <w:rPr>
          <w:rStyle w:val="23"/>
        </w:rPr>
        <w:t xml:space="preserve">V. </w:t>
      </w:r>
      <w:r w:rsidRPr="00011B40">
        <w:t>Организация деятельности конкурсной комиссии</w:t>
      </w:r>
      <w:bookmarkEnd w:id="10"/>
    </w:p>
    <w:p w:rsidR="00011B40" w:rsidRPr="00011B40" w:rsidRDefault="00011B40" w:rsidP="00011B40">
      <w:pPr>
        <w:pStyle w:val="20"/>
        <w:numPr>
          <w:ilvl w:val="0"/>
          <w:numId w:val="13"/>
        </w:numPr>
        <w:shd w:val="clear" w:color="auto" w:fill="auto"/>
        <w:tabs>
          <w:tab w:val="left" w:pos="1452"/>
        </w:tabs>
        <w:spacing w:before="0" w:after="0" w:line="360" w:lineRule="auto"/>
        <w:ind w:firstLine="760"/>
        <w:jc w:val="both"/>
      </w:pPr>
      <w:r w:rsidRPr="00011B40">
        <w:t>Конкурсная комиссия осуществляет свою деятельность по рассмотрению и конкурсному отбору претендентов в соответствии с настоящим Положением о конкурсной комиссии и в соответствии с Положением о конкурсном отборе.</w:t>
      </w:r>
    </w:p>
    <w:p w:rsidR="00011B40" w:rsidRPr="00011B40" w:rsidRDefault="00011B40" w:rsidP="00011B40">
      <w:pPr>
        <w:pStyle w:val="20"/>
        <w:numPr>
          <w:ilvl w:val="0"/>
          <w:numId w:val="13"/>
        </w:numPr>
        <w:shd w:val="clear" w:color="auto" w:fill="auto"/>
        <w:tabs>
          <w:tab w:val="left" w:pos="1452"/>
        </w:tabs>
        <w:spacing w:before="0" w:after="0" w:line="360" w:lineRule="auto"/>
        <w:ind w:firstLine="760"/>
        <w:jc w:val="both"/>
      </w:pPr>
      <w:r w:rsidRPr="00011B40">
        <w:t>Заседание конкурсной комиссии считается правомочным, если на нем присутствуют не менее двух третей от общего числа членов конкурсной комиссии.</w:t>
      </w:r>
    </w:p>
    <w:p w:rsidR="00011B40" w:rsidRPr="00011B40" w:rsidRDefault="00011B40" w:rsidP="00011B40">
      <w:pPr>
        <w:pStyle w:val="20"/>
        <w:numPr>
          <w:ilvl w:val="0"/>
          <w:numId w:val="13"/>
        </w:numPr>
        <w:shd w:val="clear" w:color="auto" w:fill="auto"/>
        <w:tabs>
          <w:tab w:val="left" w:pos="1452"/>
        </w:tabs>
        <w:spacing w:before="0" w:after="0" w:line="360" w:lineRule="auto"/>
        <w:ind w:firstLine="760"/>
        <w:jc w:val="both"/>
      </w:pPr>
      <w:r w:rsidRPr="00011B40">
        <w:t>Председатель конкурсной комиссии:</w:t>
      </w:r>
    </w:p>
    <w:p w:rsidR="00011B40" w:rsidRPr="00011B40" w:rsidRDefault="00011B40" w:rsidP="00011B40">
      <w:pPr>
        <w:pStyle w:val="20"/>
        <w:numPr>
          <w:ilvl w:val="0"/>
          <w:numId w:val="14"/>
        </w:numPr>
        <w:shd w:val="clear" w:color="auto" w:fill="auto"/>
        <w:tabs>
          <w:tab w:val="left" w:pos="1510"/>
        </w:tabs>
        <w:spacing w:before="0" w:after="0" w:line="360" w:lineRule="auto"/>
        <w:ind w:firstLine="760"/>
        <w:jc w:val="both"/>
      </w:pPr>
      <w:r w:rsidRPr="00011B40">
        <w:t>осуществляет общее руководство работой конкурсной комиссии;</w:t>
      </w:r>
    </w:p>
    <w:p w:rsidR="00011B40" w:rsidRPr="00011B40" w:rsidRDefault="00011B40" w:rsidP="00011B40">
      <w:pPr>
        <w:pStyle w:val="20"/>
        <w:numPr>
          <w:ilvl w:val="0"/>
          <w:numId w:val="14"/>
        </w:numPr>
        <w:shd w:val="clear" w:color="auto" w:fill="auto"/>
        <w:tabs>
          <w:tab w:val="left" w:pos="1456"/>
        </w:tabs>
        <w:spacing w:before="0" w:after="0" w:line="360" w:lineRule="auto"/>
        <w:ind w:firstLine="760"/>
        <w:jc w:val="both"/>
      </w:pPr>
      <w:r w:rsidRPr="00011B40">
        <w:t>назначает дату, время и место проведения заседания конкурсной комиссии;</w:t>
      </w:r>
    </w:p>
    <w:p w:rsidR="00011B40" w:rsidRPr="00011B40" w:rsidRDefault="00011B40" w:rsidP="00011B40">
      <w:pPr>
        <w:pStyle w:val="20"/>
        <w:numPr>
          <w:ilvl w:val="0"/>
          <w:numId w:val="14"/>
        </w:numPr>
        <w:shd w:val="clear" w:color="auto" w:fill="auto"/>
        <w:tabs>
          <w:tab w:val="left" w:pos="1456"/>
        </w:tabs>
        <w:spacing w:before="0" w:after="0" w:line="360" w:lineRule="auto"/>
        <w:ind w:firstLine="760"/>
        <w:jc w:val="both"/>
      </w:pPr>
      <w:r w:rsidRPr="00011B40">
        <w:t>проводит заседания конкурсной комиссии в соответствии с настоящим Положением;</w:t>
      </w:r>
    </w:p>
    <w:p w:rsidR="00011B40" w:rsidRPr="00011B40" w:rsidRDefault="00011B40" w:rsidP="00011B40">
      <w:pPr>
        <w:pStyle w:val="20"/>
        <w:numPr>
          <w:ilvl w:val="0"/>
          <w:numId w:val="14"/>
        </w:numPr>
        <w:shd w:val="clear" w:color="auto" w:fill="auto"/>
        <w:tabs>
          <w:tab w:val="left" w:pos="1456"/>
        </w:tabs>
        <w:spacing w:before="0" w:after="0" w:line="360" w:lineRule="auto"/>
        <w:ind w:firstLine="760"/>
        <w:jc w:val="both"/>
      </w:pPr>
      <w:r w:rsidRPr="00011B40">
        <w:t>распределяет при необходимости обязанности между членами конкурсной комиссии;</w:t>
      </w:r>
    </w:p>
    <w:p w:rsidR="00011B40" w:rsidRPr="00011B40" w:rsidRDefault="00011B40" w:rsidP="00011B40">
      <w:pPr>
        <w:pStyle w:val="20"/>
        <w:numPr>
          <w:ilvl w:val="0"/>
          <w:numId w:val="14"/>
        </w:numPr>
        <w:shd w:val="clear" w:color="auto" w:fill="auto"/>
        <w:tabs>
          <w:tab w:val="left" w:pos="1463"/>
        </w:tabs>
        <w:spacing w:before="0" w:after="0" w:line="360" w:lineRule="auto"/>
        <w:ind w:firstLine="760"/>
        <w:jc w:val="both"/>
      </w:pPr>
      <w:r w:rsidRPr="00011B40">
        <w:t>осуществляет контроль за соблюдением сроков рассмотрения документов претендентов.</w:t>
      </w:r>
    </w:p>
    <w:p w:rsidR="00011B40" w:rsidRPr="00011B40" w:rsidRDefault="00011B40" w:rsidP="00011B40">
      <w:pPr>
        <w:pStyle w:val="20"/>
        <w:numPr>
          <w:ilvl w:val="0"/>
          <w:numId w:val="13"/>
        </w:numPr>
        <w:shd w:val="clear" w:color="auto" w:fill="auto"/>
        <w:tabs>
          <w:tab w:val="left" w:pos="1452"/>
        </w:tabs>
        <w:spacing w:before="0" w:after="0" w:line="360" w:lineRule="auto"/>
        <w:ind w:firstLine="760"/>
        <w:jc w:val="both"/>
      </w:pPr>
      <w:r w:rsidRPr="00011B40">
        <w:t>В отсутствие председателя конкурсной комиссии его обязанности исполняет его заместитель.</w:t>
      </w:r>
    </w:p>
    <w:p w:rsidR="00011B40" w:rsidRPr="00011B40" w:rsidRDefault="00011B40" w:rsidP="00011B40">
      <w:pPr>
        <w:pStyle w:val="20"/>
        <w:shd w:val="clear" w:color="auto" w:fill="auto"/>
        <w:spacing w:before="0" w:after="0" w:line="360" w:lineRule="auto"/>
        <w:ind w:firstLine="740"/>
        <w:jc w:val="both"/>
      </w:pPr>
      <w:r w:rsidRPr="00011B40">
        <w:t>6.6. Секретарь конкурсной комиссии:</w:t>
      </w:r>
    </w:p>
    <w:p w:rsidR="00011B40" w:rsidRPr="00011B40" w:rsidRDefault="00011B40" w:rsidP="00011B40">
      <w:pPr>
        <w:pStyle w:val="20"/>
        <w:numPr>
          <w:ilvl w:val="0"/>
          <w:numId w:val="16"/>
        </w:numPr>
        <w:shd w:val="clear" w:color="auto" w:fill="auto"/>
        <w:tabs>
          <w:tab w:val="left" w:pos="1458"/>
        </w:tabs>
        <w:spacing w:before="0" w:after="0" w:line="360" w:lineRule="auto"/>
        <w:ind w:firstLine="740"/>
        <w:jc w:val="both"/>
      </w:pPr>
      <w:r w:rsidRPr="00011B40">
        <w:t xml:space="preserve">в целях подготовки заседания конкурсной комиссии не менее чем за 2 рабочих дня уведомляет в </w:t>
      </w:r>
      <w:r w:rsidR="00221FCC">
        <w:t>письменной</w:t>
      </w:r>
      <w:r w:rsidRPr="00011B40">
        <w:t xml:space="preserve"> форме членов конкурсной комиссии о дате, времени и месте проведения заседания конкурсной комиссии;</w:t>
      </w:r>
    </w:p>
    <w:p w:rsidR="00011B40" w:rsidRPr="00011B40" w:rsidRDefault="00011B40" w:rsidP="00011B40">
      <w:pPr>
        <w:pStyle w:val="20"/>
        <w:numPr>
          <w:ilvl w:val="0"/>
          <w:numId w:val="16"/>
        </w:numPr>
        <w:shd w:val="clear" w:color="auto" w:fill="auto"/>
        <w:tabs>
          <w:tab w:val="left" w:pos="1458"/>
        </w:tabs>
        <w:spacing w:before="0" w:after="0" w:line="360" w:lineRule="auto"/>
        <w:ind w:firstLine="740"/>
        <w:jc w:val="both"/>
      </w:pPr>
      <w:r w:rsidRPr="00011B40">
        <w:t>принимает от регионального оператора реестр поступления документов претендентов, документы претендентов, сводную аналитическую информацию о количестве претендентов на определенную вакансию с указанием количества набранных ими баллов;</w:t>
      </w:r>
    </w:p>
    <w:p w:rsidR="00011B40" w:rsidRPr="00011B40" w:rsidRDefault="00011B40" w:rsidP="00011B40">
      <w:pPr>
        <w:pStyle w:val="20"/>
        <w:numPr>
          <w:ilvl w:val="0"/>
          <w:numId w:val="16"/>
        </w:numPr>
        <w:shd w:val="clear" w:color="auto" w:fill="auto"/>
        <w:tabs>
          <w:tab w:val="left" w:pos="1460"/>
        </w:tabs>
        <w:spacing w:before="0" w:after="0" w:line="360" w:lineRule="auto"/>
        <w:ind w:firstLine="740"/>
        <w:jc w:val="both"/>
      </w:pPr>
      <w:r w:rsidRPr="00011B40">
        <w:t>реализует процедуру рейтингования претендентов;</w:t>
      </w:r>
    </w:p>
    <w:p w:rsidR="00011B40" w:rsidRPr="00011B40" w:rsidRDefault="00011B40" w:rsidP="00011B40">
      <w:pPr>
        <w:pStyle w:val="20"/>
        <w:numPr>
          <w:ilvl w:val="0"/>
          <w:numId w:val="16"/>
        </w:numPr>
        <w:shd w:val="clear" w:color="auto" w:fill="auto"/>
        <w:tabs>
          <w:tab w:val="left" w:pos="1458"/>
        </w:tabs>
        <w:spacing w:before="0" w:after="0" w:line="360" w:lineRule="auto"/>
        <w:ind w:firstLine="740"/>
        <w:jc w:val="both"/>
      </w:pPr>
      <w:r w:rsidRPr="00011B40">
        <w:t xml:space="preserve">принимает участие в заседаниях конкурсной комиссии по рассмотрению </w:t>
      </w:r>
      <w:r w:rsidRPr="00011B40">
        <w:lastRenderedPageBreak/>
        <w:t>документов претендентов;</w:t>
      </w:r>
    </w:p>
    <w:p w:rsidR="00011B40" w:rsidRPr="00011B40" w:rsidRDefault="00011B40" w:rsidP="00011B40">
      <w:pPr>
        <w:pStyle w:val="20"/>
        <w:numPr>
          <w:ilvl w:val="0"/>
          <w:numId w:val="16"/>
        </w:numPr>
        <w:shd w:val="clear" w:color="auto" w:fill="auto"/>
        <w:tabs>
          <w:tab w:val="left" w:pos="1460"/>
        </w:tabs>
        <w:spacing w:before="0" w:after="0" w:line="360" w:lineRule="auto"/>
        <w:ind w:firstLine="740"/>
        <w:jc w:val="both"/>
      </w:pPr>
      <w:r w:rsidRPr="00011B40">
        <w:t>по результатам проведения заседания конкурсной комиссии:</w:t>
      </w:r>
    </w:p>
    <w:p w:rsidR="00011B40" w:rsidRPr="00011B40" w:rsidRDefault="00011B40" w:rsidP="00011B40">
      <w:pPr>
        <w:pStyle w:val="20"/>
        <w:shd w:val="clear" w:color="auto" w:fill="auto"/>
        <w:spacing w:before="0" w:after="0" w:line="360" w:lineRule="auto"/>
        <w:ind w:firstLine="740"/>
        <w:jc w:val="both"/>
      </w:pPr>
      <w:r w:rsidRPr="00011B40">
        <w:t>оформляет протокол заседания конкурсной комиссии, обеспечивает его</w:t>
      </w:r>
    </w:p>
    <w:p w:rsidR="00011B40" w:rsidRPr="00011B40" w:rsidRDefault="00011B40" w:rsidP="00011B40">
      <w:pPr>
        <w:pStyle w:val="20"/>
        <w:shd w:val="clear" w:color="auto" w:fill="auto"/>
        <w:spacing w:before="0" w:after="0" w:line="360" w:lineRule="auto"/>
        <w:jc w:val="both"/>
      </w:pPr>
      <w:r w:rsidRPr="00011B40">
        <w:t>подписание всеми членами конкурсной комиссии, присутствовавшими на заседании, и в течение 2 рабочих дней после заседания комиссии передает его уполномоченному органу;</w:t>
      </w:r>
    </w:p>
    <w:p w:rsidR="00011B40" w:rsidRPr="00011B40" w:rsidRDefault="00011B40" w:rsidP="00011B40">
      <w:pPr>
        <w:pStyle w:val="20"/>
        <w:shd w:val="clear" w:color="auto" w:fill="auto"/>
        <w:spacing w:before="0" w:after="0" w:line="360" w:lineRule="auto"/>
        <w:ind w:firstLine="740"/>
        <w:jc w:val="both"/>
      </w:pPr>
      <w:r w:rsidRPr="00011B40">
        <w:t>уведомляет претендентов, прошедших конкурсный отбор, о результатах заседания конкурсной комиссии;</w:t>
      </w:r>
    </w:p>
    <w:p w:rsidR="00011B40" w:rsidRPr="00011B40" w:rsidRDefault="00011B40" w:rsidP="00011B40">
      <w:pPr>
        <w:pStyle w:val="20"/>
        <w:shd w:val="clear" w:color="auto" w:fill="auto"/>
        <w:spacing w:before="0" w:after="0" w:line="360" w:lineRule="auto"/>
        <w:ind w:firstLine="740"/>
        <w:jc w:val="both"/>
      </w:pPr>
      <w:r w:rsidRPr="00011B40">
        <w:t>размещает правовой акт уполномоченного органа об утверждении списка победителей конкурсного отбора на право получения единовременной компенсационной выплаты на официальном сайте уполномоченного органа в информационно телекоммуникационной сети «Интернет» не позднее 2 рабочих дней со дня его издания.</w:t>
      </w:r>
    </w:p>
    <w:p w:rsidR="00011B40" w:rsidRPr="00011B40" w:rsidRDefault="00011B40" w:rsidP="00011B40">
      <w:pPr>
        <w:pStyle w:val="20"/>
        <w:numPr>
          <w:ilvl w:val="0"/>
          <w:numId w:val="17"/>
        </w:numPr>
        <w:shd w:val="clear" w:color="auto" w:fill="auto"/>
        <w:tabs>
          <w:tab w:val="left" w:pos="1488"/>
        </w:tabs>
        <w:spacing w:before="0" w:after="0" w:line="360" w:lineRule="auto"/>
        <w:ind w:firstLine="740"/>
        <w:jc w:val="both"/>
      </w:pPr>
      <w:r w:rsidRPr="00011B40">
        <w:t>Члены комиссии:</w:t>
      </w:r>
    </w:p>
    <w:p w:rsidR="00011B40" w:rsidRPr="00011B40" w:rsidRDefault="00011B40" w:rsidP="00221688">
      <w:pPr>
        <w:pStyle w:val="20"/>
        <w:numPr>
          <w:ilvl w:val="0"/>
          <w:numId w:val="18"/>
        </w:numPr>
        <w:shd w:val="clear" w:color="auto" w:fill="auto"/>
        <w:tabs>
          <w:tab w:val="left" w:pos="1488"/>
        </w:tabs>
        <w:spacing w:before="0" w:after="0" w:line="360" w:lineRule="auto"/>
        <w:ind w:firstLine="739"/>
        <w:jc w:val="both"/>
      </w:pPr>
      <w:r w:rsidRPr="00011B40">
        <w:t>принимают участие в заседаниях конкурсной комиссии, анализируют документы претендентов;</w:t>
      </w:r>
    </w:p>
    <w:p w:rsidR="00011B40" w:rsidRPr="00011B40" w:rsidRDefault="00011B40" w:rsidP="00221688">
      <w:pPr>
        <w:pStyle w:val="20"/>
        <w:numPr>
          <w:ilvl w:val="0"/>
          <w:numId w:val="18"/>
        </w:numPr>
        <w:shd w:val="clear" w:color="auto" w:fill="auto"/>
        <w:tabs>
          <w:tab w:val="left" w:pos="1488"/>
        </w:tabs>
        <w:spacing w:before="0" w:after="0" w:line="360" w:lineRule="auto"/>
        <w:ind w:left="-142" w:firstLine="881"/>
        <w:jc w:val="both"/>
      </w:pPr>
      <w:r w:rsidRPr="00011B40">
        <w:t>участвуют в голосовании по определению победителей конкурсного отбора;</w:t>
      </w:r>
    </w:p>
    <w:p w:rsidR="00011B40" w:rsidRPr="00011B40" w:rsidRDefault="00011B40" w:rsidP="00011B40">
      <w:pPr>
        <w:pStyle w:val="20"/>
        <w:numPr>
          <w:ilvl w:val="0"/>
          <w:numId w:val="18"/>
        </w:numPr>
        <w:shd w:val="clear" w:color="auto" w:fill="auto"/>
        <w:tabs>
          <w:tab w:val="left" w:pos="1520"/>
        </w:tabs>
        <w:spacing w:before="0" w:after="0" w:line="360" w:lineRule="auto"/>
        <w:ind w:left="1099" w:hanging="360"/>
        <w:jc w:val="both"/>
      </w:pPr>
      <w:r w:rsidRPr="00011B40">
        <w:t>подписывают протокол заседания конкурсной комиссии;</w:t>
      </w:r>
    </w:p>
    <w:p w:rsidR="00011B40" w:rsidRPr="00011B40" w:rsidRDefault="00011B40" w:rsidP="00221688">
      <w:pPr>
        <w:pStyle w:val="20"/>
        <w:numPr>
          <w:ilvl w:val="0"/>
          <w:numId w:val="18"/>
        </w:numPr>
        <w:shd w:val="clear" w:color="auto" w:fill="auto"/>
        <w:tabs>
          <w:tab w:val="left" w:pos="1493"/>
        </w:tabs>
        <w:spacing w:before="0" w:after="0" w:line="360" w:lineRule="auto"/>
        <w:ind w:firstLine="739"/>
        <w:jc w:val="both"/>
      </w:pPr>
      <w:r w:rsidRPr="00011B40">
        <w:t>при наличии особого мнения оформляют его в письменной форме и прилагают к протоколу конкурсной комиссии не позднее 1 рабочего дня после дня заседания комиссии.</w:t>
      </w:r>
    </w:p>
    <w:p w:rsidR="00011B40" w:rsidRPr="00011B40" w:rsidRDefault="00011B40" w:rsidP="00011B40">
      <w:pPr>
        <w:pStyle w:val="20"/>
        <w:numPr>
          <w:ilvl w:val="1"/>
          <w:numId w:val="19"/>
        </w:numPr>
        <w:shd w:val="clear" w:color="auto" w:fill="auto"/>
        <w:spacing w:before="0" w:after="0" w:line="360" w:lineRule="auto"/>
        <w:ind w:left="0" w:firstLine="785"/>
        <w:jc w:val="both"/>
      </w:pPr>
      <w:r w:rsidRPr="00011B40">
        <w:t xml:space="preserve">Решения конкурсной комиссии принимаются путем открытого голосования простым большинством голосов присутствующих на заседании членов Конкурсной комиссии. При равенстве голосов членов Конкурсной комиссии голос председательствующего на заседании Конкурсной комиссии является решающим. Проведение заочного голосования не допускается.  </w:t>
      </w:r>
    </w:p>
    <w:p w:rsidR="00011B40" w:rsidRPr="00011B40" w:rsidRDefault="00011B40" w:rsidP="00011B40">
      <w:pPr>
        <w:spacing w:line="360" w:lineRule="auto"/>
        <w:jc w:val="both"/>
        <w:rPr>
          <w:rFonts w:ascii="Times New Roman" w:hAnsi="Times New Roman" w:cs="Times New Roman"/>
          <w:sz w:val="28"/>
          <w:szCs w:val="28"/>
        </w:rPr>
      </w:pPr>
    </w:p>
    <w:p w:rsidR="00011B40" w:rsidRPr="00011B40" w:rsidRDefault="00011B40" w:rsidP="00011B40">
      <w:pPr>
        <w:spacing w:line="360" w:lineRule="auto"/>
        <w:jc w:val="both"/>
        <w:rPr>
          <w:rFonts w:ascii="Times New Roman" w:hAnsi="Times New Roman" w:cs="Times New Roman"/>
          <w:sz w:val="28"/>
          <w:szCs w:val="28"/>
        </w:rPr>
      </w:pPr>
    </w:p>
    <w:p w:rsidR="00011B40" w:rsidRPr="00011B40" w:rsidRDefault="00011B40" w:rsidP="00011B40">
      <w:pPr>
        <w:spacing w:line="360" w:lineRule="auto"/>
        <w:jc w:val="both"/>
        <w:rPr>
          <w:rFonts w:ascii="Times New Roman" w:hAnsi="Times New Roman" w:cs="Times New Roman"/>
          <w:sz w:val="28"/>
          <w:szCs w:val="28"/>
        </w:rPr>
      </w:pPr>
    </w:p>
    <w:p w:rsidR="00011B40" w:rsidRDefault="00011B40"/>
    <w:p w:rsidR="00011B40" w:rsidRPr="00011B40" w:rsidRDefault="00011B40">
      <w:pPr>
        <w:rPr>
          <w:rFonts w:ascii="Times New Roman" w:hAnsi="Times New Roman" w:cs="Times New Roman"/>
          <w:sz w:val="28"/>
          <w:szCs w:val="28"/>
        </w:rPr>
      </w:pPr>
    </w:p>
    <w:p w:rsidR="00011B40" w:rsidRPr="00011B40" w:rsidRDefault="00011B40" w:rsidP="00011B40">
      <w:pPr>
        <w:widowControl/>
        <w:spacing w:line="265" w:lineRule="auto"/>
        <w:ind w:right="64" w:firstLine="709"/>
        <w:contextualSpacing/>
        <w:jc w:val="right"/>
        <w:rPr>
          <w:rFonts w:ascii="Times New Roman" w:eastAsia="Times New Roman" w:hAnsi="Times New Roman" w:cs="Times New Roman"/>
          <w:sz w:val="28"/>
          <w:szCs w:val="28"/>
          <w:lang w:eastAsia="en-US" w:bidi="ar-SA"/>
        </w:rPr>
      </w:pPr>
      <w:r w:rsidRPr="00011B40">
        <w:rPr>
          <w:rFonts w:ascii="Times New Roman" w:eastAsia="Times New Roman" w:hAnsi="Times New Roman" w:cs="Times New Roman"/>
          <w:sz w:val="28"/>
          <w:szCs w:val="28"/>
          <w:lang w:eastAsia="en-US" w:bidi="ar-SA"/>
        </w:rPr>
        <w:t>УТВЕРЖДЕН</w:t>
      </w:r>
    </w:p>
    <w:p w:rsidR="00011B40" w:rsidRPr="00011B40" w:rsidRDefault="00011B40" w:rsidP="00011B40">
      <w:pPr>
        <w:widowControl/>
        <w:spacing w:line="216" w:lineRule="auto"/>
        <w:ind w:right="396" w:firstLine="709"/>
        <w:contextualSpacing/>
        <w:jc w:val="right"/>
        <w:rPr>
          <w:rFonts w:ascii="Times New Roman" w:eastAsia="Times New Roman" w:hAnsi="Times New Roman" w:cs="Times New Roman"/>
          <w:sz w:val="28"/>
          <w:szCs w:val="28"/>
          <w:lang w:eastAsia="en-US" w:bidi="ar-SA"/>
        </w:rPr>
      </w:pPr>
      <w:r w:rsidRPr="00011B40">
        <w:rPr>
          <w:rFonts w:ascii="Times New Roman" w:eastAsia="Times New Roman" w:hAnsi="Times New Roman" w:cs="Times New Roman"/>
          <w:sz w:val="28"/>
          <w:szCs w:val="28"/>
          <w:lang w:eastAsia="en-US" w:bidi="ar-SA"/>
        </w:rPr>
        <w:t xml:space="preserve">Постановлением Правительства </w:t>
      </w:r>
    </w:p>
    <w:p w:rsidR="00011B40" w:rsidRPr="00011B40" w:rsidRDefault="00011B40" w:rsidP="00011B40">
      <w:pPr>
        <w:widowControl/>
        <w:spacing w:line="216" w:lineRule="auto"/>
        <w:ind w:right="396" w:firstLine="709"/>
        <w:contextualSpacing/>
        <w:jc w:val="center"/>
        <w:rPr>
          <w:rFonts w:ascii="Times New Roman" w:eastAsia="Times New Roman" w:hAnsi="Times New Roman" w:cs="Times New Roman"/>
          <w:sz w:val="28"/>
          <w:szCs w:val="28"/>
          <w:lang w:eastAsia="en-US" w:bidi="ar-SA"/>
        </w:rPr>
      </w:pPr>
      <w:r w:rsidRPr="00011B40">
        <w:rPr>
          <w:rFonts w:ascii="Times New Roman" w:eastAsia="Times New Roman" w:hAnsi="Times New Roman" w:cs="Times New Roman"/>
          <w:sz w:val="28"/>
          <w:szCs w:val="28"/>
          <w:lang w:eastAsia="en-US" w:bidi="ar-SA"/>
        </w:rPr>
        <w:t xml:space="preserve">                                                                      Брянской области от         №</w:t>
      </w:r>
    </w:p>
    <w:p w:rsidR="00011B40" w:rsidRPr="00011B40" w:rsidRDefault="00011B40">
      <w:pPr>
        <w:rPr>
          <w:rFonts w:ascii="Times New Roman" w:hAnsi="Times New Roman" w:cs="Times New Roman"/>
          <w:sz w:val="28"/>
          <w:szCs w:val="28"/>
        </w:rPr>
      </w:pPr>
    </w:p>
    <w:p w:rsidR="00011B40" w:rsidRPr="00011B40" w:rsidRDefault="00011B40">
      <w:pPr>
        <w:rPr>
          <w:rFonts w:ascii="Times New Roman" w:hAnsi="Times New Roman" w:cs="Times New Roman"/>
          <w:sz w:val="28"/>
          <w:szCs w:val="28"/>
        </w:rPr>
      </w:pPr>
    </w:p>
    <w:p w:rsidR="00011B40" w:rsidRPr="00011B40" w:rsidRDefault="00011B40" w:rsidP="00011B40">
      <w:pPr>
        <w:spacing w:line="265" w:lineRule="auto"/>
        <w:ind w:left="19" w:right="283" w:firstLine="720"/>
        <w:contextualSpacing/>
        <w:jc w:val="center"/>
        <w:rPr>
          <w:rFonts w:ascii="Times New Roman" w:hAnsi="Times New Roman" w:cs="Times New Roman"/>
          <w:sz w:val="28"/>
          <w:szCs w:val="28"/>
        </w:rPr>
      </w:pPr>
      <w:r w:rsidRPr="00011B40">
        <w:rPr>
          <w:rFonts w:ascii="Times New Roman" w:hAnsi="Times New Roman" w:cs="Times New Roman"/>
          <w:sz w:val="28"/>
          <w:szCs w:val="28"/>
        </w:rPr>
        <w:t xml:space="preserve">ПОРЯДОК </w:t>
      </w:r>
    </w:p>
    <w:p w:rsidR="00011B40" w:rsidRPr="00011B40" w:rsidRDefault="00011B40" w:rsidP="00011B40">
      <w:pPr>
        <w:spacing w:line="265" w:lineRule="auto"/>
        <w:ind w:left="19" w:hanging="19"/>
        <w:contextualSpacing/>
        <w:jc w:val="center"/>
        <w:rPr>
          <w:rFonts w:ascii="Times New Roman" w:hAnsi="Times New Roman" w:cs="Times New Roman"/>
          <w:sz w:val="28"/>
          <w:szCs w:val="28"/>
        </w:rPr>
      </w:pPr>
      <w:r w:rsidRPr="00011B40">
        <w:rPr>
          <w:rFonts w:ascii="Times New Roman" w:hAnsi="Times New Roman" w:cs="Times New Roman"/>
          <w:sz w:val="28"/>
          <w:szCs w:val="28"/>
        </w:rPr>
        <w:t xml:space="preserve">предоставления и расходования единовременной </w:t>
      </w:r>
      <w:r>
        <w:rPr>
          <w:rFonts w:ascii="Times New Roman" w:hAnsi="Times New Roman" w:cs="Times New Roman"/>
          <w:sz w:val="28"/>
          <w:szCs w:val="28"/>
        </w:rPr>
        <w:t xml:space="preserve"> </w:t>
      </w:r>
      <w:r w:rsidRPr="00011B40">
        <w:rPr>
          <w:rFonts w:ascii="Times New Roman" w:hAnsi="Times New Roman" w:cs="Times New Roman"/>
          <w:sz w:val="28"/>
          <w:szCs w:val="28"/>
        </w:rPr>
        <w:t>компенсационной выплаты учите</w:t>
      </w:r>
      <w:r w:rsidR="00221688">
        <w:rPr>
          <w:rFonts w:ascii="Times New Roman" w:hAnsi="Times New Roman" w:cs="Times New Roman"/>
          <w:sz w:val="28"/>
          <w:szCs w:val="28"/>
        </w:rPr>
        <w:t>лям</w:t>
      </w:r>
      <w:r w:rsidRPr="00011B40">
        <w:rPr>
          <w:rFonts w:ascii="Times New Roman" w:hAnsi="Times New Roman" w:cs="Times New Roman"/>
          <w:sz w:val="28"/>
          <w:szCs w:val="28"/>
        </w:rPr>
        <w:t>, возврата  единовременной компенсационной выплаты учителем, прошедшим конкурсный отбор и прибывшим (переехавшему) на работу в сельские населенные пункты,</w:t>
      </w:r>
      <w:r>
        <w:rPr>
          <w:rFonts w:ascii="Times New Roman" w:hAnsi="Times New Roman" w:cs="Times New Roman"/>
          <w:sz w:val="28"/>
          <w:szCs w:val="28"/>
        </w:rPr>
        <w:t xml:space="preserve"> </w:t>
      </w:r>
      <w:r w:rsidRPr="00011B40">
        <w:rPr>
          <w:rFonts w:ascii="Times New Roman" w:hAnsi="Times New Roman" w:cs="Times New Roman"/>
          <w:sz w:val="28"/>
          <w:szCs w:val="28"/>
        </w:rPr>
        <w:t xml:space="preserve"> либо рабочие поселки, либо поселки городского типа, либо города </w:t>
      </w:r>
      <w:r>
        <w:rPr>
          <w:rFonts w:ascii="Times New Roman" w:hAnsi="Times New Roman" w:cs="Times New Roman"/>
          <w:sz w:val="28"/>
          <w:szCs w:val="28"/>
        </w:rPr>
        <w:t xml:space="preserve"> </w:t>
      </w:r>
      <w:r w:rsidRPr="00011B40">
        <w:rPr>
          <w:rFonts w:ascii="Times New Roman" w:hAnsi="Times New Roman" w:cs="Times New Roman"/>
          <w:sz w:val="28"/>
          <w:szCs w:val="28"/>
        </w:rPr>
        <w:t>с населением до 50 тысяч человек на территории Брянской области</w:t>
      </w:r>
    </w:p>
    <w:p w:rsidR="00011B40" w:rsidRPr="00011B40" w:rsidRDefault="00011B40" w:rsidP="00011B40">
      <w:pPr>
        <w:spacing w:line="265" w:lineRule="auto"/>
        <w:ind w:right="82" w:firstLine="851"/>
        <w:contextualSpacing/>
        <w:rPr>
          <w:rFonts w:ascii="Times New Roman" w:hAnsi="Times New Roman" w:cs="Times New Roman"/>
          <w:sz w:val="28"/>
          <w:szCs w:val="28"/>
        </w:rPr>
      </w:pPr>
    </w:p>
    <w:p w:rsidR="00927536" w:rsidRPr="00011B40" w:rsidRDefault="00927536" w:rsidP="00927536">
      <w:pPr>
        <w:pStyle w:val="20"/>
        <w:shd w:val="clear" w:color="auto" w:fill="auto"/>
        <w:spacing w:before="0" w:after="0" w:line="360" w:lineRule="auto"/>
        <w:ind w:right="20"/>
        <w:jc w:val="center"/>
        <w:rPr>
          <w:b/>
        </w:rPr>
      </w:pPr>
      <w:r w:rsidRPr="00011B40">
        <w:rPr>
          <w:b/>
        </w:rPr>
        <w:t>I. Общие положения</w:t>
      </w:r>
    </w:p>
    <w:p w:rsidR="00011B40" w:rsidRPr="00011B40" w:rsidRDefault="00011B40" w:rsidP="00011B40">
      <w:pPr>
        <w:spacing w:line="360" w:lineRule="auto"/>
        <w:ind w:firstLine="851"/>
        <w:contextualSpacing/>
        <w:jc w:val="both"/>
        <w:rPr>
          <w:rFonts w:ascii="Times New Roman" w:hAnsi="Times New Roman" w:cs="Times New Roman"/>
          <w:sz w:val="28"/>
          <w:szCs w:val="28"/>
        </w:rPr>
      </w:pPr>
      <w:r w:rsidRPr="00011B40">
        <w:rPr>
          <w:rFonts w:ascii="Times New Roman" w:hAnsi="Times New Roman" w:cs="Times New Roman"/>
          <w:sz w:val="28"/>
          <w:szCs w:val="28"/>
        </w:rPr>
        <w:t>1.1. Настоящий Порядок устанавливает правила предоставления и расходования единовременной компенсационной выплаты учител</w:t>
      </w:r>
      <w:r w:rsidR="00F5162D">
        <w:rPr>
          <w:rFonts w:ascii="Times New Roman" w:hAnsi="Times New Roman" w:cs="Times New Roman"/>
          <w:sz w:val="28"/>
          <w:szCs w:val="28"/>
        </w:rPr>
        <w:t>ям</w:t>
      </w:r>
      <w:r w:rsidRPr="00011B40">
        <w:rPr>
          <w:rFonts w:ascii="Times New Roman" w:hAnsi="Times New Roman" w:cs="Times New Roman"/>
          <w:sz w:val="28"/>
          <w:szCs w:val="28"/>
        </w:rPr>
        <w:t>, прошедш</w:t>
      </w:r>
      <w:r w:rsidR="00F5162D">
        <w:rPr>
          <w:rFonts w:ascii="Times New Roman" w:hAnsi="Times New Roman" w:cs="Times New Roman"/>
          <w:sz w:val="28"/>
          <w:szCs w:val="28"/>
        </w:rPr>
        <w:t>им</w:t>
      </w:r>
      <w:r w:rsidRPr="00011B40">
        <w:rPr>
          <w:rFonts w:ascii="Times New Roman" w:hAnsi="Times New Roman" w:cs="Times New Roman"/>
          <w:sz w:val="28"/>
          <w:szCs w:val="28"/>
        </w:rPr>
        <w:t xml:space="preserve"> конкурсный отбор и прибывшим (переехавш</w:t>
      </w:r>
      <w:r w:rsidR="00F5162D">
        <w:rPr>
          <w:rFonts w:ascii="Times New Roman" w:hAnsi="Times New Roman" w:cs="Times New Roman"/>
          <w:sz w:val="28"/>
          <w:szCs w:val="28"/>
        </w:rPr>
        <w:t>им</w:t>
      </w:r>
      <w:r w:rsidRPr="00011B40">
        <w:rPr>
          <w:rFonts w:ascii="Times New Roman" w:hAnsi="Times New Roman" w:cs="Times New Roman"/>
          <w:sz w:val="28"/>
          <w:szCs w:val="28"/>
        </w:rPr>
        <w:t>) на работу в сельские населенные пункты, либо рабочие поселки, либо поселки городского типа, либо города с населением до 50 тысяч человек на территории Брянской области (далее – единовременная компенсационная выплата), возврата единовременной компенсационной выплаты.</w:t>
      </w:r>
    </w:p>
    <w:p w:rsidR="00011B40" w:rsidRPr="00011B40" w:rsidRDefault="00011B40" w:rsidP="00011B40">
      <w:pPr>
        <w:tabs>
          <w:tab w:val="left" w:pos="1134"/>
        </w:tabs>
        <w:spacing w:line="360" w:lineRule="auto"/>
        <w:ind w:right="14" w:firstLine="851"/>
        <w:contextualSpacing/>
        <w:jc w:val="both"/>
        <w:rPr>
          <w:rFonts w:ascii="Times New Roman" w:hAnsi="Times New Roman" w:cs="Times New Roman"/>
          <w:sz w:val="28"/>
          <w:szCs w:val="28"/>
        </w:rPr>
      </w:pPr>
      <w:r w:rsidRPr="00011B40">
        <w:rPr>
          <w:rFonts w:ascii="Times New Roman" w:hAnsi="Times New Roman" w:cs="Times New Roman"/>
          <w:sz w:val="28"/>
          <w:szCs w:val="28"/>
        </w:rPr>
        <w:t xml:space="preserve">1.2. Единовременная компенсационная выплата предоставляется в размере </w:t>
      </w:r>
      <w:r w:rsidR="00F5162D">
        <w:rPr>
          <w:rFonts w:ascii="Times New Roman" w:hAnsi="Times New Roman" w:cs="Times New Roman"/>
          <w:sz w:val="28"/>
          <w:szCs w:val="28"/>
        </w:rPr>
        <w:t>1 000 000 (</w:t>
      </w:r>
      <w:r w:rsidRPr="00011B40">
        <w:rPr>
          <w:rFonts w:ascii="Times New Roman" w:hAnsi="Times New Roman" w:cs="Times New Roman"/>
          <w:sz w:val="28"/>
          <w:szCs w:val="28"/>
        </w:rPr>
        <w:t>одного миллиона</w:t>
      </w:r>
      <w:r w:rsidR="00F5162D">
        <w:rPr>
          <w:rFonts w:ascii="Times New Roman" w:hAnsi="Times New Roman" w:cs="Times New Roman"/>
          <w:sz w:val="28"/>
          <w:szCs w:val="28"/>
        </w:rPr>
        <w:t>)</w:t>
      </w:r>
      <w:r w:rsidRPr="00011B40">
        <w:rPr>
          <w:rFonts w:ascii="Times New Roman" w:hAnsi="Times New Roman" w:cs="Times New Roman"/>
          <w:sz w:val="28"/>
          <w:szCs w:val="28"/>
        </w:rPr>
        <w:t xml:space="preserve"> рублей</w:t>
      </w:r>
      <w:r>
        <w:rPr>
          <w:rFonts w:ascii="Times New Roman" w:hAnsi="Times New Roman" w:cs="Times New Roman"/>
          <w:sz w:val="28"/>
          <w:szCs w:val="28"/>
        </w:rPr>
        <w:t>.</w:t>
      </w:r>
    </w:p>
    <w:p w:rsidR="00011B40" w:rsidRPr="00011B40" w:rsidRDefault="00011B40" w:rsidP="00011B40">
      <w:pPr>
        <w:tabs>
          <w:tab w:val="left" w:pos="1418"/>
        </w:tabs>
        <w:spacing w:line="360" w:lineRule="auto"/>
        <w:ind w:right="14" w:firstLine="851"/>
        <w:contextualSpacing/>
        <w:jc w:val="both"/>
        <w:rPr>
          <w:rFonts w:ascii="Times New Roman" w:hAnsi="Times New Roman" w:cs="Times New Roman"/>
          <w:sz w:val="28"/>
          <w:szCs w:val="28"/>
        </w:rPr>
      </w:pPr>
      <w:r w:rsidRPr="00011B40">
        <w:rPr>
          <w:rFonts w:ascii="Times New Roman" w:hAnsi="Times New Roman" w:cs="Times New Roman"/>
          <w:sz w:val="28"/>
          <w:szCs w:val="28"/>
        </w:rPr>
        <w:t>1.3.Единовременная компенсационная выплата предоставляется на основании заключенного с общеобразовательной организацией трудового договора на работу по должности учителя из Перечня вакантных должностей на срок не менее чем 5 лет с объемом учебной нагрузки не менее 18 часов в неделю за ставку заработной платы и трехстороннего договора о предоставлении единовременной компенсационной выплаты.</w:t>
      </w:r>
    </w:p>
    <w:p w:rsidR="00011B40" w:rsidRPr="00011B40" w:rsidRDefault="00011B40" w:rsidP="00A65E75">
      <w:pPr>
        <w:spacing w:line="360" w:lineRule="auto"/>
        <w:ind w:right="58" w:firstLine="851"/>
        <w:contextualSpacing/>
        <w:jc w:val="center"/>
        <w:rPr>
          <w:rFonts w:ascii="Times New Roman" w:hAnsi="Times New Roman" w:cs="Times New Roman"/>
          <w:b/>
          <w:sz w:val="28"/>
          <w:szCs w:val="28"/>
        </w:rPr>
      </w:pPr>
      <w:r w:rsidRPr="00011B40">
        <w:rPr>
          <w:rFonts w:ascii="Times New Roman" w:hAnsi="Times New Roman" w:cs="Times New Roman"/>
          <w:b/>
          <w:sz w:val="28"/>
          <w:szCs w:val="28"/>
        </w:rPr>
        <w:t>П. Порядок предоставления и расходования единовременной компенсационной выплаты учителем</w:t>
      </w:r>
    </w:p>
    <w:p w:rsidR="00011B40" w:rsidRPr="00011B40" w:rsidRDefault="00011B40" w:rsidP="00011B40">
      <w:pPr>
        <w:spacing w:line="360" w:lineRule="auto"/>
        <w:ind w:right="14" w:firstLine="851"/>
        <w:contextualSpacing/>
        <w:jc w:val="both"/>
        <w:rPr>
          <w:rFonts w:ascii="Times New Roman" w:hAnsi="Times New Roman" w:cs="Times New Roman"/>
          <w:sz w:val="28"/>
          <w:szCs w:val="28"/>
        </w:rPr>
      </w:pPr>
      <w:r w:rsidRPr="00011B40">
        <w:rPr>
          <w:rFonts w:ascii="Times New Roman" w:hAnsi="Times New Roman" w:cs="Times New Roman"/>
          <w:sz w:val="28"/>
          <w:szCs w:val="28"/>
        </w:rPr>
        <w:t xml:space="preserve">2.1. Учитель не позднее трех месяцев со дня издания приказа департамента образования и науки Брянской области об утверждении списка победителей конкурсного отбора на право получения единовременной компенсационной выплаты обращается с заявлением на заключение трехстороннего договора (далее – </w:t>
      </w:r>
      <w:r w:rsidRPr="00011B40">
        <w:rPr>
          <w:rFonts w:ascii="Times New Roman" w:hAnsi="Times New Roman" w:cs="Times New Roman"/>
          <w:sz w:val="28"/>
          <w:szCs w:val="28"/>
        </w:rPr>
        <w:lastRenderedPageBreak/>
        <w:t>заявление).</w:t>
      </w:r>
    </w:p>
    <w:p w:rsidR="00011B40" w:rsidRPr="00011B40" w:rsidRDefault="00011B40" w:rsidP="00011B40">
      <w:pPr>
        <w:spacing w:line="360" w:lineRule="auto"/>
        <w:ind w:right="14" w:firstLine="851"/>
        <w:contextualSpacing/>
        <w:jc w:val="both"/>
        <w:rPr>
          <w:rFonts w:ascii="Times New Roman" w:hAnsi="Times New Roman" w:cs="Times New Roman"/>
          <w:sz w:val="28"/>
          <w:szCs w:val="28"/>
        </w:rPr>
      </w:pPr>
      <w:r w:rsidRPr="00011B40">
        <w:rPr>
          <w:rFonts w:ascii="Times New Roman" w:hAnsi="Times New Roman" w:cs="Times New Roman"/>
          <w:sz w:val="28"/>
          <w:szCs w:val="28"/>
        </w:rPr>
        <w:t>2.2.Трехсторонний договор заключается органом местного самоуправления муниципального района (городского округа) в сфере образования в трех экземплярах в течение 10 рабочих дней со дня подачи учителем заявления.</w:t>
      </w:r>
    </w:p>
    <w:p w:rsidR="00011B40" w:rsidRPr="00011B40" w:rsidRDefault="00011B40" w:rsidP="00011B40">
      <w:pPr>
        <w:spacing w:line="360" w:lineRule="auto"/>
        <w:ind w:right="14" w:firstLine="851"/>
        <w:contextualSpacing/>
        <w:jc w:val="both"/>
        <w:rPr>
          <w:rFonts w:ascii="Times New Roman" w:hAnsi="Times New Roman" w:cs="Times New Roman"/>
          <w:sz w:val="28"/>
          <w:szCs w:val="28"/>
        </w:rPr>
      </w:pPr>
      <w:r w:rsidRPr="00011B40">
        <w:rPr>
          <w:rFonts w:ascii="Times New Roman" w:hAnsi="Times New Roman" w:cs="Times New Roman"/>
          <w:sz w:val="28"/>
          <w:szCs w:val="28"/>
        </w:rPr>
        <w:t>Один экземпляр подписанного договора направляется в течение трех рабочих дней со дня подписания договора заказным почтовым отправлением с уведомлением о вручении по адресу фактического места жительства учителя, указанному им в договоре или вручить под роспись.</w:t>
      </w:r>
    </w:p>
    <w:p w:rsidR="00011B40" w:rsidRPr="00011B40" w:rsidRDefault="00011B40" w:rsidP="00011B40">
      <w:pPr>
        <w:spacing w:line="360" w:lineRule="auto"/>
        <w:ind w:right="14" w:firstLine="851"/>
        <w:contextualSpacing/>
        <w:jc w:val="both"/>
        <w:rPr>
          <w:rFonts w:ascii="Times New Roman" w:hAnsi="Times New Roman" w:cs="Times New Roman"/>
          <w:sz w:val="28"/>
          <w:szCs w:val="28"/>
        </w:rPr>
      </w:pPr>
      <w:r w:rsidRPr="00011B40">
        <w:rPr>
          <w:rFonts w:ascii="Times New Roman" w:hAnsi="Times New Roman" w:cs="Times New Roman"/>
          <w:sz w:val="28"/>
          <w:szCs w:val="28"/>
        </w:rPr>
        <w:t>2.3. Учителя самостоятельно определяют направление расходования средств единовременной компенсационной выплаты.</w:t>
      </w:r>
    </w:p>
    <w:p w:rsidR="00011B40" w:rsidRPr="00011B40" w:rsidRDefault="00011B40" w:rsidP="00011B40">
      <w:pPr>
        <w:spacing w:line="360" w:lineRule="auto"/>
        <w:ind w:right="14" w:firstLine="851"/>
        <w:contextualSpacing/>
        <w:jc w:val="both"/>
        <w:rPr>
          <w:rFonts w:ascii="Times New Roman" w:hAnsi="Times New Roman" w:cs="Times New Roman"/>
          <w:sz w:val="28"/>
          <w:szCs w:val="28"/>
        </w:rPr>
      </w:pPr>
      <w:r w:rsidRPr="001E2809">
        <w:rPr>
          <w:rFonts w:ascii="Times New Roman" w:hAnsi="Times New Roman" w:cs="Times New Roman"/>
          <w:sz w:val="28"/>
          <w:szCs w:val="28"/>
        </w:rPr>
        <w:t xml:space="preserve">2.4. Перечисление единовременной компенсационной выплаты </w:t>
      </w:r>
      <w:r w:rsidR="00826A71" w:rsidRPr="001E2809">
        <w:rPr>
          <w:rFonts w:ascii="Times New Roman" w:hAnsi="Times New Roman" w:cs="Times New Roman"/>
          <w:sz w:val="28"/>
          <w:szCs w:val="28"/>
        </w:rPr>
        <w:t xml:space="preserve">осуществляется уполномоченным органом до 1 декабря текущего года </w:t>
      </w:r>
      <w:r w:rsidRPr="001E2809">
        <w:rPr>
          <w:rFonts w:ascii="Times New Roman" w:hAnsi="Times New Roman" w:cs="Times New Roman"/>
          <w:sz w:val="28"/>
          <w:szCs w:val="28"/>
        </w:rPr>
        <w:t>на</w:t>
      </w:r>
      <w:r w:rsidR="00826A71" w:rsidRPr="001E2809">
        <w:rPr>
          <w:rFonts w:ascii="Times New Roman" w:hAnsi="Times New Roman" w:cs="Times New Roman"/>
          <w:sz w:val="28"/>
          <w:szCs w:val="28"/>
        </w:rPr>
        <w:t xml:space="preserve"> открытые учителями</w:t>
      </w:r>
      <w:r w:rsidR="00604821" w:rsidRPr="001E2809">
        <w:rPr>
          <w:rFonts w:ascii="Times New Roman" w:hAnsi="Times New Roman" w:cs="Times New Roman"/>
          <w:sz w:val="28"/>
          <w:szCs w:val="28"/>
        </w:rPr>
        <w:t xml:space="preserve"> </w:t>
      </w:r>
      <w:r w:rsidRPr="001E2809">
        <w:rPr>
          <w:rFonts w:ascii="Times New Roman" w:hAnsi="Times New Roman" w:cs="Times New Roman"/>
          <w:sz w:val="28"/>
          <w:szCs w:val="28"/>
        </w:rPr>
        <w:t>счет</w:t>
      </w:r>
      <w:r w:rsidR="00826A71" w:rsidRPr="001E2809">
        <w:rPr>
          <w:rFonts w:ascii="Times New Roman" w:hAnsi="Times New Roman" w:cs="Times New Roman"/>
          <w:sz w:val="28"/>
          <w:szCs w:val="28"/>
        </w:rPr>
        <w:t>а в кредитных организациях.</w:t>
      </w:r>
    </w:p>
    <w:p w:rsidR="00011B40" w:rsidRPr="00011B40" w:rsidRDefault="00011B40" w:rsidP="00A65E75">
      <w:pPr>
        <w:spacing w:line="360" w:lineRule="auto"/>
        <w:ind w:right="96" w:firstLine="851"/>
        <w:contextualSpacing/>
        <w:jc w:val="center"/>
        <w:rPr>
          <w:rFonts w:ascii="Times New Roman" w:hAnsi="Times New Roman" w:cs="Times New Roman"/>
          <w:b/>
          <w:sz w:val="28"/>
          <w:szCs w:val="28"/>
        </w:rPr>
      </w:pPr>
      <w:r w:rsidRPr="00011B40">
        <w:rPr>
          <w:rFonts w:ascii="Times New Roman" w:hAnsi="Times New Roman" w:cs="Times New Roman"/>
          <w:b/>
          <w:sz w:val="28"/>
          <w:szCs w:val="28"/>
        </w:rPr>
        <w:t>III. Порядок возврата единовременной компенсационной выплаты</w:t>
      </w:r>
    </w:p>
    <w:p w:rsidR="00011B40" w:rsidRPr="00011B40" w:rsidRDefault="00011B40" w:rsidP="00011B40">
      <w:pPr>
        <w:spacing w:line="360" w:lineRule="auto"/>
        <w:ind w:firstLine="851"/>
        <w:jc w:val="both"/>
        <w:rPr>
          <w:rFonts w:ascii="Times New Roman" w:hAnsi="Times New Roman" w:cs="Times New Roman"/>
          <w:sz w:val="28"/>
          <w:szCs w:val="28"/>
        </w:rPr>
      </w:pPr>
      <w:r w:rsidRPr="00011B40">
        <w:rPr>
          <w:rFonts w:ascii="Times New Roman" w:hAnsi="Times New Roman" w:cs="Times New Roman"/>
          <w:sz w:val="28"/>
          <w:szCs w:val="28"/>
        </w:rPr>
        <w:t>3.1. В случае прекращения трудового договора с общеобразовательной организацией до истечения срока его действия (за исключением случаев прекращения трудового договора по основаниям, предусмотренных пунктом 8 части 1 статьи 77, пунктом 1,2 части 1 статьи 81, пунктом 1,2,5,6,7 части 1 статьи 83 Трудового кодекса Российской Федерации) учитель возвращает единовременную компенсационную выплату в бюджет Брянской области.</w:t>
      </w:r>
    </w:p>
    <w:p w:rsidR="00011B40" w:rsidRPr="00011B40" w:rsidRDefault="00011B40" w:rsidP="00011B40">
      <w:pPr>
        <w:spacing w:line="360" w:lineRule="auto"/>
        <w:ind w:firstLine="851"/>
        <w:jc w:val="both"/>
        <w:rPr>
          <w:rFonts w:ascii="Times New Roman" w:hAnsi="Times New Roman" w:cs="Times New Roman"/>
          <w:sz w:val="28"/>
          <w:szCs w:val="28"/>
        </w:rPr>
      </w:pPr>
      <w:r w:rsidRPr="00011B40">
        <w:rPr>
          <w:rFonts w:ascii="Times New Roman" w:hAnsi="Times New Roman" w:cs="Times New Roman"/>
          <w:sz w:val="28"/>
          <w:szCs w:val="28"/>
        </w:rPr>
        <w:t>3.2.При наступлении события, установленного в пункте 3.1. настоящего Порядка, уполномоченный орган направляет учителю не позднее 5 рабочих дней со дня окончания срока, установленного в пункте 3.1. настоящего Порядка, требование о возврате единовременной компенсационной выплаты. Учитель обязан исполнить требование о возврате единовременной компенсационной выплаты в течение 30 календарных дней со дня его получения.</w:t>
      </w:r>
    </w:p>
    <w:p w:rsidR="00011B40" w:rsidRDefault="00011B40" w:rsidP="00011B40">
      <w:pPr>
        <w:spacing w:line="360" w:lineRule="auto"/>
        <w:ind w:firstLine="851"/>
        <w:jc w:val="both"/>
        <w:rPr>
          <w:rFonts w:ascii="Times New Roman" w:hAnsi="Times New Roman" w:cs="Times New Roman"/>
          <w:sz w:val="28"/>
          <w:szCs w:val="28"/>
        </w:rPr>
      </w:pPr>
      <w:r w:rsidRPr="00011B40">
        <w:rPr>
          <w:rFonts w:ascii="Times New Roman" w:hAnsi="Times New Roman" w:cs="Times New Roman"/>
          <w:sz w:val="28"/>
          <w:szCs w:val="28"/>
        </w:rPr>
        <w:t>3.3. В случае не возврата единовременной  компенсационной выплаты в пункте 3.2. настоящего Порядка, уполномоченный орган обеспечивает взыскание единовременной компенсационной выплаты, подлежащей возврату, в судебном порядке.</w:t>
      </w:r>
    </w:p>
    <w:p w:rsidR="00927536" w:rsidRDefault="00927536" w:rsidP="002B5A0D">
      <w:pPr>
        <w:jc w:val="center"/>
        <w:rPr>
          <w:rFonts w:ascii="Times New Roman" w:hAnsi="Times New Roman" w:cs="Times New Roman"/>
          <w:b/>
          <w:sz w:val="28"/>
          <w:szCs w:val="28"/>
        </w:rPr>
      </w:pPr>
    </w:p>
    <w:p w:rsidR="00927536" w:rsidRDefault="00927536" w:rsidP="002B5A0D">
      <w:pPr>
        <w:jc w:val="center"/>
        <w:rPr>
          <w:rFonts w:ascii="Times New Roman" w:hAnsi="Times New Roman" w:cs="Times New Roman"/>
          <w:b/>
          <w:sz w:val="28"/>
          <w:szCs w:val="28"/>
        </w:rPr>
      </w:pPr>
    </w:p>
    <w:p w:rsidR="00C91697" w:rsidRDefault="00C91697" w:rsidP="002B5A0D">
      <w:pPr>
        <w:jc w:val="center"/>
        <w:rPr>
          <w:rFonts w:ascii="Times New Roman" w:hAnsi="Times New Roman" w:cs="Times New Roman"/>
          <w:b/>
          <w:sz w:val="28"/>
          <w:szCs w:val="28"/>
        </w:rPr>
      </w:pPr>
    </w:p>
    <w:p w:rsidR="00C91697" w:rsidRDefault="00C91697" w:rsidP="002B5A0D">
      <w:pPr>
        <w:jc w:val="center"/>
        <w:rPr>
          <w:rFonts w:ascii="Times New Roman" w:hAnsi="Times New Roman" w:cs="Times New Roman"/>
          <w:b/>
          <w:sz w:val="28"/>
          <w:szCs w:val="28"/>
        </w:rPr>
      </w:pPr>
    </w:p>
    <w:p w:rsidR="002B5A0D" w:rsidRPr="002B5A0D" w:rsidRDefault="002B5A0D" w:rsidP="002B5A0D">
      <w:pPr>
        <w:jc w:val="center"/>
        <w:rPr>
          <w:rFonts w:ascii="Times New Roman" w:hAnsi="Times New Roman" w:cs="Times New Roman"/>
          <w:b/>
          <w:sz w:val="28"/>
          <w:szCs w:val="28"/>
        </w:rPr>
      </w:pPr>
      <w:r w:rsidRPr="002B5A0D">
        <w:rPr>
          <w:rFonts w:ascii="Times New Roman" w:hAnsi="Times New Roman" w:cs="Times New Roman"/>
          <w:b/>
          <w:sz w:val="28"/>
          <w:szCs w:val="28"/>
        </w:rPr>
        <w:t>Пояснительная записка</w:t>
      </w:r>
    </w:p>
    <w:p w:rsidR="002B5A0D" w:rsidRPr="002B5A0D" w:rsidRDefault="002B5A0D" w:rsidP="002B5A0D">
      <w:pPr>
        <w:ind w:right="-55"/>
        <w:jc w:val="center"/>
        <w:rPr>
          <w:rFonts w:ascii="Times New Roman" w:hAnsi="Times New Roman" w:cs="Times New Roman"/>
          <w:sz w:val="28"/>
          <w:szCs w:val="28"/>
        </w:rPr>
      </w:pPr>
      <w:r w:rsidRPr="002B5A0D">
        <w:rPr>
          <w:rFonts w:ascii="Times New Roman" w:hAnsi="Times New Roman" w:cs="Times New Roman"/>
          <w:sz w:val="28"/>
          <w:szCs w:val="28"/>
        </w:rPr>
        <w:t xml:space="preserve">к  проекту постановления Правительства Брянской области </w:t>
      </w:r>
    </w:p>
    <w:p w:rsidR="002B5A0D" w:rsidRPr="002B5A0D" w:rsidRDefault="002B5A0D" w:rsidP="002B5A0D">
      <w:pPr>
        <w:tabs>
          <w:tab w:val="left" w:pos="9356"/>
        </w:tabs>
        <w:ind w:right="-1" w:firstLine="567"/>
        <w:jc w:val="center"/>
        <w:rPr>
          <w:rFonts w:ascii="Times New Roman" w:hAnsi="Times New Roman" w:cs="Times New Roman"/>
          <w:sz w:val="28"/>
          <w:szCs w:val="28"/>
        </w:rPr>
      </w:pPr>
      <w:r>
        <w:rPr>
          <w:rFonts w:ascii="Times New Roman" w:hAnsi="Times New Roman" w:cs="Times New Roman"/>
          <w:sz w:val="28"/>
          <w:szCs w:val="28"/>
        </w:rPr>
        <w:t>«</w:t>
      </w:r>
      <w:r w:rsidRPr="00D02381">
        <w:rPr>
          <w:rFonts w:ascii="Times New Roman" w:hAnsi="Times New Roman" w:cs="Times New Roman"/>
          <w:sz w:val="28"/>
          <w:szCs w:val="28"/>
        </w:rPr>
        <w:t xml:space="preserve">Об утверждении </w:t>
      </w:r>
      <w:r>
        <w:rPr>
          <w:rFonts w:ascii="Times New Roman" w:hAnsi="Times New Roman" w:cs="Times New Roman"/>
          <w:sz w:val="28"/>
          <w:szCs w:val="28"/>
        </w:rPr>
        <w:t>П</w:t>
      </w:r>
      <w:r w:rsidRPr="00D02381">
        <w:rPr>
          <w:rFonts w:ascii="Times New Roman" w:hAnsi="Times New Roman" w:cs="Times New Roman"/>
          <w:sz w:val="28"/>
          <w:szCs w:val="28"/>
        </w:rPr>
        <w:t>оложения о конкурсном отборе претендентов на право получения единовременной компенсационной выплаты учител</w:t>
      </w:r>
      <w:r w:rsidR="00F5162D">
        <w:rPr>
          <w:rFonts w:ascii="Times New Roman" w:hAnsi="Times New Roman" w:cs="Times New Roman"/>
          <w:sz w:val="28"/>
          <w:szCs w:val="28"/>
        </w:rPr>
        <w:t>ям</w:t>
      </w:r>
      <w:r w:rsidRPr="00D02381">
        <w:rPr>
          <w:rFonts w:ascii="Times New Roman" w:hAnsi="Times New Roman" w:cs="Times New Roman"/>
          <w:sz w:val="28"/>
          <w:szCs w:val="28"/>
        </w:rPr>
        <w:t>, прибывш</w:t>
      </w:r>
      <w:r w:rsidR="00F5162D">
        <w:rPr>
          <w:rFonts w:ascii="Times New Roman" w:hAnsi="Times New Roman" w:cs="Times New Roman"/>
          <w:sz w:val="28"/>
          <w:szCs w:val="28"/>
        </w:rPr>
        <w:t>им</w:t>
      </w:r>
      <w:r w:rsidRPr="00D02381">
        <w:rPr>
          <w:rFonts w:ascii="Times New Roman" w:hAnsi="Times New Roman" w:cs="Times New Roman"/>
          <w:sz w:val="28"/>
          <w:szCs w:val="28"/>
        </w:rPr>
        <w:t xml:space="preserve"> (переехавш</w:t>
      </w:r>
      <w:r w:rsidR="00F5162D">
        <w:rPr>
          <w:rFonts w:ascii="Times New Roman" w:hAnsi="Times New Roman" w:cs="Times New Roman"/>
          <w:sz w:val="28"/>
          <w:szCs w:val="28"/>
        </w:rPr>
        <w:t>им</w:t>
      </w:r>
      <w:r w:rsidRPr="00D02381">
        <w:rPr>
          <w:rFonts w:ascii="Times New Roman" w:hAnsi="Times New Roman" w:cs="Times New Roman"/>
          <w:sz w:val="28"/>
          <w:szCs w:val="28"/>
        </w:rPr>
        <w:t xml:space="preserve">) на работу в сельские населенные пункты, либо рабочие поселки, либо поселки городского типа, либо города с населением до 50 тысяч человек на территории Брянской области; </w:t>
      </w:r>
      <w:r>
        <w:rPr>
          <w:rFonts w:ascii="Times New Roman" w:hAnsi="Times New Roman" w:cs="Times New Roman"/>
          <w:sz w:val="28"/>
          <w:szCs w:val="28"/>
        </w:rPr>
        <w:t>П</w:t>
      </w:r>
      <w:r w:rsidRPr="00D02381">
        <w:rPr>
          <w:rFonts w:ascii="Times New Roman" w:hAnsi="Times New Roman" w:cs="Times New Roman"/>
          <w:sz w:val="28"/>
          <w:szCs w:val="28"/>
        </w:rPr>
        <w:t>оложения о  конкурсной комиссии по отбору претендентов на право получения единовременной компенсационной выплаты учител</w:t>
      </w:r>
      <w:r w:rsidR="00F5162D">
        <w:rPr>
          <w:rFonts w:ascii="Times New Roman" w:hAnsi="Times New Roman" w:cs="Times New Roman"/>
          <w:sz w:val="28"/>
          <w:szCs w:val="28"/>
        </w:rPr>
        <w:t>ям</w:t>
      </w:r>
      <w:r w:rsidRPr="00D02381">
        <w:rPr>
          <w:rFonts w:ascii="Times New Roman" w:hAnsi="Times New Roman" w:cs="Times New Roman"/>
          <w:sz w:val="28"/>
          <w:szCs w:val="28"/>
        </w:rPr>
        <w:t>, прибывш</w:t>
      </w:r>
      <w:r w:rsidR="00F5162D">
        <w:rPr>
          <w:rFonts w:ascii="Times New Roman" w:hAnsi="Times New Roman" w:cs="Times New Roman"/>
          <w:sz w:val="28"/>
          <w:szCs w:val="28"/>
        </w:rPr>
        <w:t>им</w:t>
      </w:r>
      <w:r w:rsidRPr="00D02381">
        <w:rPr>
          <w:rFonts w:ascii="Times New Roman" w:hAnsi="Times New Roman" w:cs="Times New Roman"/>
          <w:sz w:val="28"/>
          <w:szCs w:val="28"/>
        </w:rPr>
        <w:t xml:space="preserve"> (переехавш</w:t>
      </w:r>
      <w:r w:rsidR="00F5162D">
        <w:rPr>
          <w:rFonts w:ascii="Times New Roman" w:hAnsi="Times New Roman" w:cs="Times New Roman"/>
          <w:sz w:val="28"/>
          <w:szCs w:val="28"/>
        </w:rPr>
        <w:t>им</w:t>
      </w:r>
      <w:r w:rsidRPr="00D02381">
        <w:rPr>
          <w:rFonts w:ascii="Times New Roman" w:hAnsi="Times New Roman" w:cs="Times New Roman"/>
          <w:sz w:val="28"/>
          <w:szCs w:val="28"/>
        </w:rPr>
        <w:t xml:space="preserve">) на работу в сельские населенные пункты, либо рабочие поселки, либо поселки городского типа, либо города с населением до 50 тысяч человек на территории Брянской области, </w:t>
      </w:r>
      <w:r>
        <w:rPr>
          <w:rFonts w:ascii="Times New Roman" w:hAnsi="Times New Roman" w:cs="Times New Roman"/>
          <w:sz w:val="28"/>
          <w:szCs w:val="28"/>
        </w:rPr>
        <w:t>П</w:t>
      </w:r>
      <w:r w:rsidRPr="00D02381">
        <w:rPr>
          <w:rFonts w:ascii="Times New Roman" w:hAnsi="Times New Roman" w:cs="Times New Roman"/>
          <w:sz w:val="28"/>
          <w:szCs w:val="28"/>
        </w:rPr>
        <w:t>орядка предоставления и расходования единовременной  компенсационной выплаты учител</w:t>
      </w:r>
      <w:r w:rsidR="00F5162D">
        <w:rPr>
          <w:rFonts w:ascii="Times New Roman" w:hAnsi="Times New Roman" w:cs="Times New Roman"/>
          <w:sz w:val="28"/>
          <w:szCs w:val="28"/>
        </w:rPr>
        <w:t>ям</w:t>
      </w:r>
      <w:r w:rsidRPr="00D02381">
        <w:rPr>
          <w:rFonts w:ascii="Times New Roman" w:hAnsi="Times New Roman" w:cs="Times New Roman"/>
          <w:sz w:val="28"/>
          <w:szCs w:val="28"/>
        </w:rPr>
        <w:t>, возврата единовременной компенсационной выплаты учителем, прошедшим конкурсный отбор и прибывшим (переехавш</w:t>
      </w:r>
      <w:r w:rsidR="00F5162D">
        <w:rPr>
          <w:rFonts w:ascii="Times New Roman" w:hAnsi="Times New Roman" w:cs="Times New Roman"/>
          <w:sz w:val="28"/>
          <w:szCs w:val="28"/>
        </w:rPr>
        <w:t>им</w:t>
      </w:r>
      <w:r w:rsidRPr="00D02381">
        <w:rPr>
          <w:rFonts w:ascii="Times New Roman" w:hAnsi="Times New Roman" w:cs="Times New Roman"/>
          <w:sz w:val="28"/>
          <w:szCs w:val="28"/>
        </w:rPr>
        <w:t>) на работу в сельские населенные пункты,  либо рабочие поселки, либо поселки городского типа, либо города  с населением до 50 тысяч человек на территории Брянской области</w:t>
      </w:r>
      <w:r>
        <w:rPr>
          <w:rFonts w:ascii="Times New Roman" w:hAnsi="Times New Roman" w:cs="Times New Roman"/>
          <w:sz w:val="28"/>
          <w:szCs w:val="28"/>
        </w:rPr>
        <w:t>»</w:t>
      </w:r>
    </w:p>
    <w:p w:rsidR="002B5A0D" w:rsidRDefault="002B5A0D" w:rsidP="002B5A0D">
      <w:pPr>
        <w:ind w:right="-55" w:firstLine="851"/>
        <w:jc w:val="center"/>
        <w:rPr>
          <w:rFonts w:ascii="Times New Roman" w:hAnsi="Times New Roman" w:cs="Times New Roman"/>
          <w:sz w:val="28"/>
          <w:szCs w:val="28"/>
        </w:rPr>
      </w:pPr>
    </w:p>
    <w:p w:rsidR="00C91697" w:rsidRPr="002B5A0D" w:rsidRDefault="00C91697" w:rsidP="002B5A0D">
      <w:pPr>
        <w:ind w:right="-55" w:firstLine="851"/>
        <w:jc w:val="center"/>
        <w:rPr>
          <w:rFonts w:ascii="Times New Roman" w:hAnsi="Times New Roman" w:cs="Times New Roman"/>
          <w:sz w:val="28"/>
          <w:szCs w:val="28"/>
        </w:rPr>
      </w:pPr>
    </w:p>
    <w:p w:rsidR="004D391E" w:rsidRPr="00CF5FC1" w:rsidRDefault="002B5A0D" w:rsidP="002B5A0D">
      <w:pPr>
        <w:autoSpaceDE w:val="0"/>
        <w:autoSpaceDN w:val="0"/>
        <w:adjustRightInd w:val="0"/>
        <w:spacing w:line="360" w:lineRule="auto"/>
        <w:ind w:firstLine="851"/>
        <w:jc w:val="both"/>
        <w:rPr>
          <w:rFonts w:ascii="Times New Roman" w:hAnsi="Times New Roman" w:cs="Times New Roman"/>
          <w:color w:val="auto"/>
          <w:sz w:val="28"/>
          <w:szCs w:val="28"/>
        </w:rPr>
      </w:pPr>
      <w:r w:rsidRPr="004847B5">
        <w:rPr>
          <w:rFonts w:ascii="Times New Roman" w:hAnsi="Times New Roman" w:cs="Times New Roman"/>
          <w:color w:val="auto"/>
          <w:sz w:val="28"/>
          <w:szCs w:val="28"/>
        </w:rPr>
        <w:t xml:space="preserve">Во исполнение перечня поручений по реализации Послания Президента Федеральному Собранию, утвержденного Президентом Российской Федерации </w:t>
      </w:r>
      <w:r w:rsidR="004847B5" w:rsidRPr="004847B5">
        <w:rPr>
          <w:rFonts w:ascii="Times New Roman" w:hAnsi="Times New Roman" w:cs="Times New Roman"/>
          <w:color w:val="auto"/>
          <w:sz w:val="28"/>
          <w:szCs w:val="28"/>
        </w:rPr>
        <w:t xml:space="preserve">             </w:t>
      </w:r>
      <w:r w:rsidRPr="004847B5">
        <w:rPr>
          <w:rFonts w:ascii="Times New Roman" w:hAnsi="Times New Roman" w:cs="Times New Roman"/>
          <w:color w:val="auto"/>
          <w:sz w:val="28"/>
          <w:szCs w:val="28"/>
        </w:rPr>
        <w:t xml:space="preserve">27 февраля 2019 года № Пр-294, </w:t>
      </w:r>
      <w:r w:rsidR="004847B5" w:rsidRPr="004847B5">
        <w:rPr>
          <w:rFonts w:ascii="Times New Roman" w:hAnsi="Times New Roman" w:cs="Times New Roman"/>
          <w:color w:val="auto"/>
          <w:sz w:val="28"/>
          <w:szCs w:val="28"/>
        </w:rPr>
        <w:t>постановления Правительства Российской Федерации от 9 ноября 2019 года № 1430 «О внесении изменений в государственную программу Российской Федерации «Развитие образования»</w:t>
      </w:r>
      <w:r w:rsidR="004847B5">
        <w:rPr>
          <w:rFonts w:ascii="Times New Roman" w:hAnsi="Times New Roman" w:cs="Times New Roman"/>
          <w:color w:val="auto"/>
          <w:sz w:val="28"/>
          <w:szCs w:val="28"/>
        </w:rPr>
        <w:t xml:space="preserve"> бюджету Брянской области предоставляется субсидия из федерального бюджета на софинансирование расходных обязательств по осуществлению единовременных компенсационных выплат учителям, прибывшим</w:t>
      </w:r>
      <w:r w:rsidR="004847B5" w:rsidRPr="004847B5">
        <w:rPr>
          <w:rFonts w:ascii="Times New Roman" w:hAnsi="Times New Roman" w:cs="Times New Roman"/>
          <w:sz w:val="28"/>
          <w:szCs w:val="28"/>
        </w:rPr>
        <w:t xml:space="preserve"> </w:t>
      </w:r>
      <w:r w:rsidR="004847B5" w:rsidRPr="00D02381">
        <w:rPr>
          <w:rFonts w:ascii="Times New Roman" w:hAnsi="Times New Roman" w:cs="Times New Roman"/>
          <w:sz w:val="28"/>
          <w:szCs w:val="28"/>
        </w:rPr>
        <w:t>на работу в сельские населенные пункты, либо рабочие поселки, либо поселки городского типа, либо города с населением до 50 тысяч человек</w:t>
      </w:r>
      <w:r w:rsidR="004847B5">
        <w:rPr>
          <w:rFonts w:ascii="Times New Roman" w:hAnsi="Times New Roman" w:cs="Times New Roman"/>
          <w:sz w:val="28"/>
          <w:szCs w:val="28"/>
        </w:rPr>
        <w:t>, в рамках государственной программы Российской Федерации «Раз</w:t>
      </w:r>
      <w:r w:rsidR="004D391E">
        <w:rPr>
          <w:rFonts w:ascii="Times New Roman" w:hAnsi="Times New Roman" w:cs="Times New Roman"/>
          <w:sz w:val="28"/>
          <w:szCs w:val="28"/>
        </w:rPr>
        <w:t xml:space="preserve">витие образования». </w:t>
      </w:r>
      <w:r w:rsidR="004D391E" w:rsidRPr="004D391E">
        <w:rPr>
          <w:rFonts w:ascii="Times New Roman" w:hAnsi="Times New Roman" w:cs="Times New Roman"/>
          <w:color w:val="auto"/>
          <w:sz w:val="28"/>
          <w:szCs w:val="28"/>
        </w:rPr>
        <w:t>Е</w:t>
      </w:r>
      <w:r w:rsidRPr="004D391E">
        <w:rPr>
          <w:rFonts w:ascii="Times New Roman" w:hAnsi="Times New Roman" w:cs="Times New Roman"/>
          <w:color w:val="auto"/>
          <w:sz w:val="28"/>
          <w:szCs w:val="28"/>
        </w:rPr>
        <w:t>диновременн</w:t>
      </w:r>
      <w:r w:rsidR="004D391E" w:rsidRPr="004D391E">
        <w:rPr>
          <w:rFonts w:ascii="Times New Roman" w:hAnsi="Times New Roman" w:cs="Times New Roman"/>
          <w:color w:val="auto"/>
          <w:sz w:val="28"/>
          <w:szCs w:val="28"/>
        </w:rPr>
        <w:t>ая</w:t>
      </w:r>
      <w:r w:rsidRPr="004D391E">
        <w:rPr>
          <w:rFonts w:ascii="Times New Roman" w:hAnsi="Times New Roman" w:cs="Times New Roman"/>
          <w:color w:val="auto"/>
          <w:sz w:val="28"/>
          <w:szCs w:val="28"/>
        </w:rPr>
        <w:t xml:space="preserve"> компенсационн</w:t>
      </w:r>
      <w:r w:rsidR="004D391E" w:rsidRPr="004D391E">
        <w:rPr>
          <w:rFonts w:ascii="Times New Roman" w:hAnsi="Times New Roman" w:cs="Times New Roman"/>
          <w:color w:val="auto"/>
          <w:sz w:val="28"/>
          <w:szCs w:val="28"/>
        </w:rPr>
        <w:t>ая</w:t>
      </w:r>
      <w:r w:rsidRPr="004D391E">
        <w:rPr>
          <w:rFonts w:ascii="Times New Roman" w:hAnsi="Times New Roman" w:cs="Times New Roman"/>
          <w:color w:val="auto"/>
          <w:sz w:val="28"/>
          <w:szCs w:val="28"/>
        </w:rPr>
        <w:t xml:space="preserve"> выплат</w:t>
      </w:r>
      <w:r w:rsidR="004D391E" w:rsidRPr="004D391E">
        <w:rPr>
          <w:rFonts w:ascii="Times New Roman" w:hAnsi="Times New Roman" w:cs="Times New Roman"/>
          <w:color w:val="auto"/>
          <w:sz w:val="28"/>
          <w:szCs w:val="28"/>
        </w:rPr>
        <w:t xml:space="preserve">а будет </w:t>
      </w:r>
      <w:proofErr w:type="gramStart"/>
      <w:r w:rsidR="004D391E" w:rsidRPr="004D391E">
        <w:rPr>
          <w:rFonts w:ascii="Times New Roman" w:hAnsi="Times New Roman" w:cs="Times New Roman"/>
          <w:color w:val="auto"/>
          <w:sz w:val="28"/>
          <w:szCs w:val="28"/>
        </w:rPr>
        <w:t xml:space="preserve">производится </w:t>
      </w:r>
      <w:r w:rsidRPr="004D391E">
        <w:rPr>
          <w:rFonts w:ascii="Times New Roman" w:hAnsi="Times New Roman" w:cs="Times New Roman"/>
          <w:color w:val="auto"/>
          <w:sz w:val="28"/>
          <w:szCs w:val="28"/>
        </w:rPr>
        <w:t xml:space="preserve"> в</w:t>
      </w:r>
      <w:proofErr w:type="gramEnd"/>
      <w:r w:rsidRPr="004D391E">
        <w:rPr>
          <w:rFonts w:ascii="Times New Roman" w:hAnsi="Times New Roman" w:cs="Times New Roman"/>
          <w:color w:val="auto"/>
          <w:sz w:val="28"/>
          <w:szCs w:val="28"/>
        </w:rPr>
        <w:t xml:space="preserve"> размере 1 млн. рублей. </w:t>
      </w:r>
      <w:r w:rsidR="00CF5FC1" w:rsidRPr="00CF5FC1">
        <w:rPr>
          <w:rStyle w:val="91"/>
          <w:rFonts w:eastAsia="Courier New"/>
          <w:i w:val="0"/>
        </w:rPr>
        <w:t xml:space="preserve">В 2020 году запланировано финансирование для </w:t>
      </w:r>
      <w:r w:rsidR="00CF5FC1" w:rsidRPr="00CF5FC1">
        <w:rPr>
          <w:rFonts w:ascii="Times New Roman" w:hAnsi="Times New Roman" w:cs="Times New Roman"/>
          <w:sz w:val="28"/>
          <w:szCs w:val="28"/>
        </w:rPr>
        <w:t>7 учителей.</w:t>
      </w:r>
    </w:p>
    <w:p w:rsidR="004D391E" w:rsidRDefault="004D391E" w:rsidP="002B5A0D">
      <w:pPr>
        <w:autoSpaceDE w:val="0"/>
        <w:autoSpaceDN w:val="0"/>
        <w:adjustRightInd w:val="0"/>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Р</w:t>
      </w:r>
      <w:r w:rsidRPr="00A77110">
        <w:rPr>
          <w:rFonts w:ascii="Times New Roman" w:hAnsi="Times New Roman" w:cs="Times New Roman"/>
          <w:sz w:val="28"/>
          <w:szCs w:val="28"/>
        </w:rPr>
        <w:t>аспоряжени</w:t>
      </w:r>
      <w:r>
        <w:rPr>
          <w:rFonts w:ascii="Times New Roman" w:hAnsi="Times New Roman" w:cs="Times New Roman"/>
          <w:sz w:val="28"/>
          <w:szCs w:val="28"/>
        </w:rPr>
        <w:t>ем</w:t>
      </w:r>
      <w:r w:rsidRPr="00A77110">
        <w:rPr>
          <w:rFonts w:ascii="Times New Roman" w:hAnsi="Times New Roman" w:cs="Times New Roman"/>
          <w:sz w:val="28"/>
          <w:szCs w:val="28"/>
        </w:rPr>
        <w:t xml:space="preserve"> Правительства Брянской области от 1</w:t>
      </w:r>
      <w:r w:rsidR="009D636F">
        <w:rPr>
          <w:rFonts w:ascii="Times New Roman" w:hAnsi="Times New Roman" w:cs="Times New Roman"/>
          <w:sz w:val="28"/>
          <w:szCs w:val="28"/>
        </w:rPr>
        <w:t xml:space="preserve"> ноября </w:t>
      </w:r>
      <w:r w:rsidRPr="00A77110">
        <w:rPr>
          <w:rFonts w:ascii="Times New Roman" w:hAnsi="Times New Roman" w:cs="Times New Roman"/>
          <w:sz w:val="28"/>
          <w:szCs w:val="28"/>
        </w:rPr>
        <w:t>2019</w:t>
      </w:r>
      <w:r w:rsidR="009D636F">
        <w:rPr>
          <w:rFonts w:ascii="Times New Roman" w:hAnsi="Times New Roman" w:cs="Times New Roman"/>
          <w:sz w:val="28"/>
          <w:szCs w:val="28"/>
        </w:rPr>
        <w:t xml:space="preserve"> года                 </w:t>
      </w:r>
      <w:r w:rsidRPr="00A77110">
        <w:rPr>
          <w:rFonts w:ascii="Times New Roman" w:hAnsi="Times New Roman" w:cs="Times New Roman"/>
          <w:sz w:val="28"/>
          <w:szCs w:val="28"/>
        </w:rPr>
        <w:t xml:space="preserve"> № 229-рп «Об определении уполномоченного органа власти Брянской области и регионального оператора по реализации мероприятий по осуществлению единовременной компенсационной выплаты учителям («Земский учитель»)</w:t>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департамент образования и науки Брянской области определен </w:t>
      </w:r>
      <w:r w:rsidRPr="00A77110">
        <w:rPr>
          <w:rFonts w:ascii="Times New Roman" w:hAnsi="Times New Roman" w:cs="Times New Roman"/>
          <w:sz w:val="28"/>
          <w:szCs w:val="28"/>
        </w:rPr>
        <w:t>уполномоченн</w:t>
      </w:r>
      <w:r>
        <w:rPr>
          <w:rFonts w:ascii="Times New Roman" w:hAnsi="Times New Roman" w:cs="Times New Roman"/>
          <w:sz w:val="28"/>
          <w:szCs w:val="28"/>
        </w:rPr>
        <w:t>ым</w:t>
      </w:r>
      <w:r w:rsidRPr="00A77110">
        <w:rPr>
          <w:rFonts w:ascii="Times New Roman" w:hAnsi="Times New Roman" w:cs="Times New Roman"/>
          <w:sz w:val="28"/>
          <w:szCs w:val="28"/>
        </w:rPr>
        <w:t xml:space="preserve"> орган</w:t>
      </w:r>
      <w:r>
        <w:rPr>
          <w:rFonts w:ascii="Times New Roman" w:hAnsi="Times New Roman" w:cs="Times New Roman"/>
          <w:sz w:val="28"/>
          <w:szCs w:val="28"/>
        </w:rPr>
        <w:t>ом</w:t>
      </w:r>
      <w:r w:rsidRPr="00A77110">
        <w:rPr>
          <w:rFonts w:ascii="Times New Roman" w:hAnsi="Times New Roman" w:cs="Times New Roman"/>
          <w:sz w:val="28"/>
          <w:szCs w:val="28"/>
        </w:rPr>
        <w:t xml:space="preserve"> власти Брянской области и региональн</w:t>
      </w:r>
      <w:r>
        <w:rPr>
          <w:rFonts w:ascii="Times New Roman" w:hAnsi="Times New Roman" w:cs="Times New Roman"/>
          <w:sz w:val="28"/>
          <w:szCs w:val="28"/>
        </w:rPr>
        <w:t>ым</w:t>
      </w:r>
      <w:r w:rsidRPr="00A77110">
        <w:rPr>
          <w:rFonts w:ascii="Times New Roman" w:hAnsi="Times New Roman" w:cs="Times New Roman"/>
          <w:sz w:val="28"/>
          <w:szCs w:val="28"/>
        </w:rPr>
        <w:t xml:space="preserve"> оператора по реализации мероприятий по осуществлению единовременной компенсационной выплаты учителям («Земский учитель»)</w:t>
      </w:r>
      <w:r>
        <w:rPr>
          <w:rFonts w:ascii="Times New Roman" w:hAnsi="Times New Roman" w:cs="Times New Roman"/>
          <w:sz w:val="28"/>
          <w:szCs w:val="28"/>
        </w:rPr>
        <w:t>.</w:t>
      </w:r>
    </w:p>
    <w:p w:rsidR="004D391E" w:rsidRPr="004D391E" w:rsidRDefault="004D391E" w:rsidP="004D391E">
      <w:pPr>
        <w:pStyle w:val="ConsPlusTitle"/>
        <w:spacing w:line="360" w:lineRule="auto"/>
        <w:ind w:right="58" w:firstLine="851"/>
        <w:jc w:val="both"/>
        <w:rPr>
          <w:rFonts w:ascii="Times New Roman" w:hAnsi="Times New Roman" w:cs="Times New Roman"/>
          <w:b w:val="0"/>
          <w:sz w:val="28"/>
          <w:szCs w:val="28"/>
        </w:rPr>
      </w:pPr>
      <w:r w:rsidRPr="004D391E">
        <w:rPr>
          <w:rFonts w:ascii="Times New Roman" w:hAnsi="Times New Roman" w:cs="Times New Roman"/>
          <w:b w:val="0"/>
          <w:sz w:val="28"/>
          <w:szCs w:val="28"/>
        </w:rPr>
        <w:t>В соответствии с методическими  рекомендациями Министерства просвещения Российской Федерации   от 27 сентября 2019 года № ВБ-13/08 разработа</w:t>
      </w:r>
      <w:r w:rsidR="009D636F">
        <w:rPr>
          <w:rFonts w:ascii="Times New Roman" w:hAnsi="Times New Roman" w:cs="Times New Roman"/>
          <w:b w:val="0"/>
          <w:sz w:val="28"/>
          <w:szCs w:val="28"/>
        </w:rPr>
        <w:t>ны</w:t>
      </w:r>
      <w:r w:rsidRPr="004D391E">
        <w:rPr>
          <w:rFonts w:ascii="Times New Roman" w:hAnsi="Times New Roman" w:cs="Times New Roman"/>
          <w:b w:val="0"/>
          <w:sz w:val="28"/>
          <w:szCs w:val="28"/>
        </w:rPr>
        <w:t xml:space="preserve">: </w:t>
      </w:r>
    </w:p>
    <w:p w:rsidR="004D391E" w:rsidRPr="004D391E" w:rsidRDefault="004D391E" w:rsidP="004D391E">
      <w:pPr>
        <w:pStyle w:val="ConsPlusTitle"/>
        <w:spacing w:line="360" w:lineRule="auto"/>
        <w:ind w:right="58" w:firstLine="851"/>
        <w:jc w:val="both"/>
        <w:rPr>
          <w:rFonts w:ascii="Times New Roman" w:hAnsi="Times New Roman" w:cs="Times New Roman"/>
          <w:b w:val="0"/>
          <w:sz w:val="28"/>
          <w:szCs w:val="28"/>
        </w:rPr>
      </w:pPr>
      <w:r w:rsidRPr="004D391E">
        <w:rPr>
          <w:rFonts w:ascii="Times New Roman" w:hAnsi="Times New Roman" w:cs="Times New Roman"/>
          <w:b w:val="0"/>
          <w:sz w:val="28"/>
          <w:szCs w:val="28"/>
        </w:rPr>
        <w:t>Положение о конкурсном отборе претендентов на право получения единовременной компенсационной выплаты учител</w:t>
      </w:r>
      <w:r w:rsidR="00F5162D">
        <w:rPr>
          <w:rFonts w:ascii="Times New Roman" w:hAnsi="Times New Roman" w:cs="Times New Roman"/>
          <w:b w:val="0"/>
          <w:sz w:val="28"/>
          <w:szCs w:val="28"/>
        </w:rPr>
        <w:t>ям</w:t>
      </w:r>
      <w:r w:rsidRPr="004D391E">
        <w:rPr>
          <w:rFonts w:ascii="Times New Roman" w:hAnsi="Times New Roman" w:cs="Times New Roman"/>
          <w:b w:val="0"/>
          <w:sz w:val="28"/>
          <w:szCs w:val="28"/>
        </w:rPr>
        <w:t>, прибывш</w:t>
      </w:r>
      <w:r w:rsidR="00F5162D">
        <w:rPr>
          <w:rFonts w:ascii="Times New Roman" w:hAnsi="Times New Roman" w:cs="Times New Roman"/>
          <w:b w:val="0"/>
          <w:sz w:val="28"/>
          <w:szCs w:val="28"/>
        </w:rPr>
        <w:t>им</w:t>
      </w:r>
      <w:r w:rsidRPr="004D391E">
        <w:rPr>
          <w:rFonts w:ascii="Times New Roman" w:hAnsi="Times New Roman" w:cs="Times New Roman"/>
          <w:b w:val="0"/>
          <w:sz w:val="28"/>
          <w:szCs w:val="28"/>
        </w:rPr>
        <w:t xml:space="preserve"> (переехавш</w:t>
      </w:r>
      <w:r w:rsidR="00F5162D">
        <w:rPr>
          <w:rFonts w:ascii="Times New Roman" w:hAnsi="Times New Roman" w:cs="Times New Roman"/>
          <w:b w:val="0"/>
          <w:sz w:val="28"/>
          <w:szCs w:val="28"/>
        </w:rPr>
        <w:t>им</w:t>
      </w:r>
      <w:r w:rsidRPr="004D391E">
        <w:rPr>
          <w:rFonts w:ascii="Times New Roman" w:hAnsi="Times New Roman" w:cs="Times New Roman"/>
          <w:b w:val="0"/>
          <w:sz w:val="28"/>
          <w:szCs w:val="28"/>
        </w:rPr>
        <w:t xml:space="preserve">) на работу в сельские населенные пункты, либо рабочие поселки, либо поселки городского типа, либо города с населением до 50 тысяч человек на территории Брянской области; </w:t>
      </w:r>
    </w:p>
    <w:p w:rsidR="004D391E" w:rsidRPr="004D391E" w:rsidRDefault="004D391E" w:rsidP="004D391E">
      <w:pPr>
        <w:pStyle w:val="ConsPlusTitle"/>
        <w:spacing w:line="360" w:lineRule="auto"/>
        <w:ind w:right="58" w:firstLine="851"/>
        <w:jc w:val="both"/>
        <w:rPr>
          <w:rFonts w:ascii="Times New Roman" w:hAnsi="Times New Roman" w:cs="Times New Roman"/>
          <w:b w:val="0"/>
          <w:sz w:val="28"/>
          <w:szCs w:val="28"/>
        </w:rPr>
      </w:pPr>
      <w:r w:rsidRPr="004D391E">
        <w:rPr>
          <w:rFonts w:ascii="Times New Roman" w:hAnsi="Times New Roman" w:cs="Times New Roman"/>
          <w:b w:val="0"/>
          <w:sz w:val="28"/>
          <w:szCs w:val="28"/>
        </w:rPr>
        <w:t>Положение о  конкурсной комиссии по отбору претендентов на право получения единовременной компенсационной выплаты учител</w:t>
      </w:r>
      <w:r w:rsidR="00F5162D">
        <w:rPr>
          <w:rFonts w:ascii="Times New Roman" w:hAnsi="Times New Roman" w:cs="Times New Roman"/>
          <w:b w:val="0"/>
          <w:sz w:val="28"/>
          <w:szCs w:val="28"/>
        </w:rPr>
        <w:t>ям</w:t>
      </w:r>
      <w:r w:rsidRPr="004D391E">
        <w:rPr>
          <w:rFonts w:ascii="Times New Roman" w:hAnsi="Times New Roman" w:cs="Times New Roman"/>
          <w:b w:val="0"/>
          <w:sz w:val="28"/>
          <w:szCs w:val="28"/>
        </w:rPr>
        <w:t>, прибывш</w:t>
      </w:r>
      <w:r w:rsidR="00F5162D">
        <w:rPr>
          <w:rFonts w:ascii="Times New Roman" w:hAnsi="Times New Roman" w:cs="Times New Roman"/>
          <w:b w:val="0"/>
          <w:sz w:val="28"/>
          <w:szCs w:val="28"/>
        </w:rPr>
        <w:t>им</w:t>
      </w:r>
      <w:r w:rsidRPr="004D391E">
        <w:rPr>
          <w:rFonts w:ascii="Times New Roman" w:hAnsi="Times New Roman" w:cs="Times New Roman"/>
          <w:b w:val="0"/>
          <w:sz w:val="28"/>
          <w:szCs w:val="28"/>
        </w:rPr>
        <w:t xml:space="preserve"> (переехавш</w:t>
      </w:r>
      <w:r w:rsidR="00F5162D">
        <w:rPr>
          <w:rFonts w:ascii="Times New Roman" w:hAnsi="Times New Roman" w:cs="Times New Roman"/>
          <w:b w:val="0"/>
          <w:sz w:val="28"/>
          <w:szCs w:val="28"/>
        </w:rPr>
        <w:t>им</w:t>
      </w:r>
      <w:r w:rsidRPr="004D391E">
        <w:rPr>
          <w:rFonts w:ascii="Times New Roman" w:hAnsi="Times New Roman" w:cs="Times New Roman"/>
          <w:b w:val="0"/>
          <w:sz w:val="28"/>
          <w:szCs w:val="28"/>
        </w:rPr>
        <w:t xml:space="preserve">) на работу в сельские населенные пункты, либо рабочие поселки, либо поселки городского типа, либо города с населением до 50 тысяч человек </w:t>
      </w:r>
      <w:r w:rsidR="00F5162D">
        <w:rPr>
          <w:rFonts w:ascii="Times New Roman" w:hAnsi="Times New Roman" w:cs="Times New Roman"/>
          <w:b w:val="0"/>
          <w:sz w:val="28"/>
          <w:szCs w:val="28"/>
        </w:rPr>
        <w:t xml:space="preserve">          </w:t>
      </w:r>
      <w:r w:rsidRPr="004D391E">
        <w:rPr>
          <w:rFonts w:ascii="Times New Roman" w:hAnsi="Times New Roman" w:cs="Times New Roman"/>
          <w:b w:val="0"/>
          <w:sz w:val="28"/>
          <w:szCs w:val="28"/>
        </w:rPr>
        <w:t>на территории Брянской области;</w:t>
      </w:r>
    </w:p>
    <w:p w:rsidR="004D391E" w:rsidRDefault="004D391E" w:rsidP="004D391E">
      <w:pPr>
        <w:autoSpaceDE w:val="0"/>
        <w:autoSpaceDN w:val="0"/>
        <w:adjustRightInd w:val="0"/>
        <w:spacing w:line="360" w:lineRule="auto"/>
        <w:ind w:firstLine="851"/>
        <w:jc w:val="both"/>
        <w:rPr>
          <w:rFonts w:ascii="Times New Roman" w:hAnsi="Times New Roman" w:cs="Times New Roman"/>
          <w:sz w:val="28"/>
          <w:szCs w:val="28"/>
        </w:rPr>
      </w:pPr>
      <w:r w:rsidRPr="004D391E">
        <w:rPr>
          <w:rFonts w:ascii="Times New Roman" w:hAnsi="Times New Roman" w:cs="Times New Roman"/>
          <w:sz w:val="28"/>
          <w:szCs w:val="28"/>
        </w:rPr>
        <w:t>Порядок предоставления и расходования единовременной  компенсационной выплаты учител</w:t>
      </w:r>
      <w:r w:rsidR="00F5162D">
        <w:rPr>
          <w:rFonts w:ascii="Times New Roman" w:hAnsi="Times New Roman" w:cs="Times New Roman"/>
          <w:sz w:val="28"/>
          <w:szCs w:val="28"/>
        </w:rPr>
        <w:t>ям</w:t>
      </w:r>
      <w:r w:rsidRPr="004D391E">
        <w:rPr>
          <w:rFonts w:ascii="Times New Roman" w:hAnsi="Times New Roman" w:cs="Times New Roman"/>
          <w:sz w:val="28"/>
          <w:szCs w:val="28"/>
        </w:rPr>
        <w:t>, возврата единовременной компенсационной выплаты учителем, прошедшим конкурсный отбор и прибывшим (переехавш</w:t>
      </w:r>
      <w:r w:rsidR="00F5162D">
        <w:rPr>
          <w:rFonts w:ascii="Times New Roman" w:hAnsi="Times New Roman" w:cs="Times New Roman"/>
          <w:sz w:val="28"/>
          <w:szCs w:val="28"/>
        </w:rPr>
        <w:t>им</w:t>
      </w:r>
      <w:r w:rsidRPr="004D391E">
        <w:rPr>
          <w:rFonts w:ascii="Times New Roman" w:hAnsi="Times New Roman" w:cs="Times New Roman"/>
          <w:sz w:val="28"/>
          <w:szCs w:val="28"/>
        </w:rPr>
        <w:t>) на работу в сельские населенные пункты,  либо рабочие поселки, либо поселки городского типа, либо города  с населением до 50 тысяч человек на территории Брянской области</w:t>
      </w:r>
      <w:r>
        <w:rPr>
          <w:rFonts w:ascii="Times New Roman" w:hAnsi="Times New Roman" w:cs="Times New Roman"/>
          <w:sz w:val="28"/>
          <w:szCs w:val="28"/>
        </w:rPr>
        <w:t>.</w:t>
      </w:r>
    </w:p>
    <w:p w:rsidR="00CF5FC1" w:rsidRPr="00011B40" w:rsidRDefault="00CF5FC1" w:rsidP="00CF5FC1">
      <w:pPr>
        <w:pStyle w:val="20"/>
        <w:shd w:val="clear" w:color="auto" w:fill="auto"/>
        <w:spacing w:before="0" w:after="0" w:line="360" w:lineRule="auto"/>
        <w:ind w:firstLine="760"/>
        <w:jc w:val="both"/>
      </w:pPr>
      <w:r w:rsidRPr="00011B40">
        <w:t>Положение</w:t>
      </w:r>
      <w:r>
        <w:t>м</w:t>
      </w:r>
      <w:r w:rsidRPr="00011B40">
        <w:t xml:space="preserve"> о конкурсном отборе претендентов на право получения единовременной компенсационной выплаты учител</w:t>
      </w:r>
      <w:r w:rsidR="00F5162D">
        <w:t>ям</w:t>
      </w:r>
      <w:r w:rsidRPr="00011B40">
        <w:t>, прибывш</w:t>
      </w:r>
      <w:r w:rsidR="00F5162D">
        <w:t>им</w:t>
      </w:r>
      <w:r w:rsidRPr="00011B40">
        <w:t xml:space="preserve"> (переехавш</w:t>
      </w:r>
      <w:r w:rsidR="00F5162D">
        <w:t>им</w:t>
      </w:r>
      <w:r w:rsidRPr="00011B40">
        <w:t xml:space="preserve">) на работу в сельские населенные пункты, либо рабочие поселки, либо поселки городского типа, либо города с населением до 50 тысяч человек на территории Брянской области </w:t>
      </w:r>
      <w:r>
        <w:t>определяются у</w:t>
      </w:r>
      <w:r w:rsidRPr="00011B40">
        <w:t xml:space="preserve">словия предоставления единовременной </w:t>
      </w:r>
      <w:r>
        <w:t>компенсационной выплаты</w:t>
      </w:r>
      <w:r w:rsidRPr="00011B40">
        <w:t>:</w:t>
      </w:r>
    </w:p>
    <w:p w:rsidR="00CF5FC1" w:rsidRPr="00011B40" w:rsidRDefault="00CF5FC1" w:rsidP="00CF5FC1">
      <w:pPr>
        <w:pStyle w:val="20"/>
        <w:shd w:val="clear" w:color="auto" w:fill="auto"/>
        <w:spacing w:before="0" w:after="0" w:line="360" w:lineRule="auto"/>
        <w:ind w:firstLine="760"/>
        <w:jc w:val="both"/>
      </w:pPr>
      <w:r w:rsidRPr="00011B40">
        <w:t xml:space="preserve">возраст учителя до 50 лет включительно на дату подачи документов; наличие среднего профессионального или высшего образования и отвечающего квалификационным требованиям, указанным в квалификационных справочниках, и </w:t>
      </w:r>
      <w:r w:rsidRPr="00011B40">
        <w:lastRenderedPageBreak/>
        <w:t>(и</w:t>
      </w:r>
      <w:r w:rsidR="00EB6B00">
        <w:t>ли) профессиональным стандартам;</w:t>
      </w:r>
    </w:p>
    <w:p w:rsidR="00CF5FC1" w:rsidRPr="00011B40" w:rsidRDefault="00CF5FC1" w:rsidP="00CF5FC1">
      <w:pPr>
        <w:pStyle w:val="20"/>
        <w:shd w:val="clear" w:color="auto" w:fill="auto"/>
        <w:spacing w:before="0" w:after="0" w:line="360" w:lineRule="auto"/>
        <w:ind w:firstLine="760"/>
        <w:jc w:val="both"/>
      </w:pPr>
      <w:r w:rsidRPr="00011B40">
        <w:t>трудоустройство в общеобразовательную организацию на вакантную должность учителя, включенную в перечень вакантных должностей, с объемом учебной нагрузки не менее чем 18-ти часов в неделю за ставку заработной платы;</w:t>
      </w:r>
    </w:p>
    <w:p w:rsidR="00CF5FC1" w:rsidRPr="00CF5FC1" w:rsidRDefault="00CF5FC1" w:rsidP="00CF5FC1">
      <w:pPr>
        <w:pStyle w:val="20"/>
        <w:shd w:val="clear" w:color="auto" w:fill="auto"/>
        <w:spacing w:before="0" w:after="0" w:line="360" w:lineRule="auto"/>
        <w:ind w:firstLine="760"/>
        <w:jc w:val="both"/>
      </w:pPr>
      <w:r w:rsidRPr="00CF5FC1">
        <w:t>принятие учителем обязательства отработать в течение пяти лет по основному месту работы при условии учебной нагрузки не менее 18-часовой в неделю за ставку заработной платы в соответствии с трудовым договором.</w:t>
      </w:r>
    </w:p>
    <w:p w:rsidR="004D391E" w:rsidRDefault="00CF5FC1" w:rsidP="004D391E">
      <w:pPr>
        <w:autoSpaceDE w:val="0"/>
        <w:autoSpaceDN w:val="0"/>
        <w:adjustRightInd w:val="0"/>
        <w:spacing w:line="360" w:lineRule="auto"/>
        <w:ind w:firstLine="851"/>
        <w:jc w:val="both"/>
        <w:rPr>
          <w:rFonts w:ascii="Times New Roman" w:hAnsi="Times New Roman" w:cs="Times New Roman"/>
          <w:sz w:val="28"/>
          <w:szCs w:val="28"/>
        </w:rPr>
      </w:pPr>
      <w:r w:rsidRPr="00CF5FC1">
        <w:rPr>
          <w:rFonts w:ascii="Times New Roman" w:hAnsi="Times New Roman" w:cs="Times New Roman"/>
          <w:sz w:val="28"/>
          <w:szCs w:val="28"/>
        </w:rPr>
        <w:t>Также указанным Положением определяется порядок формирования перечня вакантных должностей,  список документов, представляемых претендентом региональному оператору</w:t>
      </w:r>
      <w:r w:rsidR="009D636F">
        <w:rPr>
          <w:rFonts w:ascii="Times New Roman" w:hAnsi="Times New Roman" w:cs="Times New Roman"/>
          <w:sz w:val="28"/>
          <w:szCs w:val="28"/>
        </w:rPr>
        <w:t>; сроки подачи заявок на участие в мероприятии, определены этапы проведения конкурсного отбора.</w:t>
      </w:r>
    </w:p>
    <w:p w:rsidR="00EB6B00" w:rsidRPr="00E56786" w:rsidRDefault="00EB6B00" w:rsidP="00EB6B00">
      <w:pPr>
        <w:pStyle w:val="ConsPlusTitle"/>
        <w:spacing w:line="360" w:lineRule="auto"/>
        <w:ind w:right="58" w:firstLine="851"/>
        <w:jc w:val="both"/>
        <w:rPr>
          <w:rFonts w:ascii="Times New Roman" w:hAnsi="Times New Roman" w:cs="Times New Roman"/>
          <w:b w:val="0"/>
          <w:sz w:val="28"/>
          <w:szCs w:val="28"/>
        </w:rPr>
      </w:pPr>
      <w:r w:rsidRPr="00E56786">
        <w:rPr>
          <w:rFonts w:ascii="Times New Roman" w:hAnsi="Times New Roman" w:cs="Times New Roman"/>
          <w:b w:val="0"/>
          <w:sz w:val="28"/>
          <w:szCs w:val="28"/>
        </w:rPr>
        <w:t>Положение о  конкурсной комиссии по отбору претендентов на право получения единовременной компенсационной выплаты учител</w:t>
      </w:r>
      <w:r w:rsidR="00F5162D">
        <w:rPr>
          <w:rFonts w:ascii="Times New Roman" w:hAnsi="Times New Roman" w:cs="Times New Roman"/>
          <w:b w:val="0"/>
          <w:sz w:val="28"/>
          <w:szCs w:val="28"/>
        </w:rPr>
        <w:t>ям</w:t>
      </w:r>
      <w:r w:rsidRPr="00E56786">
        <w:rPr>
          <w:rFonts w:ascii="Times New Roman" w:hAnsi="Times New Roman" w:cs="Times New Roman"/>
          <w:b w:val="0"/>
          <w:sz w:val="28"/>
          <w:szCs w:val="28"/>
        </w:rPr>
        <w:t>, прибывш</w:t>
      </w:r>
      <w:r w:rsidR="00F5162D">
        <w:rPr>
          <w:rFonts w:ascii="Times New Roman" w:hAnsi="Times New Roman" w:cs="Times New Roman"/>
          <w:b w:val="0"/>
          <w:sz w:val="28"/>
          <w:szCs w:val="28"/>
        </w:rPr>
        <w:t>им</w:t>
      </w:r>
      <w:r w:rsidRPr="00E56786">
        <w:rPr>
          <w:rFonts w:ascii="Times New Roman" w:hAnsi="Times New Roman" w:cs="Times New Roman"/>
          <w:b w:val="0"/>
          <w:sz w:val="28"/>
          <w:szCs w:val="28"/>
        </w:rPr>
        <w:t xml:space="preserve"> (переехавш</w:t>
      </w:r>
      <w:r w:rsidR="00F5162D">
        <w:rPr>
          <w:rFonts w:ascii="Times New Roman" w:hAnsi="Times New Roman" w:cs="Times New Roman"/>
          <w:b w:val="0"/>
          <w:sz w:val="28"/>
          <w:szCs w:val="28"/>
        </w:rPr>
        <w:t>им</w:t>
      </w:r>
      <w:r w:rsidRPr="00E56786">
        <w:rPr>
          <w:rFonts w:ascii="Times New Roman" w:hAnsi="Times New Roman" w:cs="Times New Roman"/>
          <w:b w:val="0"/>
          <w:sz w:val="28"/>
          <w:szCs w:val="28"/>
        </w:rPr>
        <w:t>) на работу в сельские населенные пункты, либо рабочие поселки, либо поселки городского типа, либо города с населением до 50 тысяч человек</w:t>
      </w:r>
      <w:r w:rsidR="00E56786" w:rsidRPr="00E56786">
        <w:rPr>
          <w:rFonts w:ascii="Times New Roman" w:hAnsi="Times New Roman" w:cs="Times New Roman"/>
          <w:b w:val="0"/>
          <w:sz w:val="28"/>
          <w:szCs w:val="28"/>
        </w:rPr>
        <w:t xml:space="preserve"> на территории Брянской области</w:t>
      </w:r>
      <w:r w:rsidR="00E56786" w:rsidRPr="00E56786">
        <w:rPr>
          <w:rFonts w:ascii="Times New Roman" w:hAnsi="Times New Roman" w:cs="Times New Roman"/>
          <w:sz w:val="28"/>
          <w:szCs w:val="28"/>
        </w:rPr>
        <w:t xml:space="preserve"> </w:t>
      </w:r>
      <w:r w:rsidR="00E56786" w:rsidRPr="00E56786">
        <w:rPr>
          <w:rFonts w:ascii="Times New Roman" w:hAnsi="Times New Roman" w:cs="Times New Roman"/>
          <w:b w:val="0"/>
          <w:sz w:val="28"/>
          <w:szCs w:val="28"/>
        </w:rPr>
        <w:t>определяет цели создания, функции, порядок деятельности конкурсной комиссии.</w:t>
      </w:r>
    </w:p>
    <w:p w:rsidR="00E56786" w:rsidRDefault="00E56786" w:rsidP="00E56786">
      <w:pPr>
        <w:autoSpaceDE w:val="0"/>
        <w:autoSpaceDN w:val="0"/>
        <w:adjustRightInd w:val="0"/>
        <w:spacing w:line="360" w:lineRule="auto"/>
        <w:ind w:firstLine="851"/>
        <w:jc w:val="both"/>
      </w:pPr>
      <w:r w:rsidRPr="004D391E">
        <w:rPr>
          <w:rFonts w:ascii="Times New Roman" w:hAnsi="Times New Roman" w:cs="Times New Roman"/>
          <w:sz w:val="28"/>
          <w:szCs w:val="28"/>
        </w:rPr>
        <w:t>Порядок предоставления и расходования единовременной  компенсационной выплаты учител</w:t>
      </w:r>
      <w:r w:rsidR="00F5162D">
        <w:rPr>
          <w:rFonts w:ascii="Times New Roman" w:hAnsi="Times New Roman" w:cs="Times New Roman"/>
          <w:sz w:val="28"/>
          <w:szCs w:val="28"/>
        </w:rPr>
        <w:t>ям</w:t>
      </w:r>
      <w:r w:rsidRPr="004D391E">
        <w:rPr>
          <w:rFonts w:ascii="Times New Roman" w:hAnsi="Times New Roman" w:cs="Times New Roman"/>
          <w:sz w:val="28"/>
          <w:szCs w:val="28"/>
        </w:rPr>
        <w:t>, возврата единовременной компенсационной выплаты учителем, прошедшим конкурсный отбор и прибывшим (переехавш</w:t>
      </w:r>
      <w:r w:rsidR="00F5162D">
        <w:rPr>
          <w:rFonts w:ascii="Times New Roman" w:hAnsi="Times New Roman" w:cs="Times New Roman"/>
          <w:sz w:val="28"/>
          <w:szCs w:val="28"/>
        </w:rPr>
        <w:t>им</w:t>
      </w:r>
      <w:r w:rsidRPr="004D391E">
        <w:rPr>
          <w:rFonts w:ascii="Times New Roman" w:hAnsi="Times New Roman" w:cs="Times New Roman"/>
          <w:sz w:val="28"/>
          <w:szCs w:val="28"/>
        </w:rPr>
        <w:t>) на работу в сельские населенные пункты,  либо рабочие поселки, либо поселки городского типа, либо города  с населением до 50 тысяч человек на территории Брянской области</w:t>
      </w:r>
      <w:r>
        <w:rPr>
          <w:rFonts w:ascii="Times New Roman" w:hAnsi="Times New Roman" w:cs="Times New Roman"/>
          <w:sz w:val="28"/>
          <w:szCs w:val="28"/>
        </w:rPr>
        <w:t xml:space="preserve"> устанавливает, что е</w:t>
      </w:r>
      <w:r w:rsidRPr="00011B40">
        <w:rPr>
          <w:rFonts w:ascii="Times New Roman" w:hAnsi="Times New Roman" w:cs="Times New Roman"/>
          <w:sz w:val="28"/>
          <w:szCs w:val="28"/>
        </w:rPr>
        <w:t>диновременная компенсационная выплата предоставляется на основании заключенного с общеобразовательной организацией трудового договора на работу по должности учителя из Перечня вакантных должностей на срок не менее чем 5 лет с объемом учебной нагрузки не менее 18 -</w:t>
      </w:r>
      <w:r w:rsidR="00F5162D">
        <w:rPr>
          <w:rFonts w:ascii="Times New Roman" w:hAnsi="Times New Roman" w:cs="Times New Roman"/>
          <w:sz w:val="28"/>
          <w:szCs w:val="28"/>
        </w:rPr>
        <w:t xml:space="preserve"> </w:t>
      </w:r>
      <w:proofErr w:type="spellStart"/>
      <w:r w:rsidRPr="00011B40">
        <w:rPr>
          <w:rFonts w:ascii="Times New Roman" w:hAnsi="Times New Roman" w:cs="Times New Roman"/>
          <w:sz w:val="28"/>
          <w:szCs w:val="28"/>
        </w:rPr>
        <w:t>ти</w:t>
      </w:r>
      <w:proofErr w:type="spellEnd"/>
      <w:r w:rsidRPr="00011B40">
        <w:rPr>
          <w:rFonts w:ascii="Times New Roman" w:hAnsi="Times New Roman" w:cs="Times New Roman"/>
          <w:sz w:val="28"/>
          <w:szCs w:val="28"/>
        </w:rPr>
        <w:t xml:space="preserve"> часов в неделю за ставку заработной платы и трехстороннего договора о предоставлении единовременной компенсационной выплаты</w:t>
      </w:r>
      <w:r>
        <w:rPr>
          <w:rFonts w:ascii="Times New Roman" w:hAnsi="Times New Roman" w:cs="Times New Roman"/>
          <w:sz w:val="28"/>
          <w:szCs w:val="28"/>
        </w:rPr>
        <w:t xml:space="preserve">. </w:t>
      </w:r>
      <w:r w:rsidRPr="00011B40">
        <w:rPr>
          <w:rFonts w:ascii="Times New Roman" w:hAnsi="Times New Roman" w:cs="Times New Roman"/>
          <w:sz w:val="28"/>
          <w:szCs w:val="28"/>
        </w:rPr>
        <w:t>Перечисление единовременной компенсационной выплаты на счет учителя осуществляется уполномоченным органом до 1 декабря текущего года</w:t>
      </w:r>
      <w:r>
        <w:rPr>
          <w:rFonts w:ascii="Times New Roman" w:hAnsi="Times New Roman" w:cs="Times New Roman"/>
          <w:sz w:val="28"/>
          <w:szCs w:val="28"/>
        </w:rPr>
        <w:t xml:space="preserve">. </w:t>
      </w:r>
      <w:r w:rsidRPr="00011B40">
        <w:rPr>
          <w:rFonts w:ascii="Times New Roman" w:hAnsi="Times New Roman" w:cs="Times New Roman"/>
          <w:sz w:val="28"/>
          <w:szCs w:val="28"/>
        </w:rPr>
        <w:t>Учителя самостоятельно определяют направление расходования средств единовременной компенсационной выплаты</w:t>
      </w:r>
      <w:r>
        <w:rPr>
          <w:rFonts w:ascii="Times New Roman" w:hAnsi="Times New Roman" w:cs="Times New Roman"/>
          <w:sz w:val="28"/>
          <w:szCs w:val="28"/>
        </w:rPr>
        <w:t xml:space="preserve">. </w:t>
      </w:r>
      <w:r w:rsidRPr="00011B40">
        <w:rPr>
          <w:rFonts w:ascii="Times New Roman" w:hAnsi="Times New Roman" w:cs="Times New Roman"/>
          <w:sz w:val="28"/>
          <w:szCs w:val="28"/>
        </w:rPr>
        <w:t xml:space="preserve">В случае прекращения </w:t>
      </w:r>
      <w:r w:rsidRPr="00011B40">
        <w:rPr>
          <w:rFonts w:ascii="Times New Roman" w:hAnsi="Times New Roman" w:cs="Times New Roman"/>
          <w:sz w:val="28"/>
          <w:szCs w:val="28"/>
        </w:rPr>
        <w:lastRenderedPageBreak/>
        <w:t>трудового договора с общеобразовательной организацией до истечения срока его действия</w:t>
      </w:r>
      <w:r>
        <w:rPr>
          <w:rFonts w:ascii="Times New Roman" w:hAnsi="Times New Roman" w:cs="Times New Roman"/>
          <w:sz w:val="28"/>
          <w:szCs w:val="28"/>
        </w:rPr>
        <w:t xml:space="preserve"> </w:t>
      </w:r>
      <w:r w:rsidRPr="00011B40">
        <w:rPr>
          <w:rFonts w:ascii="Times New Roman" w:hAnsi="Times New Roman" w:cs="Times New Roman"/>
          <w:sz w:val="28"/>
          <w:szCs w:val="28"/>
        </w:rPr>
        <w:t>учитель возвращает единовременную компенсационную выплату в бюджет Брянской области.</w:t>
      </w:r>
    </w:p>
    <w:p w:rsidR="002B5A0D" w:rsidRPr="004D391E" w:rsidRDefault="002B5A0D" w:rsidP="00E56786">
      <w:pPr>
        <w:pStyle w:val="ConsTitle"/>
        <w:widowControl/>
        <w:spacing w:line="360" w:lineRule="auto"/>
        <w:ind w:right="0" w:firstLine="851"/>
        <w:jc w:val="both"/>
        <w:rPr>
          <w:rFonts w:ascii="Times New Roman" w:hAnsi="Times New Roman" w:cs="Times New Roman"/>
          <w:b w:val="0"/>
          <w:sz w:val="28"/>
          <w:szCs w:val="28"/>
        </w:rPr>
      </w:pPr>
    </w:p>
    <w:p w:rsidR="002B5A0D" w:rsidRPr="004D391E" w:rsidRDefault="002B5A0D" w:rsidP="002B5A0D">
      <w:pPr>
        <w:pStyle w:val="ConsTitle"/>
        <w:widowControl/>
        <w:ind w:right="0" w:firstLine="709"/>
        <w:jc w:val="both"/>
        <w:rPr>
          <w:rFonts w:ascii="Times New Roman" w:hAnsi="Times New Roman" w:cs="Times New Roman"/>
          <w:b w:val="0"/>
          <w:sz w:val="28"/>
          <w:szCs w:val="28"/>
        </w:rPr>
      </w:pPr>
    </w:p>
    <w:tbl>
      <w:tblPr>
        <w:tblW w:w="0" w:type="auto"/>
        <w:tblLook w:val="00A0" w:firstRow="1" w:lastRow="0" w:firstColumn="1" w:lastColumn="0" w:noHBand="0" w:noVBand="0"/>
      </w:tblPr>
      <w:tblGrid>
        <w:gridCol w:w="3936"/>
        <w:gridCol w:w="2357"/>
        <w:gridCol w:w="3278"/>
      </w:tblGrid>
      <w:tr w:rsidR="002B5A0D" w:rsidRPr="002B5A0D" w:rsidTr="00A77110">
        <w:tc>
          <w:tcPr>
            <w:tcW w:w="3936" w:type="dxa"/>
          </w:tcPr>
          <w:p w:rsidR="002B5A0D" w:rsidRPr="002B5A0D" w:rsidRDefault="002B5A0D" w:rsidP="002B5A0D">
            <w:pPr>
              <w:rPr>
                <w:rFonts w:ascii="Times New Roman" w:hAnsi="Times New Roman" w:cs="Times New Roman"/>
                <w:sz w:val="28"/>
                <w:szCs w:val="28"/>
              </w:rPr>
            </w:pPr>
            <w:r>
              <w:rPr>
                <w:rFonts w:ascii="Times New Roman" w:hAnsi="Times New Roman" w:cs="Times New Roman"/>
                <w:sz w:val="28"/>
                <w:szCs w:val="28"/>
              </w:rPr>
              <w:t xml:space="preserve">Директор </w:t>
            </w:r>
            <w:r w:rsidRPr="002B5A0D">
              <w:rPr>
                <w:rFonts w:ascii="Times New Roman" w:hAnsi="Times New Roman" w:cs="Times New Roman"/>
                <w:sz w:val="28"/>
                <w:szCs w:val="28"/>
              </w:rPr>
              <w:t xml:space="preserve"> департамент</w:t>
            </w:r>
            <w:r>
              <w:rPr>
                <w:rFonts w:ascii="Times New Roman" w:hAnsi="Times New Roman" w:cs="Times New Roman"/>
                <w:sz w:val="28"/>
                <w:szCs w:val="28"/>
              </w:rPr>
              <w:t>а</w:t>
            </w:r>
            <w:r w:rsidRPr="002B5A0D">
              <w:rPr>
                <w:rFonts w:ascii="Times New Roman" w:hAnsi="Times New Roman" w:cs="Times New Roman"/>
                <w:sz w:val="28"/>
                <w:szCs w:val="28"/>
              </w:rPr>
              <w:t xml:space="preserve"> образования и науки  Брянской области</w:t>
            </w:r>
          </w:p>
        </w:tc>
        <w:tc>
          <w:tcPr>
            <w:tcW w:w="2357" w:type="dxa"/>
          </w:tcPr>
          <w:p w:rsidR="002B5A0D" w:rsidRPr="002B5A0D" w:rsidRDefault="002B5A0D" w:rsidP="00A77110">
            <w:pPr>
              <w:autoSpaceDE w:val="0"/>
              <w:autoSpaceDN w:val="0"/>
              <w:adjustRightInd w:val="0"/>
              <w:jc w:val="center"/>
              <w:rPr>
                <w:rFonts w:ascii="Times New Roman" w:eastAsia="Times New Roman" w:hAnsi="Times New Roman" w:cs="Times New Roman"/>
                <w:sz w:val="28"/>
                <w:szCs w:val="28"/>
              </w:rPr>
            </w:pPr>
          </w:p>
        </w:tc>
        <w:tc>
          <w:tcPr>
            <w:tcW w:w="3278" w:type="dxa"/>
          </w:tcPr>
          <w:p w:rsidR="002B5A0D" w:rsidRPr="002B5A0D" w:rsidRDefault="002B5A0D" w:rsidP="00A77110">
            <w:pPr>
              <w:autoSpaceDE w:val="0"/>
              <w:autoSpaceDN w:val="0"/>
              <w:adjustRightInd w:val="0"/>
              <w:rPr>
                <w:rFonts w:ascii="Times New Roman" w:eastAsia="Times New Roman" w:hAnsi="Times New Roman" w:cs="Times New Roman"/>
                <w:sz w:val="28"/>
                <w:szCs w:val="28"/>
              </w:rPr>
            </w:pPr>
            <w:r w:rsidRPr="002B5A0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2B5A0D">
              <w:rPr>
                <w:rFonts w:ascii="Times New Roman" w:eastAsia="Times New Roman" w:hAnsi="Times New Roman" w:cs="Times New Roman"/>
                <w:sz w:val="28"/>
                <w:szCs w:val="28"/>
              </w:rPr>
              <w:t xml:space="preserve">           Е.В. Егорова</w:t>
            </w:r>
          </w:p>
        </w:tc>
      </w:tr>
    </w:tbl>
    <w:p w:rsidR="002B5A0D" w:rsidRPr="002B5A0D" w:rsidRDefault="002B5A0D" w:rsidP="002B5A0D">
      <w:pPr>
        <w:jc w:val="both"/>
        <w:rPr>
          <w:rFonts w:ascii="Times New Roman" w:hAnsi="Times New Roman" w:cs="Times New Roman"/>
          <w:sz w:val="28"/>
          <w:szCs w:val="28"/>
        </w:rPr>
      </w:pPr>
    </w:p>
    <w:p w:rsidR="002B5A0D" w:rsidRPr="002B5A0D" w:rsidRDefault="002B5A0D" w:rsidP="002B5A0D">
      <w:pPr>
        <w:jc w:val="both"/>
        <w:rPr>
          <w:rFonts w:ascii="Times New Roman" w:hAnsi="Times New Roman" w:cs="Times New Roman"/>
          <w:sz w:val="28"/>
          <w:szCs w:val="28"/>
        </w:rPr>
      </w:pPr>
    </w:p>
    <w:p w:rsidR="002B5A0D" w:rsidRPr="002B5A0D" w:rsidRDefault="002B5A0D" w:rsidP="002B5A0D">
      <w:pPr>
        <w:jc w:val="both"/>
        <w:rPr>
          <w:rFonts w:ascii="Times New Roman" w:hAnsi="Times New Roman" w:cs="Times New Roman"/>
          <w:sz w:val="28"/>
          <w:szCs w:val="28"/>
        </w:rPr>
      </w:pPr>
    </w:p>
    <w:p w:rsidR="002B5A0D" w:rsidRPr="002B5A0D" w:rsidRDefault="002B5A0D" w:rsidP="002B5A0D">
      <w:pPr>
        <w:jc w:val="both"/>
        <w:rPr>
          <w:rFonts w:ascii="Times New Roman" w:hAnsi="Times New Roman" w:cs="Times New Roman"/>
          <w:sz w:val="28"/>
          <w:szCs w:val="28"/>
        </w:rPr>
      </w:pPr>
    </w:p>
    <w:p w:rsidR="002B5A0D" w:rsidRPr="002B5A0D" w:rsidRDefault="002B5A0D" w:rsidP="002B5A0D">
      <w:pPr>
        <w:jc w:val="both"/>
        <w:rPr>
          <w:rFonts w:ascii="Times New Roman" w:hAnsi="Times New Roman" w:cs="Times New Roman"/>
          <w:sz w:val="28"/>
          <w:szCs w:val="28"/>
        </w:rPr>
      </w:pPr>
    </w:p>
    <w:p w:rsidR="002B5A0D" w:rsidRPr="002B5A0D" w:rsidRDefault="002B5A0D" w:rsidP="002B5A0D">
      <w:pPr>
        <w:jc w:val="both"/>
        <w:rPr>
          <w:rFonts w:ascii="Times New Roman" w:hAnsi="Times New Roman" w:cs="Times New Roman"/>
          <w:sz w:val="28"/>
          <w:szCs w:val="28"/>
        </w:rPr>
      </w:pPr>
    </w:p>
    <w:p w:rsidR="002B5A0D" w:rsidRPr="002B5A0D" w:rsidRDefault="002B5A0D" w:rsidP="002B5A0D">
      <w:pPr>
        <w:jc w:val="both"/>
        <w:rPr>
          <w:rFonts w:ascii="Times New Roman" w:hAnsi="Times New Roman" w:cs="Times New Roman"/>
          <w:sz w:val="28"/>
          <w:szCs w:val="28"/>
        </w:rPr>
      </w:pPr>
    </w:p>
    <w:p w:rsidR="002B5A0D" w:rsidRPr="002B5A0D" w:rsidRDefault="002B5A0D" w:rsidP="002B5A0D">
      <w:pPr>
        <w:jc w:val="both"/>
        <w:rPr>
          <w:rFonts w:ascii="Times New Roman" w:hAnsi="Times New Roman" w:cs="Times New Roman"/>
          <w:sz w:val="28"/>
          <w:szCs w:val="28"/>
        </w:rPr>
      </w:pPr>
    </w:p>
    <w:p w:rsidR="002B5A0D" w:rsidRPr="002B5A0D" w:rsidRDefault="002B5A0D" w:rsidP="002B5A0D">
      <w:pPr>
        <w:jc w:val="both"/>
        <w:rPr>
          <w:rFonts w:ascii="Times New Roman" w:hAnsi="Times New Roman" w:cs="Times New Roman"/>
          <w:sz w:val="28"/>
          <w:szCs w:val="28"/>
        </w:rPr>
      </w:pPr>
    </w:p>
    <w:p w:rsidR="002B5A0D" w:rsidRPr="002B5A0D" w:rsidRDefault="002B5A0D" w:rsidP="002B5A0D">
      <w:pPr>
        <w:jc w:val="both"/>
        <w:rPr>
          <w:rFonts w:ascii="Times New Roman" w:hAnsi="Times New Roman" w:cs="Times New Roman"/>
          <w:sz w:val="28"/>
          <w:szCs w:val="28"/>
        </w:rPr>
      </w:pPr>
    </w:p>
    <w:p w:rsidR="002B5A0D" w:rsidRPr="002B5A0D" w:rsidRDefault="002B5A0D" w:rsidP="002B5A0D">
      <w:pPr>
        <w:jc w:val="both"/>
        <w:rPr>
          <w:rFonts w:ascii="Times New Roman" w:hAnsi="Times New Roman" w:cs="Times New Roman"/>
          <w:sz w:val="28"/>
          <w:szCs w:val="28"/>
        </w:rPr>
      </w:pPr>
    </w:p>
    <w:p w:rsidR="002B5A0D" w:rsidRPr="002B5A0D" w:rsidRDefault="002B5A0D" w:rsidP="002B5A0D">
      <w:pPr>
        <w:jc w:val="both"/>
        <w:rPr>
          <w:rFonts w:ascii="Times New Roman" w:hAnsi="Times New Roman" w:cs="Times New Roman"/>
          <w:sz w:val="28"/>
          <w:szCs w:val="28"/>
        </w:rPr>
      </w:pPr>
    </w:p>
    <w:p w:rsidR="002B5A0D" w:rsidRPr="002B5A0D" w:rsidRDefault="002B5A0D" w:rsidP="002B5A0D">
      <w:pPr>
        <w:jc w:val="both"/>
        <w:rPr>
          <w:rFonts w:ascii="Times New Roman" w:hAnsi="Times New Roman" w:cs="Times New Roman"/>
          <w:sz w:val="28"/>
          <w:szCs w:val="28"/>
        </w:rPr>
      </w:pPr>
    </w:p>
    <w:p w:rsidR="002B5A0D" w:rsidRPr="002B5A0D" w:rsidRDefault="002B5A0D" w:rsidP="002B5A0D">
      <w:pPr>
        <w:jc w:val="both"/>
        <w:rPr>
          <w:rFonts w:ascii="Times New Roman" w:hAnsi="Times New Roman" w:cs="Times New Roman"/>
          <w:sz w:val="28"/>
          <w:szCs w:val="28"/>
        </w:rPr>
      </w:pPr>
    </w:p>
    <w:p w:rsidR="002B5A0D" w:rsidRPr="002B5A0D" w:rsidRDefault="002B5A0D" w:rsidP="002B5A0D">
      <w:pPr>
        <w:jc w:val="both"/>
        <w:rPr>
          <w:rFonts w:ascii="Times New Roman" w:hAnsi="Times New Roman" w:cs="Times New Roman"/>
          <w:sz w:val="28"/>
          <w:szCs w:val="28"/>
        </w:rPr>
      </w:pPr>
    </w:p>
    <w:p w:rsidR="002B5A0D" w:rsidRPr="002B5A0D" w:rsidRDefault="002B5A0D" w:rsidP="002B5A0D">
      <w:pPr>
        <w:jc w:val="both"/>
        <w:rPr>
          <w:rFonts w:ascii="Times New Roman" w:hAnsi="Times New Roman" w:cs="Times New Roman"/>
          <w:sz w:val="28"/>
          <w:szCs w:val="28"/>
        </w:rPr>
      </w:pPr>
    </w:p>
    <w:p w:rsidR="002B5A0D" w:rsidRPr="002B5A0D" w:rsidRDefault="002B5A0D" w:rsidP="002B5A0D">
      <w:pPr>
        <w:jc w:val="both"/>
        <w:rPr>
          <w:rFonts w:ascii="Times New Roman" w:hAnsi="Times New Roman" w:cs="Times New Roman"/>
          <w:sz w:val="28"/>
          <w:szCs w:val="28"/>
        </w:rPr>
      </w:pPr>
    </w:p>
    <w:p w:rsidR="002B5A0D" w:rsidRPr="002B5A0D" w:rsidRDefault="002B5A0D" w:rsidP="002B5A0D">
      <w:pPr>
        <w:jc w:val="both"/>
        <w:rPr>
          <w:rFonts w:ascii="Times New Roman" w:hAnsi="Times New Roman" w:cs="Times New Roman"/>
          <w:sz w:val="28"/>
          <w:szCs w:val="28"/>
        </w:rPr>
      </w:pPr>
    </w:p>
    <w:p w:rsidR="002B5A0D" w:rsidRPr="002B5A0D" w:rsidRDefault="002B5A0D" w:rsidP="002B5A0D">
      <w:pPr>
        <w:jc w:val="both"/>
        <w:rPr>
          <w:rFonts w:ascii="Times New Roman" w:hAnsi="Times New Roman" w:cs="Times New Roman"/>
          <w:sz w:val="28"/>
          <w:szCs w:val="28"/>
        </w:rPr>
      </w:pPr>
    </w:p>
    <w:p w:rsidR="002B5A0D" w:rsidRPr="002B5A0D" w:rsidRDefault="002B5A0D" w:rsidP="002B5A0D">
      <w:pPr>
        <w:jc w:val="both"/>
        <w:rPr>
          <w:rFonts w:ascii="Times New Roman" w:hAnsi="Times New Roman" w:cs="Times New Roman"/>
          <w:sz w:val="28"/>
          <w:szCs w:val="28"/>
        </w:rPr>
      </w:pPr>
    </w:p>
    <w:p w:rsidR="002B5A0D" w:rsidRDefault="002B5A0D" w:rsidP="002B5A0D">
      <w:pPr>
        <w:jc w:val="both"/>
        <w:rPr>
          <w:rFonts w:ascii="Times New Roman" w:hAnsi="Times New Roman" w:cs="Times New Roman"/>
          <w:sz w:val="28"/>
          <w:szCs w:val="28"/>
        </w:rPr>
      </w:pPr>
    </w:p>
    <w:p w:rsidR="00C91697" w:rsidRDefault="00C91697" w:rsidP="002B5A0D">
      <w:pPr>
        <w:jc w:val="both"/>
        <w:rPr>
          <w:rFonts w:ascii="Times New Roman" w:hAnsi="Times New Roman" w:cs="Times New Roman"/>
          <w:sz w:val="28"/>
          <w:szCs w:val="28"/>
        </w:rPr>
      </w:pPr>
    </w:p>
    <w:p w:rsidR="00C91697" w:rsidRDefault="00C91697" w:rsidP="002B5A0D">
      <w:pPr>
        <w:jc w:val="both"/>
        <w:rPr>
          <w:rFonts w:ascii="Times New Roman" w:hAnsi="Times New Roman" w:cs="Times New Roman"/>
          <w:sz w:val="28"/>
          <w:szCs w:val="28"/>
        </w:rPr>
      </w:pPr>
    </w:p>
    <w:p w:rsidR="00C91697" w:rsidRDefault="00C91697" w:rsidP="002B5A0D">
      <w:pPr>
        <w:jc w:val="both"/>
        <w:rPr>
          <w:rFonts w:ascii="Times New Roman" w:hAnsi="Times New Roman" w:cs="Times New Roman"/>
          <w:sz w:val="28"/>
          <w:szCs w:val="28"/>
        </w:rPr>
      </w:pPr>
    </w:p>
    <w:p w:rsidR="00C91697" w:rsidRDefault="00C91697" w:rsidP="002B5A0D">
      <w:pPr>
        <w:jc w:val="both"/>
        <w:rPr>
          <w:rFonts w:ascii="Times New Roman" w:hAnsi="Times New Roman" w:cs="Times New Roman"/>
          <w:sz w:val="28"/>
          <w:szCs w:val="28"/>
        </w:rPr>
      </w:pPr>
    </w:p>
    <w:p w:rsidR="00C91697" w:rsidRDefault="00C91697" w:rsidP="002B5A0D">
      <w:pPr>
        <w:jc w:val="both"/>
        <w:rPr>
          <w:rFonts w:ascii="Times New Roman" w:hAnsi="Times New Roman" w:cs="Times New Roman"/>
          <w:sz w:val="28"/>
          <w:szCs w:val="28"/>
        </w:rPr>
      </w:pPr>
    </w:p>
    <w:p w:rsidR="00C91697" w:rsidRDefault="00C91697" w:rsidP="002B5A0D">
      <w:pPr>
        <w:jc w:val="both"/>
        <w:rPr>
          <w:rFonts w:ascii="Times New Roman" w:hAnsi="Times New Roman" w:cs="Times New Roman"/>
          <w:sz w:val="28"/>
          <w:szCs w:val="28"/>
        </w:rPr>
      </w:pPr>
    </w:p>
    <w:p w:rsidR="00C91697" w:rsidRDefault="00C91697" w:rsidP="002B5A0D">
      <w:pPr>
        <w:jc w:val="both"/>
        <w:rPr>
          <w:rFonts w:ascii="Times New Roman" w:hAnsi="Times New Roman" w:cs="Times New Roman"/>
          <w:sz w:val="28"/>
          <w:szCs w:val="28"/>
        </w:rPr>
      </w:pPr>
    </w:p>
    <w:p w:rsidR="00C91697" w:rsidRPr="002B5A0D" w:rsidRDefault="00C91697" w:rsidP="002B5A0D">
      <w:pPr>
        <w:jc w:val="both"/>
        <w:rPr>
          <w:rFonts w:ascii="Times New Roman" w:hAnsi="Times New Roman" w:cs="Times New Roman"/>
          <w:sz w:val="28"/>
          <w:szCs w:val="28"/>
        </w:rPr>
      </w:pPr>
    </w:p>
    <w:p w:rsidR="002B5A0D" w:rsidRPr="002B5A0D" w:rsidRDefault="002B5A0D" w:rsidP="002B5A0D">
      <w:pPr>
        <w:jc w:val="both"/>
        <w:rPr>
          <w:rFonts w:ascii="Times New Roman" w:hAnsi="Times New Roman" w:cs="Times New Roman"/>
          <w:sz w:val="28"/>
          <w:szCs w:val="28"/>
        </w:rPr>
      </w:pPr>
    </w:p>
    <w:p w:rsidR="002B5A0D" w:rsidRPr="002B5A0D" w:rsidRDefault="002B5A0D" w:rsidP="002B5A0D">
      <w:pPr>
        <w:jc w:val="both"/>
        <w:rPr>
          <w:rFonts w:ascii="Times New Roman" w:hAnsi="Times New Roman" w:cs="Times New Roman"/>
          <w:sz w:val="32"/>
          <w:szCs w:val="32"/>
        </w:rPr>
      </w:pPr>
    </w:p>
    <w:p w:rsidR="002B5A0D" w:rsidRPr="002B5A0D" w:rsidRDefault="002B5A0D" w:rsidP="002B5A0D">
      <w:pPr>
        <w:jc w:val="both"/>
        <w:rPr>
          <w:rFonts w:ascii="Times New Roman" w:hAnsi="Times New Roman" w:cs="Times New Roman"/>
          <w:sz w:val="20"/>
          <w:szCs w:val="20"/>
        </w:rPr>
      </w:pPr>
      <w:r>
        <w:rPr>
          <w:rFonts w:ascii="Times New Roman" w:hAnsi="Times New Roman" w:cs="Times New Roman"/>
          <w:sz w:val="20"/>
          <w:szCs w:val="20"/>
        </w:rPr>
        <w:t>Буданова Е.В.</w:t>
      </w:r>
    </w:p>
    <w:p w:rsidR="002B5A0D" w:rsidRPr="002B5A0D" w:rsidRDefault="002B5A0D" w:rsidP="002B5A0D">
      <w:pPr>
        <w:jc w:val="both"/>
        <w:rPr>
          <w:rFonts w:ascii="Times New Roman" w:hAnsi="Times New Roman" w:cs="Times New Roman"/>
          <w:sz w:val="20"/>
          <w:szCs w:val="20"/>
        </w:rPr>
      </w:pPr>
      <w:r w:rsidRPr="002B5A0D">
        <w:rPr>
          <w:rFonts w:ascii="Times New Roman" w:hAnsi="Times New Roman" w:cs="Times New Roman"/>
          <w:sz w:val="20"/>
          <w:szCs w:val="20"/>
        </w:rPr>
        <w:t>64-90-24</w:t>
      </w:r>
    </w:p>
    <w:p w:rsidR="002B5A0D" w:rsidRPr="002B5A0D" w:rsidRDefault="002B5A0D" w:rsidP="002B5A0D">
      <w:pPr>
        <w:tabs>
          <w:tab w:val="left" w:pos="9496"/>
        </w:tabs>
        <w:jc w:val="both"/>
        <w:rPr>
          <w:rFonts w:ascii="Times New Roman" w:hAnsi="Times New Roman" w:cs="Times New Roman"/>
        </w:rPr>
      </w:pPr>
    </w:p>
    <w:p w:rsidR="00E56786" w:rsidRDefault="00E56786" w:rsidP="002B5A0D">
      <w:pPr>
        <w:jc w:val="center"/>
        <w:rPr>
          <w:rFonts w:ascii="Times New Roman" w:hAnsi="Times New Roman" w:cs="Times New Roman"/>
          <w:b/>
          <w:bCs/>
          <w:sz w:val="28"/>
          <w:szCs w:val="28"/>
        </w:rPr>
      </w:pPr>
    </w:p>
    <w:p w:rsidR="00E56786" w:rsidRDefault="00E56786" w:rsidP="002B5A0D">
      <w:pPr>
        <w:jc w:val="center"/>
        <w:rPr>
          <w:rFonts w:ascii="Times New Roman" w:hAnsi="Times New Roman" w:cs="Times New Roman"/>
          <w:b/>
          <w:bCs/>
          <w:sz w:val="28"/>
          <w:szCs w:val="28"/>
        </w:rPr>
      </w:pPr>
    </w:p>
    <w:p w:rsidR="002B5A0D" w:rsidRPr="002B5A0D" w:rsidRDefault="002B5A0D" w:rsidP="002B5A0D">
      <w:pPr>
        <w:jc w:val="center"/>
        <w:rPr>
          <w:rFonts w:ascii="Times New Roman" w:hAnsi="Times New Roman" w:cs="Times New Roman"/>
          <w:b/>
          <w:sz w:val="28"/>
          <w:szCs w:val="28"/>
        </w:rPr>
      </w:pPr>
      <w:r w:rsidRPr="002B5A0D">
        <w:rPr>
          <w:rFonts w:ascii="Times New Roman" w:hAnsi="Times New Roman" w:cs="Times New Roman"/>
          <w:b/>
          <w:bCs/>
          <w:sz w:val="28"/>
          <w:szCs w:val="28"/>
        </w:rPr>
        <w:lastRenderedPageBreak/>
        <w:t>Аннотация</w:t>
      </w:r>
    </w:p>
    <w:p w:rsidR="002B5A0D" w:rsidRPr="002B5A0D" w:rsidRDefault="002B5A0D" w:rsidP="002B5A0D">
      <w:pPr>
        <w:ind w:right="-55"/>
        <w:jc w:val="center"/>
        <w:rPr>
          <w:rFonts w:ascii="Times New Roman" w:hAnsi="Times New Roman" w:cs="Times New Roman"/>
          <w:sz w:val="28"/>
          <w:szCs w:val="28"/>
        </w:rPr>
      </w:pPr>
      <w:r w:rsidRPr="002B5A0D">
        <w:rPr>
          <w:rFonts w:ascii="Times New Roman" w:hAnsi="Times New Roman" w:cs="Times New Roman"/>
          <w:sz w:val="28"/>
          <w:szCs w:val="28"/>
        </w:rPr>
        <w:t xml:space="preserve">к  проекту постановления Правительства Брянской области </w:t>
      </w:r>
    </w:p>
    <w:p w:rsidR="002B5A0D" w:rsidRPr="002B5A0D" w:rsidRDefault="002B5A0D" w:rsidP="002B5A0D">
      <w:pPr>
        <w:tabs>
          <w:tab w:val="left" w:pos="9356"/>
        </w:tabs>
        <w:ind w:right="-1" w:firstLine="567"/>
        <w:jc w:val="center"/>
        <w:rPr>
          <w:rFonts w:ascii="Times New Roman" w:hAnsi="Times New Roman" w:cs="Times New Roman"/>
          <w:sz w:val="28"/>
          <w:szCs w:val="28"/>
        </w:rPr>
      </w:pPr>
      <w:r>
        <w:rPr>
          <w:rFonts w:ascii="Times New Roman" w:hAnsi="Times New Roman" w:cs="Times New Roman"/>
          <w:sz w:val="28"/>
          <w:szCs w:val="28"/>
        </w:rPr>
        <w:t>«</w:t>
      </w:r>
      <w:r w:rsidRPr="00D02381">
        <w:rPr>
          <w:rFonts w:ascii="Times New Roman" w:hAnsi="Times New Roman" w:cs="Times New Roman"/>
          <w:sz w:val="28"/>
          <w:szCs w:val="28"/>
        </w:rPr>
        <w:t xml:space="preserve">Об утверждении </w:t>
      </w:r>
      <w:r>
        <w:rPr>
          <w:rFonts w:ascii="Times New Roman" w:hAnsi="Times New Roman" w:cs="Times New Roman"/>
          <w:sz w:val="28"/>
          <w:szCs w:val="28"/>
        </w:rPr>
        <w:t>П</w:t>
      </w:r>
      <w:r w:rsidRPr="00D02381">
        <w:rPr>
          <w:rFonts w:ascii="Times New Roman" w:hAnsi="Times New Roman" w:cs="Times New Roman"/>
          <w:sz w:val="28"/>
          <w:szCs w:val="28"/>
        </w:rPr>
        <w:t>оложения о конкурсном отборе претендентов на право получения единовременной компенсационной выплаты учител</w:t>
      </w:r>
      <w:r w:rsidR="00F5162D">
        <w:rPr>
          <w:rFonts w:ascii="Times New Roman" w:hAnsi="Times New Roman" w:cs="Times New Roman"/>
          <w:sz w:val="28"/>
          <w:szCs w:val="28"/>
        </w:rPr>
        <w:t>ям</w:t>
      </w:r>
      <w:r w:rsidRPr="00D02381">
        <w:rPr>
          <w:rFonts w:ascii="Times New Roman" w:hAnsi="Times New Roman" w:cs="Times New Roman"/>
          <w:sz w:val="28"/>
          <w:szCs w:val="28"/>
        </w:rPr>
        <w:t>, прибывш</w:t>
      </w:r>
      <w:r w:rsidR="00F5162D">
        <w:rPr>
          <w:rFonts w:ascii="Times New Roman" w:hAnsi="Times New Roman" w:cs="Times New Roman"/>
          <w:sz w:val="28"/>
          <w:szCs w:val="28"/>
        </w:rPr>
        <w:t>им</w:t>
      </w:r>
      <w:r w:rsidRPr="00D02381">
        <w:rPr>
          <w:rFonts w:ascii="Times New Roman" w:hAnsi="Times New Roman" w:cs="Times New Roman"/>
          <w:sz w:val="28"/>
          <w:szCs w:val="28"/>
        </w:rPr>
        <w:t xml:space="preserve"> (переехавш</w:t>
      </w:r>
      <w:r w:rsidR="00F5162D">
        <w:rPr>
          <w:rFonts w:ascii="Times New Roman" w:hAnsi="Times New Roman" w:cs="Times New Roman"/>
          <w:sz w:val="28"/>
          <w:szCs w:val="28"/>
        </w:rPr>
        <w:t>им</w:t>
      </w:r>
      <w:r w:rsidRPr="00D02381">
        <w:rPr>
          <w:rFonts w:ascii="Times New Roman" w:hAnsi="Times New Roman" w:cs="Times New Roman"/>
          <w:sz w:val="28"/>
          <w:szCs w:val="28"/>
        </w:rPr>
        <w:t xml:space="preserve">) на работу в сельские населенные пункты, либо рабочие поселки, либо поселки городского типа, либо города с населением до 50 тысяч человек на территории Брянской области; </w:t>
      </w:r>
      <w:r>
        <w:rPr>
          <w:rFonts w:ascii="Times New Roman" w:hAnsi="Times New Roman" w:cs="Times New Roman"/>
          <w:sz w:val="28"/>
          <w:szCs w:val="28"/>
        </w:rPr>
        <w:t>П</w:t>
      </w:r>
      <w:r w:rsidRPr="00D02381">
        <w:rPr>
          <w:rFonts w:ascii="Times New Roman" w:hAnsi="Times New Roman" w:cs="Times New Roman"/>
          <w:sz w:val="28"/>
          <w:szCs w:val="28"/>
        </w:rPr>
        <w:t>оложения о  конкурсной комиссии по отбору претендентов на право получения единовременной компенсационной выплаты учител</w:t>
      </w:r>
      <w:r w:rsidR="00F5162D">
        <w:rPr>
          <w:rFonts w:ascii="Times New Roman" w:hAnsi="Times New Roman" w:cs="Times New Roman"/>
          <w:sz w:val="28"/>
          <w:szCs w:val="28"/>
        </w:rPr>
        <w:t>ям</w:t>
      </w:r>
      <w:r w:rsidRPr="00D02381">
        <w:rPr>
          <w:rFonts w:ascii="Times New Roman" w:hAnsi="Times New Roman" w:cs="Times New Roman"/>
          <w:sz w:val="28"/>
          <w:szCs w:val="28"/>
        </w:rPr>
        <w:t>, прибывш</w:t>
      </w:r>
      <w:r w:rsidR="00F5162D">
        <w:rPr>
          <w:rFonts w:ascii="Times New Roman" w:hAnsi="Times New Roman" w:cs="Times New Roman"/>
          <w:sz w:val="28"/>
          <w:szCs w:val="28"/>
        </w:rPr>
        <w:t>им</w:t>
      </w:r>
      <w:r w:rsidRPr="00D02381">
        <w:rPr>
          <w:rFonts w:ascii="Times New Roman" w:hAnsi="Times New Roman" w:cs="Times New Roman"/>
          <w:sz w:val="28"/>
          <w:szCs w:val="28"/>
        </w:rPr>
        <w:t xml:space="preserve"> (переехавш</w:t>
      </w:r>
      <w:r w:rsidR="00F5162D">
        <w:rPr>
          <w:rFonts w:ascii="Times New Roman" w:hAnsi="Times New Roman" w:cs="Times New Roman"/>
          <w:sz w:val="28"/>
          <w:szCs w:val="28"/>
        </w:rPr>
        <w:t>им</w:t>
      </w:r>
      <w:r w:rsidRPr="00D02381">
        <w:rPr>
          <w:rFonts w:ascii="Times New Roman" w:hAnsi="Times New Roman" w:cs="Times New Roman"/>
          <w:sz w:val="28"/>
          <w:szCs w:val="28"/>
        </w:rPr>
        <w:t xml:space="preserve">) на работу в сельские населенные пункты, либо рабочие поселки, либо поселки городского типа, либо города с населением до 50 тысяч человек на территории Брянской области, </w:t>
      </w:r>
      <w:r>
        <w:rPr>
          <w:rFonts w:ascii="Times New Roman" w:hAnsi="Times New Roman" w:cs="Times New Roman"/>
          <w:sz w:val="28"/>
          <w:szCs w:val="28"/>
        </w:rPr>
        <w:t>П</w:t>
      </w:r>
      <w:r w:rsidRPr="00D02381">
        <w:rPr>
          <w:rFonts w:ascii="Times New Roman" w:hAnsi="Times New Roman" w:cs="Times New Roman"/>
          <w:sz w:val="28"/>
          <w:szCs w:val="28"/>
        </w:rPr>
        <w:t>орядка предоставления и расходования единовременной  компенсационной выплаты учител</w:t>
      </w:r>
      <w:r w:rsidR="00F5162D">
        <w:rPr>
          <w:rFonts w:ascii="Times New Roman" w:hAnsi="Times New Roman" w:cs="Times New Roman"/>
          <w:sz w:val="28"/>
          <w:szCs w:val="28"/>
        </w:rPr>
        <w:t>ям</w:t>
      </w:r>
      <w:r w:rsidRPr="00D02381">
        <w:rPr>
          <w:rFonts w:ascii="Times New Roman" w:hAnsi="Times New Roman" w:cs="Times New Roman"/>
          <w:sz w:val="28"/>
          <w:szCs w:val="28"/>
        </w:rPr>
        <w:t>, возврата единовременной компенсационной выплаты учителем, прошедшим конкурсный отбор и прибывшим (переехавш</w:t>
      </w:r>
      <w:r w:rsidR="00F5162D">
        <w:rPr>
          <w:rFonts w:ascii="Times New Roman" w:hAnsi="Times New Roman" w:cs="Times New Roman"/>
          <w:sz w:val="28"/>
          <w:szCs w:val="28"/>
        </w:rPr>
        <w:t>им</w:t>
      </w:r>
      <w:r w:rsidRPr="00D02381">
        <w:rPr>
          <w:rFonts w:ascii="Times New Roman" w:hAnsi="Times New Roman" w:cs="Times New Roman"/>
          <w:sz w:val="28"/>
          <w:szCs w:val="28"/>
        </w:rPr>
        <w:t>) на работу в сельские населенные пункты,  либо рабочие поселки, либо поселки городского типа, либо города  с населением до 50 тысяч человек на территории Брянской области</w:t>
      </w:r>
      <w:r>
        <w:rPr>
          <w:rFonts w:ascii="Times New Roman" w:hAnsi="Times New Roman" w:cs="Times New Roman"/>
          <w:sz w:val="28"/>
          <w:szCs w:val="28"/>
        </w:rPr>
        <w:t>»</w:t>
      </w:r>
    </w:p>
    <w:p w:rsidR="002B5A0D" w:rsidRPr="002B5A0D" w:rsidRDefault="002B5A0D" w:rsidP="002B5A0D">
      <w:pPr>
        <w:ind w:right="-55" w:firstLine="851"/>
        <w:jc w:val="center"/>
        <w:rPr>
          <w:rFonts w:ascii="Times New Roman" w:hAnsi="Times New Roman" w:cs="Times New Roman"/>
          <w:sz w:val="28"/>
          <w:szCs w:val="28"/>
        </w:rPr>
      </w:pPr>
    </w:p>
    <w:p w:rsidR="002B5A0D" w:rsidRPr="00E56786" w:rsidRDefault="002B5A0D" w:rsidP="00E56786">
      <w:pPr>
        <w:spacing w:line="360" w:lineRule="auto"/>
        <w:ind w:right="-55" w:firstLine="851"/>
        <w:jc w:val="both"/>
        <w:rPr>
          <w:rFonts w:ascii="Times New Roman" w:hAnsi="Times New Roman" w:cs="Times New Roman"/>
          <w:color w:val="auto"/>
          <w:sz w:val="28"/>
          <w:szCs w:val="28"/>
        </w:rPr>
      </w:pPr>
    </w:p>
    <w:p w:rsidR="00E56786" w:rsidRPr="00E56786" w:rsidRDefault="00E56786" w:rsidP="00E56786">
      <w:pPr>
        <w:pStyle w:val="ConsPlusTitle"/>
        <w:spacing w:line="360" w:lineRule="auto"/>
        <w:ind w:right="58" w:firstLine="851"/>
        <w:jc w:val="both"/>
        <w:rPr>
          <w:rFonts w:ascii="Times New Roman" w:hAnsi="Times New Roman" w:cs="Times New Roman"/>
          <w:b w:val="0"/>
          <w:sz w:val="28"/>
          <w:szCs w:val="28"/>
        </w:rPr>
      </w:pPr>
      <w:r w:rsidRPr="00E56786">
        <w:rPr>
          <w:rFonts w:ascii="Times New Roman" w:hAnsi="Times New Roman" w:cs="Times New Roman"/>
          <w:b w:val="0"/>
          <w:sz w:val="28"/>
          <w:szCs w:val="28"/>
        </w:rPr>
        <w:t>Настоящий п</w:t>
      </w:r>
      <w:r w:rsidR="002B5A0D" w:rsidRPr="00E56786">
        <w:rPr>
          <w:rFonts w:ascii="Times New Roman" w:hAnsi="Times New Roman" w:cs="Times New Roman"/>
          <w:b w:val="0"/>
          <w:sz w:val="28"/>
          <w:szCs w:val="28"/>
        </w:rPr>
        <w:t>роект постановления Правительства Брянской области</w:t>
      </w:r>
      <w:r w:rsidRPr="00E56786">
        <w:rPr>
          <w:rFonts w:ascii="Times New Roman" w:hAnsi="Times New Roman" w:cs="Times New Roman"/>
          <w:b w:val="0"/>
          <w:sz w:val="28"/>
          <w:szCs w:val="28"/>
        </w:rPr>
        <w:t xml:space="preserve"> утверждает:</w:t>
      </w:r>
    </w:p>
    <w:p w:rsidR="00E56786" w:rsidRPr="00E56786" w:rsidRDefault="00E56786" w:rsidP="00E56786">
      <w:pPr>
        <w:pStyle w:val="ConsPlusTitle"/>
        <w:spacing w:line="360" w:lineRule="auto"/>
        <w:ind w:right="58" w:firstLine="851"/>
        <w:jc w:val="both"/>
        <w:rPr>
          <w:rFonts w:ascii="Times New Roman" w:hAnsi="Times New Roman" w:cs="Times New Roman"/>
          <w:b w:val="0"/>
          <w:sz w:val="28"/>
          <w:szCs w:val="28"/>
        </w:rPr>
      </w:pPr>
      <w:r w:rsidRPr="00E56786">
        <w:rPr>
          <w:rFonts w:ascii="Times New Roman" w:hAnsi="Times New Roman" w:cs="Times New Roman"/>
          <w:b w:val="0"/>
          <w:sz w:val="28"/>
          <w:szCs w:val="28"/>
        </w:rPr>
        <w:t>Положение о конкурсном отборе претендентов на право получения единовременной компенсационной выплаты учител</w:t>
      </w:r>
      <w:r w:rsidR="00F5162D">
        <w:rPr>
          <w:rFonts w:ascii="Times New Roman" w:hAnsi="Times New Roman" w:cs="Times New Roman"/>
          <w:b w:val="0"/>
          <w:sz w:val="28"/>
          <w:szCs w:val="28"/>
        </w:rPr>
        <w:t>ям</w:t>
      </w:r>
      <w:r w:rsidRPr="00E56786">
        <w:rPr>
          <w:rFonts w:ascii="Times New Roman" w:hAnsi="Times New Roman" w:cs="Times New Roman"/>
          <w:b w:val="0"/>
          <w:sz w:val="28"/>
          <w:szCs w:val="28"/>
        </w:rPr>
        <w:t>, прибывш</w:t>
      </w:r>
      <w:r w:rsidR="00F5162D">
        <w:rPr>
          <w:rFonts w:ascii="Times New Roman" w:hAnsi="Times New Roman" w:cs="Times New Roman"/>
          <w:b w:val="0"/>
          <w:sz w:val="28"/>
          <w:szCs w:val="28"/>
        </w:rPr>
        <w:t>им</w:t>
      </w:r>
      <w:r w:rsidRPr="00E56786">
        <w:rPr>
          <w:rFonts w:ascii="Times New Roman" w:hAnsi="Times New Roman" w:cs="Times New Roman"/>
          <w:b w:val="0"/>
          <w:sz w:val="28"/>
          <w:szCs w:val="28"/>
        </w:rPr>
        <w:t xml:space="preserve"> (переехавш</w:t>
      </w:r>
      <w:r w:rsidR="00F5162D">
        <w:rPr>
          <w:rFonts w:ascii="Times New Roman" w:hAnsi="Times New Roman" w:cs="Times New Roman"/>
          <w:b w:val="0"/>
          <w:sz w:val="28"/>
          <w:szCs w:val="28"/>
        </w:rPr>
        <w:t>им</w:t>
      </w:r>
      <w:r w:rsidRPr="00E56786">
        <w:rPr>
          <w:rFonts w:ascii="Times New Roman" w:hAnsi="Times New Roman" w:cs="Times New Roman"/>
          <w:b w:val="0"/>
          <w:sz w:val="28"/>
          <w:szCs w:val="28"/>
        </w:rPr>
        <w:t xml:space="preserve">) на работу в сельские населенные пункты, либо рабочие поселки, либо поселки городского типа, либо города с населением до 50 тысяч человек на территории Брянской области; </w:t>
      </w:r>
    </w:p>
    <w:p w:rsidR="00E56786" w:rsidRPr="00E56786" w:rsidRDefault="00E56786" w:rsidP="00E56786">
      <w:pPr>
        <w:pStyle w:val="ConsPlusTitle"/>
        <w:spacing w:line="360" w:lineRule="auto"/>
        <w:ind w:right="58" w:firstLine="851"/>
        <w:jc w:val="both"/>
        <w:rPr>
          <w:rFonts w:ascii="Times New Roman" w:hAnsi="Times New Roman" w:cs="Times New Roman"/>
          <w:b w:val="0"/>
          <w:sz w:val="28"/>
          <w:szCs w:val="28"/>
        </w:rPr>
      </w:pPr>
      <w:r w:rsidRPr="00E56786">
        <w:rPr>
          <w:rFonts w:ascii="Times New Roman" w:hAnsi="Times New Roman" w:cs="Times New Roman"/>
          <w:b w:val="0"/>
          <w:sz w:val="28"/>
          <w:szCs w:val="28"/>
        </w:rPr>
        <w:t>Положение о  конкурсной комиссии по отбору претендентов на право получения единовременной компенсационной выплаты учител</w:t>
      </w:r>
      <w:r w:rsidR="00F5162D">
        <w:rPr>
          <w:rFonts w:ascii="Times New Roman" w:hAnsi="Times New Roman" w:cs="Times New Roman"/>
          <w:b w:val="0"/>
          <w:sz w:val="28"/>
          <w:szCs w:val="28"/>
        </w:rPr>
        <w:t>ям</w:t>
      </w:r>
      <w:r w:rsidRPr="00E56786">
        <w:rPr>
          <w:rFonts w:ascii="Times New Roman" w:hAnsi="Times New Roman" w:cs="Times New Roman"/>
          <w:b w:val="0"/>
          <w:sz w:val="28"/>
          <w:szCs w:val="28"/>
        </w:rPr>
        <w:t>, прибывш</w:t>
      </w:r>
      <w:r w:rsidR="00F5162D">
        <w:rPr>
          <w:rFonts w:ascii="Times New Roman" w:hAnsi="Times New Roman" w:cs="Times New Roman"/>
          <w:b w:val="0"/>
          <w:sz w:val="28"/>
          <w:szCs w:val="28"/>
        </w:rPr>
        <w:t>им</w:t>
      </w:r>
      <w:r w:rsidRPr="00E56786">
        <w:rPr>
          <w:rFonts w:ascii="Times New Roman" w:hAnsi="Times New Roman" w:cs="Times New Roman"/>
          <w:b w:val="0"/>
          <w:sz w:val="28"/>
          <w:szCs w:val="28"/>
        </w:rPr>
        <w:t xml:space="preserve"> (переехавш</w:t>
      </w:r>
      <w:r w:rsidR="00F5162D">
        <w:rPr>
          <w:rFonts w:ascii="Times New Roman" w:hAnsi="Times New Roman" w:cs="Times New Roman"/>
          <w:b w:val="0"/>
          <w:sz w:val="28"/>
          <w:szCs w:val="28"/>
        </w:rPr>
        <w:t>им</w:t>
      </w:r>
      <w:r w:rsidRPr="00E56786">
        <w:rPr>
          <w:rFonts w:ascii="Times New Roman" w:hAnsi="Times New Roman" w:cs="Times New Roman"/>
          <w:b w:val="0"/>
          <w:sz w:val="28"/>
          <w:szCs w:val="28"/>
        </w:rPr>
        <w:t>) на работу в сельские населенные пункты, либо рабочие поселки, либо поселки городского типа, либо города с населением до 50 тысяч человек на территории Брянской области;</w:t>
      </w:r>
    </w:p>
    <w:p w:rsidR="00E56786" w:rsidRPr="00E56786" w:rsidRDefault="00E56786" w:rsidP="00E56786">
      <w:pPr>
        <w:pStyle w:val="ConsPlusTitle"/>
        <w:spacing w:line="360" w:lineRule="auto"/>
        <w:ind w:right="58" w:firstLine="851"/>
        <w:jc w:val="both"/>
        <w:rPr>
          <w:rFonts w:ascii="Times New Roman" w:hAnsi="Times New Roman" w:cs="Times New Roman"/>
          <w:b w:val="0"/>
          <w:sz w:val="28"/>
          <w:szCs w:val="28"/>
        </w:rPr>
      </w:pPr>
      <w:r w:rsidRPr="00E56786">
        <w:rPr>
          <w:rFonts w:ascii="Times New Roman" w:hAnsi="Times New Roman" w:cs="Times New Roman"/>
          <w:b w:val="0"/>
          <w:sz w:val="28"/>
          <w:szCs w:val="28"/>
        </w:rPr>
        <w:t>Порядок предоставления и расходования единовременной  компенсационной выплаты учител</w:t>
      </w:r>
      <w:r w:rsidR="00F5162D">
        <w:rPr>
          <w:rFonts w:ascii="Times New Roman" w:hAnsi="Times New Roman" w:cs="Times New Roman"/>
          <w:b w:val="0"/>
          <w:sz w:val="28"/>
          <w:szCs w:val="28"/>
        </w:rPr>
        <w:t>ям</w:t>
      </w:r>
      <w:r w:rsidRPr="00E56786">
        <w:rPr>
          <w:rFonts w:ascii="Times New Roman" w:hAnsi="Times New Roman" w:cs="Times New Roman"/>
          <w:b w:val="0"/>
          <w:sz w:val="28"/>
          <w:szCs w:val="28"/>
        </w:rPr>
        <w:t>, возврата единовременной компенсационной выплаты учителем, прошедшим конкурсный отбор и прибывшим (переехавш</w:t>
      </w:r>
      <w:r w:rsidR="00F5162D">
        <w:rPr>
          <w:rFonts w:ascii="Times New Roman" w:hAnsi="Times New Roman" w:cs="Times New Roman"/>
          <w:b w:val="0"/>
          <w:sz w:val="28"/>
          <w:szCs w:val="28"/>
        </w:rPr>
        <w:t>им</w:t>
      </w:r>
      <w:r w:rsidRPr="00E56786">
        <w:rPr>
          <w:rFonts w:ascii="Times New Roman" w:hAnsi="Times New Roman" w:cs="Times New Roman"/>
          <w:b w:val="0"/>
          <w:sz w:val="28"/>
          <w:szCs w:val="28"/>
        </w:rPr>
        <w:t>) на работу в сельские населенные пункты,  либо рабочие поселки, либо поселки городского типа, либо города  с населением до 50 тысяч человек на территории Брянской области,</w:t>
      </w:r>
    </w:p>
    <w:p w:rsidR="00E56786" w:rsidRPr="00E56786" w:rsidRDefault="00E56786" w:rsidP="00E56786">
      <w:pPr>
        <w:spacing w:line="360" w:lineRule="auto"/>
        <w:ind w:firstLine="851"/>
        <w:jc w:val="both"/>
        <w:rPr>
          <w:color w:val="auto"/>
        </w:rPr>
      </w:pPr>
      <w:r w:rsidRPr="00E56786">
        <w:rPr>
          <w:rFonts w:ascii="Times New Roman" w:hAnsi="Times New Roman" w:cs="Times New Roman"/>
          <w:color w:val="auto"/>
          <w:sz w:val="28"/>
          <w:szCs w:val="28"/>
        </w:rPr>
        <w:t xml:space="preserve">которые разработаны во исполнение перечня поручений по реализации </w:t>
      </w:r>
      <w:r w:rsidRPr="00E56786">
        <w:rPr>
          <w:rFonts w:ascii="Times New Roman" w:hAnsi="Times New Roman" w:cs="Times New Roman"/>
          <w:color w:val="auto"/>
          <w:sz w:val="28"/>
          <w:szCs w:val="28"/>
        </w:rPr>
        <w:lastRenderedPageBreak/>
        <w:t>Послания Президента Федеральному Собранию, утвержденного Президентом Российской Федерации  27 февраля 2019 года № Пр-294, постановления Правительства Российской Федерации от 9 ноября 2019 года № 1430 «О внесении изменений в государственную программу Российской Федерации «Развитие образования»</w:t>
      </w:r>
      <w:r>
        <w:rPr>
          <w:rFonts w:ascii="Times New Roman" w:hAnsi="Times New Roman" w:cs="Times New Roman"/>
          <w:color w:val="auto"/>
          <w:sz w:val="28"/>
          <w:szCs w:val="28"/>
        </w:rPr>
        <w:t xml:space="preserve">, </w:t>
      </w:r>
      <w:r w:rsidRPr="00E56786">
        <w:rPr>
          <w:rFonts w:ascii="Times New Roman" w:hAnsi="Times New Roman" w:cs="Times New Roman"/>
          <w:color w:val="auto"/>
          <w:sz w:val="28"/>
          <w:szCs w:val="28"/>
        </w:rPr>
        <w:t>методически</w:t>
      </w:r>
      <w:r>
        <w:rPr>
          <w:rFonts w:ascii="Times New Roman" w:hAnsi="Times New Roman" w:cs="Times New Roman"/>
          <w:color w:val="auto"/>
          <w:sz w:val="28"/>
          <w:szCs w:val="28"/>
        </w:rPr>
        <w:t xml:space="preserve">х </w:t>
      </w:r>
      <w:r w:rsidRPr="00E56786">
        <w:rPr>
          <w:rFonts w:ascii="Times New Roman" w:hAnsi="Times New Roman" w:cs="Times New Roman"/>
          <w:color w:val="auto"/>
          <w:sz w:val="28"/>
          <w:szCs w:val="28"/>
        </w:rPr>
        <w:t>рекомендаци</w:t>
      </w:r>
      <w:r>
        <w:rPr>
          <w:rFonts w:ascii="Times New Roman" w:hAnsi="Times New Roman" w:cs="Times New Roman"/>
          <w:color w:val="auto"/>
          <w:sz w:val="28"/>
          <w:szCs w:val="28"/>
        </w:rPr>
        <w:t>й</w:t>
      </w:r>
      <w:r w:rsidRPr="00E56786">
        <w:rPr>
          <w:rFonts w:ascii="Times New Roman" w:hAnsi="Times New Roman" w:cs="Times New Roman"/>
          <w:color w:val="auto"/>
          <w:sz w:val="28"/>
          <w:szCs w:val="28"/>
        </w:rPr>
        <w:t xml:space="preserve"> Министерства просвещения Российской Федерации   от 27 сентября 2019 года № ВБ-13/08. </w:t>
      </w:r>
    </w:p>
    <w:p w:rsidR="00E56786" w:rsidRPr="00D02381" w:rsidRDefault="00E56786" w:rsidP="00E56786">
      <w:pPr>
        <w:pStyle w:val="ConsPlusTitle"/>
        <w:spacing w:line="360" w:lineRule="auto"/>
        <w:ind w:right="58" w:firstLine="851"/>
        <w:jc w:val="both"/>
        <w:rPr>
          <w:rFonts w:ascii="Times New Roman" w:hAnsi="Times New Roman" w:cs="Times New Roman"/>
          <w:b w:val="0"/>
          <w:sz w:val="28"/>
          <w:szCs w:val="28"/>
        </w:rPr>
      </w:pPr>
    </w:p>
    <w:p w:rsidR="002B5A0D" w:rsidRPr="002B5A0D" w:rsidRDefault="002B5A0D" w:rsidP="002B5A0D">
      <w:pPr>
        <w:shd w:val="clear" w:color="auto" w:fill="FFFFFF"/>
        <w:tabs>
          <w:tab w:val="left" w:pos="1418"/>
        </w:tabs>
        <w:spacing w:line="360" w:lineRule="auto"/>
        <w:ind w:firstLine="709"/>
        <w:jc w:val="both"/>
        <w:rPr>
          <w:rFonts w:ascii="Times New Roman" w:hAnsi="Times New Roman" w:cs="Times New Roman"/>
          <w:color w:val="FF0000"/>
          <w:sz w:val="28"/>
          <w:szCs w:val="28"/>
        </w:rPr>
      </w:pPr>
      <w:r w:rsidRPr="002B5A0D">
        <w:rPr>
          <w:rFonts w:ascii="Times New Roman" w:hAnsi="Times New Roman" w:cs="Times New Roman"/>
          <w:color w:val="FF0000"/>
          <w:sz w:val="28"/>
          <w:szCs w:val="28"/>
        </w:rPr>
        <w:t xml:space="preserve">. </w:t>
      </w:r>
    </w:p>
    <w:p w:rsidR="002B5A0D" w:rsidRPr="002B5A0D" w:rsidRDefault="002B5A0D" w:rsidP="002B5A0D">
      <w:pPr>
        <w:pStyle w:val="ConsTitle"/>
        <w:widowControl/>
        <w:ind w:right="0" w:firstLine="709"/>
        <w:jc w:val="both"/>
        <w:rPr>
          <w:rFonts w:ascii="Times New Roman" w:hAnsi="Times New Roman" w:cs="Times New Roman"/>
          <w:b w:val="0"/>
          <w:sz w:val="28"/>
          <w:szCs w:val="28"/>
        </w:rPr>
      </w:pPr>
    </w:p>
    <w:p w:rsidR="002B5A0D" w:rsidRPr="002B5A0D" w:rsidRDefault="002B5A0D" w:rsidP="002B5A0D">
      <w:pPr>
        <w:pStyle w:val="ConsTitle"/>
        <w:widowControl/>
        <w:ind w:right="0" w:firstLine="709"/>
        <w:jc w:val="both"/>
        <w:rPr>
          <w:rFonts w:ascii="Times New Roman" w:hAnsi="Times New Roman" w:cs="Times New Roman"/>
          <w:b w:val="0"/>
          <w:sz w:val="28"/>
          <w:szCs w:val="28"/>
        </w:rPr>
      </w:pPr>
    </w:p>
    <w:tbl>
      <w:tblPr>
        <w:tblW w:w="0" w:type="auto"/>
        <w:tblLook w:val="00A0" w:firstRow="1" w:lastRow="0" w:firstColumn="1" w:lastColumn="0" w:noHBand="0" w:noVBand="0"/>
      </w:tblPr>
      <w:tblGrid>
        <w:gridCol w:w="3936"/>
        <w:gridCol w:w="2357"/>
        <w:gridCol w:w="3278"/>
      </w:tblGrid>
      <w:tr w:rsidR="002B5A0D" w:rsidRPr="002B5A0D" w:rsidTr="00A77110">
        <w:tc>
          <w:tcPr>
            <w:tcW w:w="3936" w:type="dxa"/>
          </w:tcPr>
          <w:p w:rsidR="002B5A0D" w:rsidRPr="002B5A0D" w:rsidRDefault="002B5A0D" w:rsidP="00A77110">
            <w:pPr>
              <w:rPr>
                <w:rFonts w:ascii="Times New Roman" w:hAnsi="Times New Roman" w:cs="Times New Roman"/>
                <w:sz w:val="28"/>
                <w:szCs w:val="28"/>
              </w:rPr>
            </w:pPr>
            <w:r>
              <w:rPr>
                <w:rFonts w:ascii="Times New Roman" w:hAnsi="Times New Roman" w:cs="Times New Roman"/>
                <w:sz w:val="28"/>
                <w:szCs w:val="28"/>
              </w:rPr>
              <w:t xml:space="preserve">Директор </w:t>
            </w:r>
            <w:r w:rsidRPr="002B5A0D">
              <w:rPr>
                <w:rFonts w:ascii="Times New Roman" w:hAnsi="Times New Roman" w:cs="Times New Roman"/>
                <w:sz w:val="28"/>
                <w:szCs w:val="28"/>
              </w:rPr>
              <w:t xml:space="preserve"> департамент</w:t>
            </w:r>
            <w:r>
              <w:rPr>
                <w:rFonts w:ascii="Times New Roman" w:hAnsi="Times New Roman" w:cs="Times New Roman"/>
                <w:sz w:val="28"/>
                <w:szCs w:val="28"/>
              </w:rPr>
              <w:t>а</w:t>
            </w:r>
            <w:r w:rsidRPr="002B5A0D">
              <w:rPr>
                <w:rFonts w:ascii="Times New Roman" w:hAnsi="Times New Roman" w:cs="Times New Roman"/>
                <w:sz w:val="28"/>
                <w:szCs w:val="28"/>
              </w:rPr>
              <w:t xml:space="preserve"> образования и науки  Брянской области</w:t>
            </w:r>
          </w:p>
        </w:tc>
        <w:tc>
          <w:tcPr>
            <w:tcW w:w="2357" w:type="dxa"/>
          </w:tcPr>
          <w:p w:rsidR="002B5A0D" w:rsidRPr="002B5A0D" w:rsidRDefault="002B5A0D" w:rsidP="00A77110">
            <w:pPr>
              <w:autoSpaceDE w:val="0"/>
              <w:autoSpaceDN w:val="0"/>
              <w:adjustRightInd w:val="0"/>
              <w:jc w:val="center"/>
              <w:rPr>
                <w:rFonts w:ascii="Times New Roman" w:eastAsia="Times New Roman" w:hAnsi="Times New Roman" w:cs="Times New Roman"/>
                <w:sz w:val="28"/>
                <w:szCs w:val="28"/>
              </w:rPr>
            </w:pPr>
          </w:p>
        </w:tc>
        <w:tc>
          <w:tcPr>
            <w:tcW w:w="3278" w:type="dxa"/>
          </w:tcPr>
          <w:p w:rsidR="002B5A0D" w:rsidRPr="002B5A0D" w:rsidRDefault="002B5A0D" w:rsidP="00A77110">
            <w:pPr>
              <w:autoSpaceDE w:val="0"/>
              <w:autoSpaceDN w:val="0"/>
              <w:adjustRightInd w:val="0"/>
              <w:rPr>
                <w:rFonts w:ascii="Times New Roman" w:eastAsia="Times New Roman" w:hAnsi="Times New Roman" w:cs="Times New Roman"/>
                <w:sz w:val="28"/>
                <w:szCs w:val="28"/>
              </w:rPr>
            </w:pPr>
            <w:r w:rsidRPr="002B5A0D">
              <w:rPr>
                <w:rFonts w:ascii="Times New Roman" w:eastAsia="Times New Roman" w:hAnsi="Times New Roman" w:cs="Times New Roman"/>
                <w:sz w:val="28"/>
                <w:szCs w:val="28"/>
              </w:rPr>
              <w:t xml:space="preserve">                Е.В. Егорова</w:t>
            </w:r>
          </w:p>
        </w:tc>
      </w:tr>
    </w:tbl>
    <w:p w:rsidR="002B5A0D" w:rsidRPr="002B5A0D" w:rsidRDefault="002B5A0D" w:rsidP="002B5A0D">
      <w:pPr>
        <w:jc w:val="both"/>
        <w:rPr>
          <w:rFonts w:ascii="Times New Roman" w:hAnsi="Times New Roman" w:cs="Times New Roman"/>
          <w:sz w:val="28"/>
          <w:szCs w:val="28"/>
        </w:rPr>
      </w:pPr>
    </w:p>
    <w:p w:rsidR="002B5A0D" w:rsidRPr="002B5A0D" w:rsidRDefault="002B5A0D" w:rsidP="002B5A0D">
      <w:pPr>
        <w:jc w:val="both"/>
        <w:rPr>
          <w:rFonts w:ascii="Times New Roman" w:hAnsi="Times New Roman" w:cs="Times New Roman"/>
          <w:sz w:val="28"/>
          <w:szCs w:val="28"/>
        </w:rPr>
      </w:pPr>
    </w:p>
    <w:p w:rsidR="002B5A0D" w:rsidRPr="002B5A0D" w:rsidRDefault="002B5A0D" w:rsidP="002B5A0D">
      <w:pPr>
        <w:jc w:val="both"/>
        <w:rPr>
          <w:rFonts w:ascii="Times New Roman" w:hAnsi="Times New Roman" w:cs="Times New Roman"/>
          <w:sz w:val="28"/>
          <w:szCs w:val="28"/>
        </w:rPr>
      </w:pPr>
    </w:p>
    <w:p w:rsidR="002B5A0D" w:rsidRPr="002B5A0D" w:rsidRDefault="002B5A0D" w:rsidP="002B5A0D">
      <w:pPr>
        <w:jc w:val="both"/>
        <w:rPr>
          <w:rFonts w:ascii="Times New Roman" w:hAnsi="Times New Roman" w:cs="Times New Roman"/>
          <w:sz w:val="28"/>
          <w:szCs w:val="28"/>
        </w:rPr>
      </w:pPr>
    </w:p>
    <w:p w:rsidR="002B5A0D" w:rsidRPr="002B5A0D" w:rsidRDefault="002B5A0D" w:rsidP="002B5A0D">
      <w:pPr>
        <w:jc w:val="both"/>
        <w:rPr>
          <w:rFonts w:ascii="Times New Roman" w:hAnsi="Times New Roman" w:cs="Times New Roman"/>
          <w:sz w:val="28"/>
          <w:szCs w:val="28"/>
        </w:rPr>
      </w:pPr>
    </w:p>
    <w:p w:rsidR="002B5A0D" w:rsidRPr="002B5A0D" w:rsidRDefault="002B5A0D" w:rsidP="002B5A0D">
      <w:pPr>
        <w:jc w:val="both"/>
        <w:rPr>
          <w:rFonts w:ascii="Times New Roman" w:hAnsi="Times New Roman" w:cs="Times New Roman"/>
          <w:sz w:val="28"/>
          <w:szCs w:val="28"/>
        </w:rPr>
      </w:pPr>
    </w:p>
    <w:p w:rsidR="002B5A0D" w:rsidRPr="002B5A0D" w:rsidRDefault="002B5A0D" w:rsidP="002B5A0D">
      <w:pPr>
        <w:jc w:val="both"/>
        <w:rPr>
          <w:rFonts w:ascii="Times New Roman" w:hAnsi="Times New Roman" w:cs="Times New Roman"/>
          <w:sz w:val="28"/>
          <w:szCs w:val="28"/>
        </w:rPr>
      </w:pPr>
    </w:p>
    <w:p w:rsidR="002B5A0D" w:rsidRPr="002B5A0D" w:rsidRDefault="002B5A0D" w:rsidP="002B5A0D">
      <w:pPr>
        <w:jc w:val="both"/>
        <w:rPr>
          <w:rFonts w:ascii="Times New Roman" w:hAnsi="Times New Roman" w:cs="Times New Roman"/>
          <w:sz w:val="28"/>
          <w:szCs w:val="28"/>
        </w:rPr>
      </w:pPr>
    </w:p>
    <w:p w:rsidR="002B5A0D" w:rsidRPr="002B5A0D" w:rsidRDefault="002B5A0D" w:rsidP="002B5A0D">
      <w:pPr>
        <w:jc w:val="both"/>
        <w:rPr>
          <w:rFonts w:ascii="Times New Roman" w:hAnsi="Times New Roman" w:cs="Times New Roman"/>
          <w:sz w:val="28"/>
          <w:szCs w:val="28"/>
        </w:rPr>
      </w:pPr>
    </w:p>
    <w:p w:rsidR="002B5A0D" w:rsidRPr="002B5A0D" w:rsidRDefault="002B5A0D" w:rsidP="002B5A0D">
      <w:pPr>
        <w:jc w:val="both"/>
        <w:rPr>
          <w:rFonts w:ascii="Times New Roman" w:hAnsi="Times New Roman" w:cs="Times New Roman"/>
          <w:sz w:val="28"/>
          <w:szCs w:val="28"/>
        </w:rPr>
      </w:pPr>
    </w:p>
    <w:p w:rsidR="002B5A0D" w:rsidRPr="002B5A0D" w:rsidRDefault="002B5A0D" w:rsidP="002B5A0D">
      <w:pPr>
        <w:jc w:val="both"/>
        <w:rPr>
          <w:rFonts w:ascii="Times New Roman" w:hAnsi="Times New Roman" w:cs="Times New Roman"/>
          <w:sz w:val="28"/>
          <w:szCs w:val="28"/>
        </w:rPr>
      </w:pPr>
    </w:p>
    <w:p w:rsidR="002B5A0D" w:rsidRPr="002B5A0D" w:rsidRDefault="002B5A0D" w:rsidP="002B5A0D">
      <w:pPr>
        <w:jc w:val="both"/>
        <w:rPr>
          <w:rFonts w:ascii="Times New Roman" w:hAnsi="Times New Roman" w:cs="Times New Roman"/>
          <w:sz w:val="28"/>
          <w:szCs w:val="28"/>
        </w:rPr>
      </w:pPr>
    </w:p>
    <w:p w:rsidR="002B5A0D" w:rsidRPr="002B5A0D" w:rsidRDefault="002B5A0D" w:rsidP="002B5A0D">
      <w:pPr>
        <w:jc w:val="both"/>
        <w:rPr>
          <w:rFonts w:ascii="Times New Roman" w:hAnsi="Times New Roman" w:cs="Times New Roman"/>
          <w:sz w:val="28"/>
          <w:szCs w:val="28"/>
        </w:rPr>
      </w:pPr>
    </w:p>
    <w:p w:rsidR="002B5A0D" w:rsidRPr="002B5A0D" w:rsidRDefault="002B5A0D" w:rsidP="002B5A0D">
      <w:pPr>
        <w:jc w:val="both"/>
        <w:rPr>
          <w:rFonts w:ascii="Times New Roman" w:hAnsi="Times New Roman" w:cs="Times New Roman"/>
          <w:sz w:val="32"/>
          <w:szCs w:val="32"/>
        </w:rPr>
      </w:pPr>
    </w:p>
    <w:p w:rsidR="002B5A0D" w:rsidRPr="002B5A0D" w:rsidRDefault="002B5A0D" w:rsidP="002B5A0D">
      <w:pPr>
        <w:jc w:val="both"/>
        <w:rPr>
          <w:rFonts w:ascii="Times New Roman" w:hAnsi="Times New Roman" w:cs="Times New Roman"/>
          <w:sz w:val="20"/>
          <w:szCs w:val="20"/>
        </w:rPr>
      </w:pPr>
      <w:r>
        <w:rPr>
          <w:rFonts w:ascii="Times New Roman" w:hAnsi="Times New Roman" w:cs="Times New Roman"/>
          <w:sz w:val="20"/>
          <w:szCs w:val="20"/>
        </w:rPr>
        <w:t>Буданова Е.В.</w:t>
      </w:r>
    </w:p>
    <w:p w:rsidR="002B5A0D" w:rsidRDefault="002B5A0D" w:rsidP="002B5A0D">
      <w:pPr>
        <w:jc w:val="both"/>
        <w:rPr>
          <w:rFonts w:ascii="Times New Roman" w:hAnsi="Times New Roman" w:cs="Times New Roman"/>
          <w:sz w:val="20"/>
          <w:szCs w:val="20"/>
        </w:rPr>
      </w:pPr>
      <w:r w:rsidRPr="002B5A0D">
        <w:rPr>
          <w:rFonts w:ascii="Times New Roman" w:hAnsi="Times New Roman" w:cs="Times New Roman"/>
          <w:sz w:val="20"/>
          <w:szCs w:val="20"/>
        </w:rPr>
        <w:t>64-90-24</w:t>
      </w:r>
    </w:p>
    <w:p w:rsidR="00E56786" w:rsidRDefault="00E56786" w:rsidP="002B5A0D">
      <w:pPr>
        <w:jc w:val="both"/>
        <w:rPr>
          <w:rFonts w:ascii="Times New Roman" w:hAnsi="Times New Roman" w:cs="Times New Roman"/>
          <w:sz w:val="20"/>
          <w:szCs w:val="20"/>
        </w:rPr>
      </w:pPr>
    </w:p>
    <w:p w:rsidR="00E56786" w:rsidRDefault="00E56786" w:rsidP="002B5A0D">
      <w:pPr>
        <w:jc w:val="both"/>
        <w:rPr>
          <w:rFonts w:ascii="Times New Roman" w:hAnsi="Times New Roman" w:cs="Times New Roman"/>
          <w:sz w:val="20"/>
          <w:szCs w:val="20"/>
        </w:rPr>
      </w:pPr>
    </w:p>
    <w:p w:rsidR="00E56786" w:rsidRDefault="00E56786" w:rsidP="002B5A0D">
      <w:pPr>
        <w:jc w:val="both"/>
        <w:rPr>
          <w:rFonts w:ascii="Times New Roman" w:hAnsi="Times New Roman" w:cs="Times New Roman"/>
          <w:sz w:val="20"/>
          <w:szCs w:val="20"/>
        </w:rPr>
      </w:pPr>
    </w:p>
    <w:p w:rsidR="00E56786" w:rsidRDefault="00E56786" w:rsidP="002B5A0D">
      <w:pPr>
        <w:jc w:val="both"/>
        <w:rPr>
          <w:rFonts w:ascii="Times New Roman" w:hAnsi="Times New Roman" w:cs="Times New Roman"/>
          <w:sz w:val="20"/>
          <w:szCs w:val="20"/>
        </w:rPr>
      </w:pPr>
    </w:p>
    <w:p w:rsidR="00E56786" w:rsidRDefault="00E56786" w:rsidP="002B5A0D">
      <w:pPr>
        <w:jc w:val="both"/>
        <w:rPr>
          <w:rFonts w:ascii="Times New Roman" w:hAnsi="Times New Roman" w:cs="Times New Roman"/>
          <w:sz w:val="20"/>
          <w:szCs w:val="20"/>
        </w:rPr>
      </w:pPr>
    </w:p>
    <w:p w:rsidR="00E56786" w:rsidRDefault="00E56786" w:rsidP="002B5A0D">
      <w:pPr>
        <w:jc w:val="both"/>
        <w:rPr>
          <w:rFonts w:ascii="Times New Roman" w:hAnsi="Times New Roman" w:cs="Times New Roman"/>
          <w:sz w:val="20"/>
          <w:szCs w:val="20"/>
        </w:rPr>
      </w:pPr>
    </w:p>
    <w:p w:rsidR="00E56786" w:rsidRDefault="00E56786" w:rsidP="002B5A0D">
      <w:pPr>
        <w:jc w:val="both"/>
        <w:rPr>
          <w:rFonts w:ascii="Times New Roman" w:hAnsi="Times New Roman" w:cs="Times New Roman"/>
          <w:sz w:val="20"/>
          <w:szCs w:val="20"/>
        </w:rPr>
      </w:pPr>
    </w:p>
    <w:p w:rsidR="00E56786" w:rsidRDefault="00E56786" w:rsidP="002B5A0D">
      <w:pPr>
        <w:jc w:val="both"/>
        <w:rPr>
          <w:rFonts w:ascii="Times New Roman" w:hAnsi="Times New Roman" w:cs="Times New Roman"/>
          <w:sz w:val="20"/>
          <w:szCs w:val="20"/>
        </w:rPr>
      </w:pPr>
    </w:p>
    <w:p w:rsidR="00E56786" w:rsidRDefault="00E56786" w:rsidP="002B5A0D">
      <w:pPr>
        <w:jc w:val="both"/>
        <w:rPr>
          <w:rFonts w:ascii="Times New Roman" w:hAnsi="Times New Roman" w:cs="Times New Roman"/>
          <w:sz w:val="20"/>
          <w:szCs w:val="20"/>
        </w:rPr>
      </w:pPr>
    </w:p>
    <w:p w:rsidR="00E56786" w:rsidRDefault="00E56786" w:rsidP="002B5A0D">
      <w:pPr>
        <w:jc w:val="both"/>
        <w:rPr>
          <w:rFonts w:ascii="Times New Roman" w:hAnsi="Times New Roman" w:cs="Times New Roman"/>
          <w:sz w:val="20"/>
          <w:szCs w:val="20"/>
        </w:rPr>
      </w:pPr>
    </w:p>
    <w:p w:rsidR="00E56786" w:rsidRDefault="00E56786" w:rsidP="002B5A0D">
      <w:pPr>
        <w:jc w:val="both"/>
        <w:rPr>
          <w:rFonts w:ascii="Times New Roman" w:hAnsi="Times New Roman" w:cs="Times New Roman"/>
          <w:sz w:val="20"/>
          <w:szCs w:val="20"/>
        </w:rPr>
      </w:pPr>
    </w:p>
    <w:p w:rsidR="00E56786" w:rsidRDefault="00E56786" w:rsidP="002B5A0D">
      <w:pPr>
        <w:jc w:val="both"/>
        <w:rPr>
          <w:rFonts w:ascii="Times New Roman" w:hAnsi="Times New Roman" w:cs="Times New Roman"/>
          <w:sz w:val="20"/>
          <w:szCs w:val="20"/>
        </w:rPr>
      </w:pPr>
    </w:p>
    <w:p w:rsidR="00E56786" w:rsidRDefault="00E56786" w:rsidP="002B5A0D">
      <w:pPr>
        <w:jc w:val="both"/>
        <w:rPr>
          <w:rFonts w:ascii="Times New Roman" w:hAnsi="Times New Roman" w:cs="Times New Roman"/>
          <w:sz w:val="20"/>
          <w:szCs w:val="20"/>
        </w:rPr>
      </w:pPr>
    </w:p>
    <w:p w:rsidR="00E56786" w:rsidRDefault="00E56786" w:rsidP="002B5A0D">
      <w:pPr>
        <w:jc w:val="both"/>
        <w:rPr>
          <w:rFonts w:ascii="Times New Roman" w:hAnsi="Times New Roman" w:cs="Times New Roman"/>
          <w:sz w:val="20"/>
          <w:szCs w:val="20"/>
        </w:rPr>
      </w:pPr>
    </w:p>
    <w:p w:rsidR="00E56786" w:rsidRDefault="00E56786" w:rsidP="002B5A0D">
      <w:pPr>
        <w:jc w:val="both"/>
        <w:rPr>
          <w:rFonts w:ascii="Times New Roman" w:hAnsi="Times New Roman" w:cs="Times New Roman"/>
          <w:sz w:val="20"/>
          <w:szCs w:val="20"/>
        </w:rPr>
      </w:pPr>
    </w:p>
    <w:p w:rsidR="00E56786" w:rsidRDefault="00E56786" w:rsidP="002B5A0D">
      <w:pPr>
        <w:jc w:val="both"/>
        <w:rPr>
          <w:rFonts w:ascii="Times New Roman" w:hAnsi="Times New Roman" w:cs="Times New Roman"/>
          <w:sz w:val="20"/>
          <w:szCs w:val="20"/>
        </w:rPr>
      </w:pPr>
    </w:p>
    <w:p w:rsidR="00E56786" w:rsidRDefault="00E56786" w:rsidP="002B5A0D">
      <w:pPr>
        <w:jc w:val="both"/>
        <w:rPr>
          <w:rFonts w:ascii="Times New Roman" w:hAnsi="Times New Roman" w:cs="Times New Roman"/>
          <w:sz w:val="20"/>
          <w:szCs w:val="20"/>
        </w:rPr>
      </w:pPr>
    </w:p>
    <w:p w:rsidR="00E56786" w:rsidRPr="002B5A0D" w:rsidRDefault="00E56786" w:rsidP="002B5A0D">
      <w:pPr>
        <w:jc w:val="both"/>
        <w:rPr>
          <w:rFonts w:ascii="Times New Roman" w:hAnsi="Times New Roman" w:cs="Times New Roman"/>
          <w:sz w:val="20"/>
          <w:szCs w:val="20"/>
        </w:rPr>
      </w:pPr>
      <w:bookmarkStart w:id="11" w:name="_GoBack"/>
      <w:bookmarkEnd w:id="11"/>
    </w:p>
    <w:sectPr w:rsidR="00E56786" w:rsidRPr="002B5A0D" w:rsidSect="00A77110">
      <w:pgSz w:w="11900" w:h="16840"/>
      <w:pgMar w:top="687" w:right="643" w:bottom="1261" w:left="99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1E28" w:rsidRDefault="00131E28" w:rsidP="00BB5D43">
      <w:r>
        <w:separator/>
      </w:r>
    </w:p>
  </w:endnote>
  <w:endnote w:type="continuationSeparator" w:id="0">
    <w:p w:rsidR="00131E28" w:rsidRDefault="00131E28" w:rsidP="00BB5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rdiaUPC">
    <w:charset w:val="00"/>
    <w:family w:val="swiss"/>
    <w:pitch w:val="variable"/>
    <w:sig w:usb0="81000003" w:usb1="00000000" w:usb2="00000000" w:usb3="00000000" w:csb0="0001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1E28" w:rsidRDefault="00131E28" w:rsidP="00BB5D43">
      <w:r>
        <w:separator/>
      </w:r>
    </w:p>
  </w:footnote>
  <w:footnote w:type="continuationSeparator" w:id="0">
    <w:p w:rsidR="00131E28" w:rsidRDefault="00131E28" w:rsidP="00BB5D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C08EC"/>
    <w:multiLevelType w:val="multilevel"/>
    <w:tmpl w:val="FC32B5B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5D6E19"/>
    <w:multiLevelType w:val="multilevel"/>
    <w:tmpl w:val="17823E5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4705B9"/>
    <w:multiLevelType w:val="multilevel"/>
    <w:tmpl w:val="66BCD90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99000A"/>
    <w:multiLevelType w:val="multilevel"/>
    <w:tmpl w:val="734237C0"/>
    <w:lvl w:ilvl="0">
      <w:start w:val="1"/>
      <w:numFmt w:val="decimal"/>
      <w:lvlText w:val="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1171D8"/>
    <w:multiLevelType w:val="multilevel"/>
    <w:tmpl w:val="5E0EA87E"/>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BB5642"/>
    <w:multiLevelType w:val="multilevel"/>
    <w:tmpl w:val="F5E4CE3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D43070"/>
    <w:multiLevelType w:val="multilevel"/>
    <w:tmpl w:val="EFA05054"/>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A22673D"/>
    <w:multiLevelType w:val="hybridMultilevel"/>
    <w:tmpl w:val="958EF0CA"/>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3ACC5D0D"/>
    <w:multiLevelType w:val="multilevel"/>
    <w:tmpl w:val="0AEA14F0"/>
    <w:lvl w:ilvl="0">
      <w:start w:val="6"/>
      <w:numFmt w:val="decimal"/>
      <w:lvlText w:val="%1."/>
      <w:lvlJc w:val="left"/>
      <w:pPr>
        <w:ind w:left="675" w:hanging="675"/>
      </w:pPr>
      <w:rPr>
        <w:rFonts w:hint="default"/>
      </w:rPr>
    </w:lvl>
    <w:lvl w:ilvl="1">
      <w:start w:val="2"/>
      <w:numFmt w:val="decimal"/>
      <w:lvlText w:val="%1.%2."/>
      <w:lvlJc w:val="left"/>
      <w:pPr>
        <w:ind w:left="1358" w:hanging="720"/>
      </w:pPr>
      <w:rPr>
        <w:rFonts w:hint="default"/>
      </w:rPr>
    </w:lvl>
    <w:lvl w:ilvl="2">
      <w:start w:val="5"/>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9" w15:restartNumberingAfterBreak="0">
    <w:nsid w:val="4529683A"/>
    <w:multiLevelType w:val="multilevel"/>
    <w:tmpl w:val="9BA20C02"/>
    <w:lvl w:ilvl="0">
      <w:start w:val="1"/>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5322A1D"/>
    <w:multiLevelType w:val="multilevel"/>
    <w:tmpl w:val="A3B24E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A733F84"/>
    <w:multiLevelType w:val="multilevel"/>
    <w:tmpl w:val="B48E1C78"/>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E9D0169"/>
    <w:multiLevelType w:val="hybridMultilevel"/>
    <w:tmpl w:val="DCD0ABD0"/>
    <w:lvl w:ilvl="0" w:tplc="C8FAD8FC">
      <w:start w:val="1"/>
      <w:numFmt w:val="decimal"/>
      <w:lvlText w:val="%1."/>
      <w:lvlJc w:val="left"/>
      <w:pPr>
        <w:ind w:left="1099" w:hanging="360"/>
      </w:pPr>
      <w:rPr>
        <w:rFonts w:hint="default"/>
      </w:rPr>
    </w:lvl>
    <w:lvl w:ilvl="1" w:tplc="04190019" w:tentative="1">
      <w:start w:val="1"/>
      <w:numFmt w:val="lowerLetter"/>
      <w:lvlText w:val="%2."/>
      <w:lvlJc w:val="left"/>
      <w:pPr>
        <w:ind w:left="1819" w:hanging="360"/>
      </w:pPr>
    </w:lvl>
    <w:lvl w:ilvl="2" w:tplc="0419001B" w:tentative="1">
      <w:start w:val="1"/>
      <w:numFmt w:val="lowerRoman"/>
      <w:lvlText w:val="%3."/>
      <w:lvlJc w:val="right"/>
      <w:pPr>
        <w:ind w:left="2539" w:hanging="180"/>
      </w:pPr>
    </w:lvl>
    <w:lvl w:ilvl="3" w:tplc="0419000F" w:tentative="1">
      <w:start w:val="1"/>
      <w:numFmt w:val="decimal"/>
      <w:lvlText w:val="%4."/>
      <w:lvlJc w:val="left"/>
      <w:pPr>
        <w:ind w:left="3259" w:hanging="360"/>
      </w:pPr>
    </w:lvl>
    <w:lvl w:ilvl="4" w:tplc="04190019" w:tentative="1">
      <w:start w:val="1"/>
      <w:numFmt w:val="lowerLetter"/>
      <w:lvlText w:val="%5."/>
      <w:lvlJc w:val="left"/>
      <w:pPr>
        <w:ind w:left="3979" w:hanging="360"/>
      </w:pPr>
    </w:lvl>
    <w:lvl w:ilvl="5" w:tplc="0419001B" w:tentative="1">
      <w:start w:val="1"/>
      <w:numFmt w:val="lowerRoman"/>
      <w:lvlText w:val="%6."/>
      <w:lvlJc w:val="right"/>
      <w:pPr>
        <w:ind w:left="4699" w:hanging="180"/>
      </w:pPr>
    </w:lvl>
    <w:lvl w:ilvl="6" w:tplc="0419000F" w:tentative="1">
      <w:start w:val="1"/>
      <w:numFmt w:val="decimal"/>
      <w:lvlText w:val="%7."/>
      <w:lvlJc w:val="left"/>
      <w:pPr>
        <w:ind w:left="5419" w:hanging="360"/>
      </w:pPr>
    </w:lvl>
    <w:lvl w:ilvl="7" w:tplc="04190019" w:tentative="1">
      <w:start w:val="1"/>
      <w:numFmt w:val="lowerLetter"/>
      <w:lvlText w:val="%8."/>
      <w:lvlJc w:val="left"/>
      <w:pPr>
        <w:ind w:left="6139" w:hanging="360"/>
      </w:pPr>
    </w:lvl>
    <w:lvl w:ilvl="8" w:tplc="0419001B" w:tentative="1">
      <w:start w:val="1"/>
      <w:numFmt w:val="lowerRoman"/>
      <w:lvlText w:val="%9."/>
      <w:lvlJc w:val="right"/>
      <w:pPr>
        <w:ind w:left="6859" w:hanging="180"/>
      </w:pPr>
    </w:lvl>
  </w:abstractNum>
  <w:abstractNum w:abstractNumId="13" w15:restartNumberingAfterBreak="0">
    <w:nsid w:val="619D1958"/>
    <w:multiLevelType w:val="multilevel"/>
    <w:tmpl w:val="EF92610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4113ACE"/>
    <w:multiLevelType w:val="multilevel"/>
    <w:tmpl w:val="52CCADD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DDB28A1"/>
    <w:multiLevelType w:val="multilevel"/>
    <w:tmpl w:val="D48EFA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1220129"/>
    <w:multiLevelType w:val="multilevel"/>
    <w:tmpl w:val="7E9494AC"/>
    <w:lvl w:ilvl="0">
      <w:start w:val="7"/>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40650D9"/>
    <w:multiLevelType w:val="multilevel"/>
    <w:tmpl w:val="D0ACFE70"/>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6377BBB"/>
    <w:multiLevelType w:val="multilevel"/>
    <w:tmpl w:val="2C32CD56"/>
    <w:lvl w:ilvl="0">
      <w:start w:val="6"/>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8DA1926"/>
    <w:multiLevelType w:val="hybridMultilevel"/>
    <w:tmpl w:val="E61A341A"/>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15:restartNumberingAfterBreak="0">
    <w:nsid w:val="7EB246A5"/>
    <w:multiLevelType w:val="multilevel"/>
    <w:tmpl w:val="B8762BFC"/>
    <w:lvl w:ilvl="0">
      <w:start w:val="1"/>
      <w:numFmt w:val="decimal"/>
      <w:lvlText w:val="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F0E078A"/>
    <w:multiLevelType w:val="multilevel"/>
    <w:tmpl w:val="E90C2BC8"/>
    <w:lvl w:ilvl="0">
      <w:start w:val="1"/>
      <w:numFmt w:val="decimal"/>
      <w:lvlText w:val="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4"/>
  </w:num>
  <w:num w:numId="3">
    <w:abstractNumId w:val="17"/>
  </w:num>
  <w:num w:numId="4">
    <w:abstractNumId w:val="15"/>
  </w:num>
  <w:num w:numId="5">
    <w:abstractNumId w:val="11"/>
  </w:num>
  <w:num w:numId="6">
    <w:abstractNumId w:val="10"/>
  </w:num>
  <w:num w:numId="7">
    <w:abstractNumId w:val="18"/>
  </w:num>
  <w:num w:numId="8">
    <w:abstractNumId w:val="1"/>
  </w:num>
  <w:num w:numId="9">
    <w:abstractNumId w:val="5"/>
  </w:num>
  <w:num w:numId="10">
    <w:abstractNumId w:val="0"/>
  </w:num>
  <w:num w:numId="11">
    <w:abstractNumId w:val="4"/>
  </w:num>
  <w:num w:numId="12">
    <w:abstractNumId w:val="9"/>
  </w:num>
  <w:num w:numId="13">
    <w:abstractNumId w:val="2"/>
  </w:num>
  <w:num w:numId="14">
    <w:abstractNumId w:val="6"/>
  </w:num>
  <w:num w:numId="15">
    <w:abstractNumId w:val="21"/>
  </w:num>
  <w:num w:numId="16">
    <w:abstractNumId w:val="20"/>
  </w:num>
  <w:num w:numId="17">
    <w:abstractNumId w:val="16"/>
  </w:num>
  <w:num w:numId="18">
    <w:abstractNumId w:val="3"/>
  </w:num>
  <w:num w:numId="19">
    <w:abstractNumId w:val="8"/>
  </w:num>
  <w:num w:numId="20">
    <w:abstractNumId w:val="12"/>
  </w:num>
  <w:num w:numId="21">
    <w:abstractNumId w:val="19"/>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11B40"/>
    <w:rsid w:val="0000233C"/>
    <w:rsid w:val="00004DFF"/>
    <w:rsid w:val="00011B40"/>
    <w:rsid w:val="00016187"/>
    <w:rsid w:val="000355C9"/>
    <w:rsid w:val="00054EF5"/>
    <w:rsid w:val="00060A6A"/>
    <w:rsid w:val="00065603"/>
    <w:rsid w:val="000754FA"/>
    <w:rsid w:val="00082347"/>
    <w:rsid w:val="00093495"/>
    <w:rsid w:val="0009692B"/>
    <w:rsid w:val="00097612"/>
    <w:rsid w:val="000A394A"/>
    <w:rsid w:val="000B1E48"/>
    <w:rsid w:val="000C0390"/>
    <w:rsid w:val="000C268B"/>
    <w:rsid w:val="000C70BD"/>
    <w:rsid w:val="000D47DE"/>
    <w:rsid w:val="000D5B66"/>
    <w:rsid w:val="000E3AFC"/>
    <w:rsid w:val="000E4B81"/>
    <w:rsid w:val="000E788A"/>
    <w:rsid w:val="0010157B"/>
    <w:rsid w:val="00102CEC"/>
    <w:rsid w:val="001034E0"/>
    <w:rsid w:val="001121D7"/>
    <w:rsid w:val="001122D8"/>
    <w:rsid w:val="00114FA9"/>
    <w:rsid w:val="00124877"/>
    <w:rsid w:val="00130A65"/>
    <w:rsid w:val="00131E06"/>
    <w:rsid w:val="00131E28"/>
    <w:rsid w:val="0013277C"/>
    <w:rsid w:val="00134BDA"/>
    <w:rsid w:val="00136983"/>
    <w:rsid w:val="0014297C"/>
    <w:rsid w:val="00150D6C"/>
    <w:rsid w:val="00152D3F"/>
    <w:rsid w:val="00154599"/>
    <w:rsid w:val="00156126"/>
    <w:rsid w:val="001765AF"/>
    <w:rsid w:val="00182BC2"/>
    <w:rsid w:val="00191034"/>
    <w:rsid w:val="00192C45"/>
    <w:rsid w:val="001966A1"/>
    <w:rsid w:val="001A6596"/>
    <w:rsid w:val="001B3270"/>
    <w:rsid w:val="001B5540"/>
    <w:rsid w:val="001C6F73"/>
    <w:rsid w:val="001D6200"/>
    <w:rsid w:val="001D6FC9"/>
    <w:rsid w:val="001E2809"/>
    <w:rsid w:val="001E6E29"/>
    <w:rsid w:val="001F0552"/>
    <w:rsid w:val="001F46D7"/>
    <w:rsid w:val="00202F7C"/>
    <w:rsid w:val="00203BC7"/>
    <w:rsid w:val="00206E5F"/>
    <w:rsid w:val="00221688"/>
    <w:rsid w:val="00221FCC"/>
    <w:rsid w:val="0022221A"/>
    <w:rsid w:val="002265D5"/>
    <w:rsid w:val="002362A5"/>
    <w:rsid w:val="002428A8"/>
    <w:rsid w:val="002453E7"/>
    <w:rsid w:val="00252CE3"/>
    <w:rsid w:val="00276A87"/>
    <w:rsid w:val="002817DF"/>
    <w:rsid w:val="002854ED"/>
    <w:rsid w:val="002900CB"/>
    <w:rsid w:val="002A4140"/>
    <w:rsid w:val="002B0C56"/>
    <w:rsid w:val="002B49A2"/>
    <w:rsid w:val="002B5A0D"/>
    <w:rsid w:val="002B79EC"/>
    <w:rsid w:val="002B7B56"/>
    <w:rsid w:val="002C34C2"/>
    <w:rsid w:val="002C39E9"/>
    <w:rsid w:val="002C3DFC"/>
    <w:rsid w:val="002C5EB3"/>
    <w:rsid w:val="002D4727"/>
    <w:rsid w:val="002D6027"/>
    <w:rsid w:val="002E1D74"/>
    <w:rsid w:val="002E32B1"/>
    <w:rsid w:val="002E75E2"/>
    <w:rsid w:val="002F01EC"/>
    <w:rsid w:val="002F2243"/>
    <w:rsid w:val="002F3AB8"/>
    <w:rsid w:val="002F3B4A"/>
    <w:rsid w:val="002F5566"/>
    <w:rsid w:val="00301BB5"/>
    <w:rsid w:val="003029FF"/>
    <w:rsid w:val="00302F13"/>
    <w:rsid w:val="00306F75"/>
    <w:rsid w:val="003071EB"/>
    <w:rsid w:val="00326F5C"/>
    <w:rsid w:val="003328D0"/>
    <w:rsid w:val="00337BDF"/>
    <w:rsid w:val="0034551B"/>
    <w:rsid w:val="003541BC"/>
    <w:rsid w:val="003670EA"/>
    <w:rsid w:val="00384EB5"/>
    <w:rsid w:val="00395AC4"/>
    <w:rsid w:val="0039611B"/>
    <w:rsid w:val="003A1631"/>
    <w:rsid w:val="003A6D0B"/>
    <w:rsid w:val="003B0EAE"/>
    <w:rsid w:val="003B5914"/>
    <w:rsid w:val="003C2CF0"/>
    <w:rsid w:val="003C5A59"/>
    <w:rsid w:val="003C6F1A"/>
    <w:rsid w:val="003D2A63"/>
    <w:rsid w:val="003D6A52"/>
    <w:rsid w:val="003E268F"/>
    <w:rsid w:val="003E331C"/>
    <w:rsid w:val="003E6631"/>
    <w:rsid w:val="003F00E5"/>
    <w:rsid w:val="003F12C3"/>
    <w:rsid w:val="00400692"/>
    <w:rsid w:val="00405165"/>
    <w:rsid w:val="00405B40"/>
    <w:rsid w:val="00414053"/>
    <w:rsid w:val="004306E9"/>
    <w:rsid w:val="00432616"/>
    <w:rsid w:val="004357C4"/>
    <w:rsid w:val="00437A8E"/>
    <w:rsid w:val="00454508"/>
    <w:rsid w:val="00460F0D"/>
    <w:rsid w:val="004626F0"/>
    <w:rsid w:val="004668AC"/>
    <w:rsid w:val="004705C9"/>
    <w:rsid w:val="00477487"/>
    <w:rsid w:val="0047796C"/>
    <w:rsid w:val="004814D8"/>
    <w:rsid w:val="004830A7"/>
    <w:rsid w:val="00483F38"/>
    <w:rsid w:val="004847B5"/>
    <w:rsid w:val="004852C1"/>
    <w:rsid w:val="0048546F"/>
    <w:rsid w:val="0049324A"/>
    <w:rsid w:val="00493535"/>
    <w:rsid w:val="004A0038"/>
    <w:rsid w:val="004A24A2"/>
    <w:rsid w:val="004B59EC"/>
    <w:rsid w:val="004B6C86"/>
    <w:rsid w:val="004C4A02"/>
    <w:rsid w:val="004C4A75"/>
    <w:rsid w:val="004C6F03"/>
    <w:rsid w:val="004D09B3"/>
    <w:rsid w:val="004D1A40"/>
    <w:rsid w:val="004D391E"/>
    <w:rsid w:val="004D7A9A"/>
    <w:rsid w:val="004E0B31"/>
    <w:rsid w:val="004E2988"/>
    <w:rsid w:val="004E4C8B"/>
    <w:rsid w:val="004E4E7D"/>
    <w:rsid w:val="004E506F"/>
    <w:rsid w:val="004E5329"/>
    <w:rsid w:val="004F1572"/>
    <w:rsid w:val="004F4FE8"/>
    <w:rsid w:val="004F633E"/>
    <w:rsid w:val="004F783D"/>
    <w:rsid w:val="005005DB"/>
    <w:rsid w:val="00501E39"/>
    <w:rsid w:val="00502F42"/>
    <w:rsid w:val="00512137"/>
    <w:rsid w:val="00512B5A"/>
    <w:rsid w:val="00532825"/>
    <w:rsid w:val="00563C14"/>
    <w:rsid w:val="005647C3"/>
    <w:rsid w:val="00565141"/>
    <w:rsid w:val="005678BE"/>
    <w:rsid w:val="0057711E"/>
    <w:rsid w:val="00577B15"/>
    <w:rsid w:val="00581C11"/>
    <w:rsid w:val="005828C6"/>
    <w:rsid w:val="0058390B"/>
    <w:rsid w:val="00586AF5"/>
    <w:rsid w:val="005A0BFE"/>
    <w:rsid w:val="005A1405"/>
    <w:rsid w:val="005A1E34"/>
    <w:rsid w:val="005A2897"/>
    <w:rsid w:val="005A42AD"/>
    <w:rsid w:val="005A74ED"/>
    <w:rsid w:val="005B3C79"/>
    <w:rsid w:val="005C5D2D"/>
    <w:rsid w:val="005D4216"/>
    <w:rsid w:val="005E1F6E"/>
    <w:rsid w:val="005E3DCD"/>
    <w:rsid w:val="005F0AE4"/>
    <w:rsid w:val="005F25A9"/>
    <w:rsid w:val="005F5990"/>
    <w:rsid w:val="006044C9"/>
    <w:rsid w:val="00604821"/>
    <w:rsid w:val="006049D0"/>
    <w:rsid w:val="006052C2"/>
    <w:rsid w:val="006104FC"/>
    <w:rsid w:val="00612082"/>
    <w:rsid w:val="00616243"/>
    <w:rsid w:val="006207BC"/>
    <w:rsid w:val="006227D5"/>
    <w:rsid w:val="0064137A"/>
    <w:rsid w:val="006429E9"/>
    <w:rsid w:val="00644428"/>
    <w:rsid w:val="00646D4D"/>
    <w:rsid w:val="006546E1"/>
    <w:rsid w:val="00654F61"/>
    <w:rsid w:val="006620F0"/>
    <w:rsid w:val="006629F6"/>
    <w:rsid w:val="00663693"/>
    <w:rsid w:val="00666A64"/>
    <w:rsid w:val="00667901"/>
    <w:rsid w:val="006703A6"/>
    <w:rsid w:val="006747BF"/>
    <w:rsid w:val="006762DC"/>
    <w:rsid w:val="00680250"/>
    <w:rsid w:val="0069046B"/>
    <w:rsid w:val="00694C68"/>
    <w:rsid w:val="006A2A58"/>
    <w:rsid w:val="006C1314"/>
    <w:rsid w:val="006C7B86"/>
    <w:rsid w:val="006D37A2"/>
    <w:rsid w:val="006D7826"/>
    <w:rsid w:val="006E0770"/>
    <w:rsid w:val="006E355B"/>
    <w:rsid w:val="006E622B"/>
    <w:rsid w:val="006E6EF0"/>
    <w:rsid w:val="006F78B4"/>
    <w:rsid w:val="007001D4"/>
    <w:rsid w:val="0070114B"/>
    <w:rsid w:val="00707DB1"/>
    <w:rsid w:val="0072213B"/>
    <w:rsid w:val="0072324D"/>
    <w:rsid w:val="007405BF"/>
    <w:rsid w:val="00743053"/>
    <w:rsid w:val="007442F6"/>
    <w:rsid w:val="007478AC"/>
    <w:rsid w:val="00751BFE"/>
    <w:rsid w:val="007530CD"/>
    <w:rsid w:val="00753434"/>
    <w:rsid w:val="007574D5"/>
    <w:rsid w:val="0077261A"/>
    <w:rsid w:val="007748E8"/>
    <w:rsid w:val="00786186"/>
    <w:rsid w:val="00793758"/>
    <w:rsid w:val="007955A0"/>
    <w:rsid w:val="00797C8E"/>
    <w:rsid w:val="007A3D6F"/>
    <w:rsid w:val="007A5B48"/>
    <w:rsid w:val="007B34BF"/>
    <w:rsid w:val="007C3CBC"/>
    <w:rsid w:val="007C6C6C"/>
    <w:rsid w:val="007D2A06"/>
    <w:rsid w:val="007E1023"/>
    <w:rsid w:val="007F441D"/>
    <w:rsid w:val="008027FE"/>
    <w:rsid w:val="008068B2"/>
    <w:rsid w:val="00807982"/>
    <w:rsid w:val="00811CC5"/>
    <w:rsid w:val="008125FA"/>
    <w:rsid w:val="00822C17"/>
    <w:rsid w:val="008236C1"/>
    <w:rsid w:val="00826A71"/>
    <w:rsid w:val="00832BE5"/>
    <w:rsid w:val="00834794"/>
    <w:rsid w:val="00835634"/>
    <w:rsid w:val="00841708"/>
    <w:rsid w:val="008423AA"/>
    <w:rsid w:val="00847643"/>
    <w:rsid w:val="00854955"/>
    <w:rsid w:val="008610B0"/>
    <w:rsid w:val="008622E0"/>
    <w:rsid w:val="00863A8A"/>
    <w:rsid w:val="00864D60"/>
    <w:rsid w:val="00877D3D"/>
    <w:rsid w:val="00884514"/>
    <w:rsid w:val="0088574C"/>
    <w:rsid w:val="00887DA8"/>
    <w:rsid w:val="008A493E"/>
    <w:rsid w:val="008A77B2"/>
    <w:rsid w:val="008B0197"/>
    <w:rsid w:val="008B11EA"/>
    <w:rsid w:val="008C459A"/>
    <w:rsid w:val="008C6598"/>
    <w:rsid w:val="008D7A81"/>
    <w:rsid w:val="008E5625"/>
    <w:rsid w:val="008E5A4D"/>
    <w:rsid w:val="008F184D"/>
    <w:rsid w:val="008F5432"/>
    <w:rsid w:val="009027C3"/>
    <w:rsid w:val="00902DB3"/>
    <w:rsid w:val="00905A66"/>
    <w:rsid w:val="009076AB"/>
    <w:rsid w:val="009076B0"/>
    <w:rsid w:val="0091263B"/>
    <w:rsid w:val="00927448"/>
    <w:rsid w:val="00927536"/>
    <w:rsid w:val="00931300"/>
    <w:rsid w:val="00936018"/>
    <w:rsid w:val="0094757C"/>
    <w:rsid w:val="00951BDC"/>
    <w:rsid w:val="00956DB9"/>
    <w:rsid w:val="00960972"/>
    <w:rsid w:val="00961D7E"/>
    <w:rsid w:val="00966F2A"/>
    <w:rsid w:val="0097692B"/>
    <w:rsid w:val="00982EB2"/>
    <w:rsid w:val="009850EB"/>
    <w:rsid w:val="00985F90"/>
    <w:rsid w:val="009A3FFA"/>
    <w:rsid w:val="009A415A"/>
    <w:rsid w:val="009A4AA5"/>
    <w:rsid w:val="009A5A5F"/>
    <w:rsid w:val="009A76C7"/>
    <w:rsid w:val="009B0CBC"/>
    <w:rsid w:val="009B0EEC"/>
    <w:rsid w:val="009B6197"/>
    <w:rsid w:val="009B6565"/>
    <w:rsid w:val="009C13F9"/>
    <w:rsid w:val="009C4F5A"/>
    <w:rsid w:val="009C5A5E"/>
    <w:rsid w:val="009D0FED"/>
    <w:rsid w:val="009D3B79"/>
    <w:rsid w:val="009D636F"/>
    <w:rsid w:val="009D6738"/>
    <w:rsid w:val="009D6B0A"/>
    <w:rsid w:val="009D74E0"/>
    <w:rsid w:val="009E31F6"/>
    <w:rsid w:val="00A03E16"/>
    <w:rsid w:val="00A109B3"/>
    <w:rsid w:val="00A124D6"/>
    <w:rsid w:val="00A25DA5"/>
    <w:rsid w:val="00A316FD"/>
    <w:rsid w:val="00A364FC"/>
    <w:rsid w:val="00A419D8"/>
    <w:rsid w:val="00A479BB"/>
    <w:rsid w:val="00A47C29"/>
    <w:rsid w:val="00A53D00"/>
    <w:rsid w:val="00A55FC5"/>
    <w:rsid w:val="00A5617F"/>
    <w:rsid w:val="00A5642A"/>
    <w:rsid w:val="00A61879"/>
    <w:rsid w:val="00A65E75"/>
    <w:rsid w:val="00A710E2"/>
    <w:rsid w:val="00A77110"/>
    <w:rsid w:val="00A80494"/>
    <w:rsid w:val="00A84CD7"/>
    <w:rsid w:val="00A86553"/>
    <w:rsid w:val="00A95068"/>
    <w:rsid w:val="00A97652"/>
    <w:rsid w:val="00AA173D"/>
    <w:rsid w:val="00AA45F1"/>
    <w:rsid w:val="00AA4DC0"/>
    <w:rsid w:val="00AD3076"/>
    <w:rsid w:val="00AD7DB5"/>
    <w:rsid w:val="00AE1692"/>
    <w:rsid w:val="00B14E5D"/>
    <w:rsid w:val="00B1654A"/>
    <w:rsid w:val="00B2675A"/>
    <w:rsid w:val="00B27FAE"/>
    <w:rsid w:val="00B333FC"/>
    <w:rsid w:val="00B34264"/>
    <w:rsid w:val="00B42470"/>
    <w:rsid w:val="00B42499"/>
    <w:rsid w:val="00B42B22"/>
    <w:rsid w:val="00B470FC"/>
    <w:rsid w:val="00B47584"/>
    <w:rsid w:val="00B54346"/>
    <w:rsid w:val="00B6000D"/>
    <w:rsid w:val="00B606EB"/>
    <w:rsid w:val="00B609C2"/>
    <w:rsid w:val="00B62878"/>
    <w:rsid w:val="00B714FC"/>
    <w:rsid w:val="00B7361C"/>
    <w:rsid w:val="00B8038A"/>
    <w:rsid w:val="00B90BA5"/>
    <w:rsid w:val="00B931C7"/>
    <w:rsid w:val="00B93595"/>
    <w:rsid w:val="00B97541"/>
    <w:rsid w:val="00BA1734"/>
    <w:rsid w:val="00BA40F8"/>
    <w:rsid w:val="00BB3928"/>
    <w:rsid w:val="00BB47D8"/>
    <w:rsid w:val="00BB5D43"/>
    <w:rsid w:val="00BC20B1"/>
    <w:rsid w:val="00BC407F"/>
    <w:rsid w:val="00BD11D7"/>
    <w:rsid w:val="00BD34F6"/>
    <w:rsid w:val="00BE5779"/>
    <w:rsid w:val="00BF1664"/>
    <w:rsid w:val="00BF2B51"/>
    <w:rsid w:val="00C04C6C"/>
    <w:rsid w:val="00C05D02"/>
    <w:rsid w:val="00C13E31"/>
    <w:rsid w:val="00C14852"/>
    <w:rsid w:val="00C17D7C"/>
    <w:rsid w:val="00C22A70"/>
    <w:rsid w:val="00C31876"/>
    <w:rsid w:val="00C37DF1"/>
    <w:rsid w:val="00C44CF7"/>
    <w:rsid w:val="00C67548"/>
    <w:rsid w:val="00C70B5C"/>
    <w:rsid w:val="00C7359C"/>
    <w:rsid w:val="00C74A31"/>
    <w:rsid w:val="00C77510"/>
    <w:rsid w:val="00C81022"/>
    <w:rsid w:val="00C81BCD"/>
    <w:rsid w:val="00C866B7"/>
    <w:rsid w:val="00C91697"/>
    <w:rsid w:val="00C95FD4"/>
    <w:rsid w:val="00C96F94"/>
    <w:rsid w:val="00CA0D03"/>
    <w:rsid w:val="00CA26BF"/>
    <w:rsid w:val="00CA6AE8"/>
    <w:rsid w:val="00CC0C45"/>
    <w:rsid w:val="00CC1EFD"/>
    <w:rsid w:val="00CC6D70"/>
    <w:rsid w:val="00CD1CD8"/>
    <w:rsid w:val="00CD4CB1"/>
    <w:rsid w:val="00CD5F4F"/>
    <w:rsid w:val="00CD6629"/>
    <w:rsid w:val="00CD6D59"/>
    <w:rsid w:val="00CD798F"/>
    <w:rsid w:val="00CE1083"/>
    <w:rsid w:val="00CE1E38"/>
    <w:rsid w:val="00CE68B3"/>
    <w:rsid w:val="00CF29A8"/>
    <w:rsid w:val="00CF485C"/>
    <w:rsid w:val="00CF5FC1"/>
    <w:rsid w:val="00D02381"/>
    <w:rsid w:val="00D068FE"/>
    <w:rsid w:val="00D1092C"/>
    <w:rsid w:val="00D131C0"/>
    <w:rsid w:val="00D22E47"/>
    <w:rsid w:val="00D24962"/>
    <w:rsid w:val="00D31928"/>
    <w:rsid w:val="00D4525A"/>
    <w:rsid w:val="00D53B4D"/>
    <w:rsid w:val="00D55115"/>
    <w:rsid w:val="00D674CF"/>
    <w:rsid w:val="00D74B67"/>
    <w:rsid w:val="00D8121A"/>
    <w:rsid w:val="00D82205"/>
    <w:rsid w:val="00D92938"/>
    <w:rsid w:val="00D92949"/>
    <w:rsid w:val="00D92D90"/>
    <w:rsid w:val="00D970E1"/>
    <w:rsid w:val="00D97212"/>
    <w:rsid w:val="00DA59FB"/>
    <w:rsid w:val="00DA74A0"/>
    <w:rsid w:val="00DB530E"/>
    <w:rsid w:val="00DB7CB9"/>
    <w:rsid w:val="00DC0C1F"/>
    <w:rsid w:val="00DC4B1C"/>
    <w:rsid w:val="00DD6D05"/>
    <w:rsid w:val="00DD7B0B"/>
    <w:rsid w:val="00DE423B"/>
    <w:rsid w:val="00DE5511"/>
    <w:rsid w:val="00DF12DB"/>
    <w:rsid w:val="00DF40BC"/>
    <w:rsid w:val="00E03D0E"/>
    <w:rsid w:val="00E054BC"/>
    <w:rsid w:val="00E118EF"/>
    <w:rsid w:val="00E156E2"/>
    <w:rsid w:val="00E21128"/>
    <w:rsid w:val="00E22878"/>
    <w:rsid w:val="00E3458C"/>
    <w:rsid w:val="00E4090C"/>
    <w:rsid w:val="00E50BB2"/>
    <w:rsid w:val="00E53963"/>
    <w:rsid w:val="00E558F4"/>
    <w:rsid w:val="00E56786"/>
    <w:rsid w:val="00E6164D"/>
    <w:rsid w:val="00E66BC3"/>
    <w:rsid w:val="00E723CE"/>
    <w:rsid w:val="00E74106"/>
    <w:rsid w:val="00E74F90"/>
    <w:rsid w:val="00E80804"/>
    <w:rsid w:val="00E86A55"/>
    <w:rsid w:val="00E878FA"/>
    <w:rsid w:val="00E94182"/>
    <w:rsid w:val="00E95274"/>
    <w:rsid w:val="00EA7B1F"/>
    <w:rsid w:val="00EB1A96"/>
    <w:rsid w:val="00EB6B00"/>
    <w:rsid w:val="00EC0CFB"/>
    <w:rsid w:val="00EC1BEE"/>
    <w:rsid w:val="00ED2F94"/>
    <w:rsid w:val="00EF1984"/>
    <w:rsid w:val="00EF6475"/>
    <w:rsid w:val="00EF7E40"/>
    <w:rsid w:val="00F109CE"/>
    <w:rsid w:val="00F16337"/>
    <w:rsid w:val="00F2619F"/>
    <w:rsid w:val="00F312C8"/>
    <w:rsid w:val="00F36F59"/>
    <w:rsid w:val="00F37920"/>
    <w:rsid w:val="00F417DD"/>
    <w:rsid w:val="00F43B59"/>
    <w:rsid w:val="00F441C5"/>
    <w:rsid w:val="00F45691"/>
    <w:rsid w:val="00F47767"/>
    <w:rsid w:val="00F5162D"/>
    <w:rsid w:val="00F57D4A"/>
    <w:rsid w:val="00F61064"/>
    <w:rsid w:val="00F82C45"/>
    <w:rsid w:val="00F86AD2"/>
    <w:rsid w:val="00F878DC"/>
    <w:rsid w:val="00F92B85"/>
    <w:rsid w:val="00F97DEB"/>
    <w:rsid w:val="00FA0E42"/>
    <w:rsid w:val="00FB0800"/>
    <w:rsid w:val="00FB7613"/>
    <w:rsid w:val="00FC3FBC"/>
    <w:rsid w:val="00FD2813"/>
    <w:rsid w:val="00FD4A77"/>
    <w:rsid w:val="00FD4D47"/>
    <w:rsid w:val="00FD50EC"/>
    <w:rsid w:val="00FE2B40"/>
    <w:rsid w:val="00FE60EC"/>
    <w:rsid w:val="00FF08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53E920-09B4-4415-A983-2EB20E61A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011B40"/>
    <w:pPr>
      <w:widowControl w:val="0"/>
      <w:spacing w:after="0" w:line="240" w:lineRule="auto"/>
    </w:pPr>
    <w:rPr>
      <w:rFonts w:ascii="Courier New" w:eastAsia="Courier New" w:hAnsi="Courier New" w:cs="Courier New"/>
      <w:color w:val="000000"/>
      <w:sz w:val="24"/>
      <w:szCs w:val="24"/>
      <w:lang w:eastAsia="ru-RU" w:bidi="ru-RU"/>
    </w:rPr>
  </w:style>
  <w:style w:type="paragraph" w:styleId="1">
    <w:name w:val="heading 1"/>
    <w:basedOn w:val="a"/>
    <w:link w:val="10"/>
    <w:qFormat/>
    <w:rsid w:val="002B5A0D"/>
    <w:pPr>
      <w:widowControl/>
      <w:spacing w:before="100" w:beforeAutospacing="1" w:after="100" w:afterAutospacing="1"/>
      <w:outlineLvl w:val="0"/>
    </w:pPr>
    <w:rPr>
      <w:rFonts w:ascii="Times New Roman" w:eastAsia="Calibri" w:hAnsi="Times New Roman" w:cs="Times New Roman"/>
      <w:b/>
      <w:bCs/>
      <w:color w:val="auto"/>
      <w:kern w:val="36"/>
      <w:sz w:val="48"/>
      <w:szCs w:val="4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011B40"/>
    <w:rPr>
      <w:rFonts w:ascii="Times New Roman" w:eastAsia="Times New Roman" w:hAnsi="Times New Roman" w:cs="Times New Roman"/>
      <w:sz w:val="28"/>
      <w:szCs w:val="28"/>
      <w:shd w:val="clear" w:color="auto" w:fill="FFFFFF"/>
    </w:rPr>
  </w:style>
  <w:style w:type="character" w:customStyle="1" w:styleId="7">
    <w:name w:val="Основной текст (7)_"/>
    <w:basedOn w:val="a0"/>
    <w:link w:val="70"/>
    <w:rsid w:val="00011B40"/>
    <w:rPr>
      <w:rFonts w:ascii="Times New Roman" w:eastAsia="Times New Roman" w:hAnsi="Times New Roman" w:cs="Times New Roman"/>
      <w:b/>
      <w:bCs/>
      <w:sz w:val="28"/>
      <w:szCs w:val="28"/>
      <w:shd w:val="clear" w:color="auto" w:fill="FFFFFF"/>
    </w:rPr>
  </w:style>
  <w:style w:type="character" w:customStyle="1" w:styleId="9">
    <w:name w:val="Основной текст (9)_"/>
    <w:basedOn w:val="a0"/>
    <w:link w:val="90"/>
    <w:rsid w:val="00011B40"/>
    <w:rPr>
      <w:rFonts w:ascii="Times New Roman" w:eastAsia="Times New Roman" w:hAnsi="Times New Roman" w:cs="Times New Roman"/>
      <w:i/>
      <w:iCs/>
      <w:sz w:val="28"/>
      <w:szCs w:val="28"/>
      <w:shd w:val="clear" w:color="auto" w:fill="FFFFFF"/>
    </w:rPr>
  </w:style>
  <w:style w:type="character" w:customStyle="1" w:styleId="91">
    <w:name w:val="Основной текст (9) + Не курсив"/>
    <w:basedOn w:val="9"/>
    <w:rsid w:val="00011B40"/>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1">
    <w:name w:val="Заголовок №2_"/>
    <w:basedOn w:val="a0"/>
    <w:link w:val="22"/>
    <w:rsid w:val="00011B40"/>
    <w:rPr>
      <w:rFonts w:ascii="Times New Roman" w:eastAsia="Times New Roman" w:hAnsi="Times New Roman" w:cs="Times New Roman"/>
      <w:b/>
      <w:bCs/>
      <w:sz w:val="28"/>
      <w:szCs w:val="28"/>
      <w:shd w:val="clear" w:color="auto" w:fill="FFFFFF"/>
    </w:rPr>
  </w:style>
  <w:style w:type="character" w:customStyle="1" w:styleId="215pt">
    <w:name w:val="Основной текст (2) + 15 pt"/>
    <w:basedOn w:val="2"/>
    <w:rsid w:val="00011B40"/>
    <w:rPr>
      <w:rFonts w:ascii="Times New Roman" w:eastAsia="Times New Roman" w:hAnsi="Times New Roman" w:cs="Times New Roman"/>
      <w:color w:val="000000"/>
      <w:spacing w:val="0"/>
      <w:w w:val="100"/>
      <w:position w:val="0"/>
      <w:sz w:val="30"/>
      <w:szCs w:val="30"/>
      <w:shd w:val="clear" w:color="auto" w:fill="FFFFFF"/>
      <w:lang w:val="ru-RU" w:eastAsia="ru-RU" w:bidi="ru-RU"/>
    </w:rPr>
  </w:style>
  <w:style w:type="character" w:customStyle="1" w:styleId="100">
    <w:name w:val="Основной текст (10)_"/>
    <w:basedOn w:val="a0"/>
    <w:link w:val="101"/>
    <w:rsid w:val="00011B40"/>
    <w:rPr>
      <w:rFonts w:ascii="Times New Roman" w:eastAsia="Times New Roman" w:hAnsi="Times New Roman" w:cs="Times New Roman"/>
      <w:b/>
      <w:bCs/>
      <w:sz w:val="28"/>
      <w:szCs w:val="28"/>
      <w:shd w:val="clear" w:color="auto" w:fill="FFFFFF"/>
    </w:rPr>
  </w:style>
  <w:style w:type="character" w:customStyle="1" w:styleId="71">
    <w:name w:val="Основной текст (7) + Не полужирный"/>
    <w:basedOn w:val="7"/>
    <w:rsid w:val="00011B40"/>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3">
    <w:name w:val="Заголовок №2 + Не полужирный"/>
    <w:basedOn w:val="21"/>
    <w:rsid w:val="00011B40"/>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20">
    <w:name w:val="Основной текст (2)"/>
    <w:basedOn w:val="a"/>
    <w:link w:val="2"/>
    <w:rsid w:val="00011B40"/>
    <w:pPr>
      <w:shd w:val="clear" w:color="auto" w:fill="FFFFFF"/>
      <w:spacing w:before="200" w:after="80" w:line="310" w:lineRule="exact"/>
    </w:pPr>
    <w:rPr>
      <w:rFonts w:ascii="Times New Roman" w:eastAsia="Times New Roman" w:hAnsi="Times New Roman" w:cs="Times New Roman"/>
      <w:color w:val="auto"/>
      <w:sz w:val="28"/>
      <w:szCs w:val="28"/>
      <w:lang w:eastAsia="en-US" w:bidi="ar-SA"/>
    </w:rPr>
  </w:style>
  <w:style w:type="paragraph" w:customStyle="1" w:styleId="70">
    <w:name w:val="Основной текст (7)"/>
    <w:basedOn w:val="a"/>
    <w:link w:val="7"/>
    <w:rsid w:val="00011B40"/>
    <w:pPr>
      <w:shd w:val="clear" w:color="auto" w:fill="FFFFFF"/>
      <w:spacing w:line="446" w:lineRule="exact"/>
      <w:jc w:val="both"/>
    </w:pPr>
    <w:rPr>
      <w:rFonts w:ascii="Times New Roman" w:eastAsia="Times New Roman" w:hAnsi="Times New Roman" w:cs="Times New Roman"/>
      <w:b/>
      <w:bCs/>
      <w:color w:val="auto"/>
      <w:sz w:val="28"/>
      <w:szCs w:val="28"/>
      <w:lang w:eastAsia="en-US" w:bidi="ar-SA"/>
    </w:rPr>
  </w:style>
  <w:style w:type="paragraph" w:customStyle="1" w:styleId="90">
    <w:name w:val="Основной текст (9)"/>
    <w:basedOn w:val="a"/>
    <w:link w:val="9"/>
    <w:rsid w:val="00011B40"/>
    <w:pPr>
      <w:shd w:val="clear" w:color="auto" w:fill="FFFFFF"/>
      <w:spacing w:line="446" w:lineRule="exact"/>
      <w:jc w:val="both"/>
    </w:pPr>
    <w:rPr>
      <w:rFonts w:ascii="Times New Roman" w:eastAsia="Times New Roman" w:hAnsi="Times New Roman" w:cs="Times New Roman"/>
      <w:i/>
      <w:iCs/>
      <w:color w:val="auto"/>
      <w:sz w:val="28"/>
      <w:szCs w:val="28"/>
      <w:lang w:eastAsia="en-US" w:bidi="ar-SA"/>
    </w:rPr>
  </w:style>
  <w:style w:type="paragraph" w:customStyle="1" w:styleId="22">
    <w:name w:val="Заголовок №2"/>
    <w:basedOn w:val="a"/>
    <w:link w:val="21"/>
    <w:rsid w:val="00011B40"/>
    <w:pPr>
      <w:shd w:val="clear" w:color="auto" w:fill="FFFFFF"/>
      <w:spacing w:before="480" w:line="479" w:lineRule="exact"/>
      <w:outlineLvl w:val="1"/>
    </w:pPr>
    <w:rPr>
      <w:rFonts w:ascii="Times New Roman" w:eastAsia="Times New Roman" w:hAnsi="Times New Roman" w:cs="Times New Roman"/>
      <w:b/>
      <w:bCs/>
      <w:color w:val="auto"/>
      <w:sz w:val="28"/>
      <w:szCs w:val="28"/>
      <w:lang w:eastAsia="en-US" w:bidi="ar-SA"/>
    </w:rPr>
  </w:style>
  <w:style w:type="paragraph" w:customStyle="1" w:styleId="101">
    <w:name w:val="Основной текст (10)"/>
    <w:basedOn w:val="a"/>
    <w:link w:val="100"/>
    <w:rsid w:val="00011B40"/>
    <w:pPr>
      <w:shd w:val="clear" w:color="auto" w:fill="FFFFFF"/>
      <w:spacing w:line="479" w:lineRule="exact"/>
      <w:jc w:val="center"/>
    </w:pPr>
    <w:rPr>
      <w:rFonts w:ascii="Times New Roman" w:eastAsia="Times New Roman" w:hAnsi="Times New Roman" w:cs="Times New Roman"/>
      <w:b/>
      <w:bCs/>
      <w:color w:val="auto"/>
      <w:sz w:val="28"/>
      <w:szCs w:val="28"/>
      <w:lang w:eastAsia="en-US" w:bidi="ar-SA"/>
    </w:rPr>
  </w:style>
  <w:style w:type="paragraph" w:styleId="a3">
    <w:name w:val="List Paragraph"/>
    <w:basedOn w:val="a"/>
    <w:uiPriority w:val="34"/>
    <w:qFormat/>
    <w:rsid w:val="00011B40"/>
    <w:pPr>
      <w:ind w:left="720"/>
      <w:contextualSpacing/>
    </w:pPr>
  </w:style>
  <w:style w:type="paragraph" w:customStyle="1" w:styleId="11">
    <w:name w:val="Абзац списка1"/>
    <w:basedOn w:val="a"/>
    <w:rsid w:val="00D02381"/>
    <w:pPr>
      <w:widowControl/>
      <w:ind w:left="720"/>
      <w:contextualSpacing/>
    </w:pPr>
    <w:rPr>
      <w:rFonts w:ascii="Times New Roman" w:eastAsia="Calibri" w:hAnsi="Times New Roman" w:cs="Times New Roman"/>
      <w:color w:val="auto"/>
      <w:lang w:bidi="ar-SA"/>
    </w:rPr>
  </w:style>
  <w:style w:type="paragraph" w:customStyle="1" w:styleId="formattext">
    <w:name w:val="formattext"/>
    <w:basedOn w:val="a"/>
    <w:rsid w:val="00D02381"/>
    <w:pPr>
      <w:widowControl/>
      <w:spacing w:before="100" w:beforeAutospacing="1" w:after="100" w:afterAutospacing="1"/>
    </w:pPr>
    <w:rPr>
      <w:rFonts w:ascii="Times New Roman" w:eastAsia="Calibri" w:hAnsi="Times New Roman" w:cs="Times New Roman"/>
      <w:color w:val="auto"/>
      <w:lang w:bidi="ar-SA"/>
    </w:rPr>
  </w:style>
  <w:style w:type="paragraph" w:customStyle="1" w:styleId="ConsPlusTitle">
    <w:name w:val="ConsPlusTitle"/>
    <w:rsid w:val="00D02381"/>
    <w:pPr>
      <w:widowControl w:val="0"/>
      <w:autoSpaceDE w:val="0"/>
      <w:autoSpaceDN w:val="0"/>
      <w:spacing w:after="0" w:line="240" w:lineRule="auto"/>
    </w:pPr>
    <w:rPr>
      <w:rFonts w:ascii="Calibri" w:eastAsia="Times New Roman" w:hAnsi="Calibri" w:cs="Calibri"/>
      <w:b/>
      <w:szCs w:val="20"/>
      <w:lang w:eastAsia="ru-RU"/>
    </w:rPr>
  </w:style>
  <w:style w:type="character" w:customStyle="1" w:styleId="10">
    <w:name w:val="Заголовок 1 Знак"/>
    <w:basedOn w:val="a0"/>
    <w:link w:val="1"/>
    <w:rsid w:val="002B5A0D"/>
    <w:rPr>
      <w:rFonts w:ascii="Times New Roman" w:eastAsia="Calibri" w:hAnsi="Times New Roman" w:cs="Times New Roman"/>
      <w:b/>
      <w:bCs/>
      <w:kern w:val="36"/>
      <w:sz w:val="48"/>
      <w:szCs w:val="48"/>
      <w:lang w:eastAsia="ru-RU"/>
    </w:rPr>
  </w:style>
  <w:style w:type="paragraph" w:customStyle="1" w:styleId="headertext">
    <w:name w:val="headertext"/>
    <w:basedOn w:val="a"/>
    <w:uiPriority w:val="99"/>
    <w:rsid w:val="002B5A0D"/>
    <w:pPr>
      <w:widowControl/>
      <w:spacing w:before="100" w:beforeAutospacing="1" w:after="100" w:afterAutospacing="1"/>
    </w:pPr>
    <w:rPr>
      <w:rFonts w:ascii="Times New Roman" w:eastAsia="Calibri" w:hAnsi="Times New Roman" w:cs="Times New Roman"/>
      <w:color w:val="auto"/>
      <w:lang w:bidi="ar-SA"/>
    </w:rPr>
  </w:style>
  <w:style w:type="paragraph" w:customStyle="1" w:styleId="ConsTitle">
    <w:name w:val="ConsTitle"/>
    <w:uiPriority w:val="99"/>
    <w:rsid w:val="002B5A0D"/>
    <w:pPr>
      <w:widowControl w:val="0"/>
      <w:autoSpaceDE w:val="0"/>
      <w:autoSpaceDN w:val="0"/>
      <w:adjustRightInd w:val="0"/>
      <w:spacing w:after="0" w:line="240" w:lineRule="auto"/>
      <w:ind w:right="19772"/>
    </w:pPr>
    <w:rPr>
      <w:rFonts w:ascii="Arial" w:eastAsia="Calibri" w:hAnsi="Arial" w:cs="Arial"/>
      <w:b/>
      <w:bCs/>
      <w:sz w:val="16"/>
      <w:szCs w:val="16"/>
      <w:lang w:eastAsia="ru-RU"/>
    </w:rPr>
  </w:style>
  <w:style w:type="paragraph" w:styleId="a4">
    <w:name w:val="Body Text Indent"/>
    <w:basedOn w:val="a"/>
    <w:link w:val="a5"/>
    <w:rsid w:val="002B5A0D"/>
    <w:pPr>
      <w:widowControl/>
      <w:ind w:left="360"/>
      <w:jc w:val="both"/>
    </w:pPr>
    <w:rPr>
      <w:rFonts w:ascii="Times New Roman" w:eastAsia="Calibri" w:hAnsi="Times New Roman" w:cs="Times New Roman"/>
      <w:color w:val="auto"/>
      <w:sz w:val="28"/>
      <w:lang w:bidi="ar-SA"/>
    </w:rPr>
  </w:style>
  <w:style w:type="character" w:customStyle="1" w:styleId="a5">
    <w:name w:val="Основной текст с отступом Знак"/>
    <w:basedOn w:val="a0"/>
    <w:link w:val="a4"/>
    <w:rsid w:val="002B5A0D"/>
    <w:rPr>
      <w:rFonts w:ascii="Times New Roman" w:eastAsia="Calibri" w:hAnsi="Times New Roman" w:cs="Times New Roman"/>
      <w:sz w:val="28"/>
      <w:szCs w:val="24"/>
      <w:lang w:eastAsia="ru-RU"/>
    </w:rPr>
  </w:style>
  <w:style w:type="character" w:styleId="a6">
    <w:name w:val="Hyperlink"/>
    <w:basedOn w:val="a0"/>
    <w:rsid w:val="002B5A0D"/>
    <w:rPr>
      <w:rFonts w:cs="Times New Roman"/>
      <w:color w:val="0000FF"/>
      <w:u w:val="single"/>
    </w:rPr>
  </w:style>
  <w:style w:type="paragraph" w:styleId="a7">
    <w:name w:val="Balloon Text"/>
    <w:basedOn w:val="a"/>
    <w:link w:val="a8"/>
    <w:uiPriority w:val="99"/>
    <w:semiHidden/>
    <w:unhideWhenUsed/>
    <w:rsid w:val="002B5A0D"/>
    <w:rPr>
      <w:rFonts w:ascii="Tahoma" w:hAnsi="Tahoma" w:cs="Tahoma"/>
      <w:sz w:val="16"/>
      <w:szCs w:val="16"/>
    </w:rPr>
  </w:style>
  <w:style w:type="character" w:customStyle="1" w:styleId="a8">
    <w:name w:val="Текст выноски Знак"/>
    <w:basedOn w:val="a0"/>
    <w:link w:val="a7"/>
    <w:uiPriority w:val="99"/>
    <w:semiHidden/>
    <w:rsid w:val="002B5A0D"/>
    <w:rPr>
      <w:rFonts w:ascii="Tahoma" w:eastAsia="Courier New" w:hAnsi="Tahoma" w:cs="Tahoma"/>
      <w:color w:val="000000"/>
      <w:sz w:val="16"/>
      <w:szCs w:val="16"/>
      <w:lang w:eastAsia="ru-RU" w:bidi="ru-RU"/>
    </w:rPr>
  </w:style>
  <w:style w:type="paragraph" w:styleId="a9">
    <w:name w:val="footer"/>
    <w:basedOn w:val="a"/>
    <w:link w:val="aa"/>
    <w:uiPriority w:val="99"/>
    <w:semiHidden/>
    <w:unhideWhenUsed/>
    <w:rsid w:val="0013277C"/>
    <w:pPr>
      <w:tabs>
        <w:tab w:val="center" w:pos="4677"/>
        <w:tab w:val="right" w:pos="9355"/>
      </w:tabs>
    </w:pPr>
  </w:style>
  <w:style w:type="character" w:customStyle="1" w:styleId="aa">
    <w:name w:val="Нижний колонтитул Знак"/>
    <w:basedOn w:val="a0"/>
    <w:link w:val="a9"/>
    <w:uiPriority w:val="99"/>
    <w:semiHidden/>
    <w:rsid w:val="0013277C"/>
    <w:rPr>
      <w:rFonts w:ascii="Courier New" w:eastAsia="Courier New" w:hAnsi="Courier New" w:cs="Courier New"/>
      <w:color w:val="000000"/>
      <w:sz w:val="24"/>
      <w:szCs w:val="24"/>
      <w:lang w:eastAsia="ru-RU" w:bidi="ru-RU"/>
    </w:rPr>
  </w:style>
  <w:style w:type="paragraph" w:styleId="ab">
    <w:name w:val="header"/>
    <w:basedOn w:val="a"/>
    <w:link w:val="ac"/>
    <w:uiPriority w:val="99"/>
    <w:semiHidden/>
    <w:unhideWhenUsed/>
    <w:rsid w:val="0013277C"/>
    <w:pPr>
      <w:tabs>
        <w:tab w:val="center" w:pos="4677"/>
        <w:tab w:val="right" w:pos="9355"/>
      </w:tabs>
    </w:pPr>
  </w:style>
  <w:style w:type="character" w:customStyle="1" w:styleId="ac">
    <w:name w:val="Верхний колонтитул Знак"/>
    <w:basedOn w:val="a0"/>
    <w:link w:val="ab"/>
    <w:uiPriority w:val="99"/>
    <w:semiHidden/>
    <w:rsid w:val="0013277C"/>
    <w:rPr>
      <w:rFonts w:ascii="Courier New" w:eastAsia="Courier New" w:hAnsi="Courier New" w:cs="Courier New"/>
      <w:color w:val="000000"/>
      <w:sz w:val="24"/>
      <w:szCs w:val="24"/>
      <w:lang w:eastAsia="ru-RU" w:bidi="ru-RU"/>
    </w:rPr>
  </w:style>
  <w:style w:type="character" w:customStyle="1" w:styleId="2Exact">
    <w:name w:val="Основной текст (2) Exact"/>
    <w:basedOn w:val="a0"/>
    <w:rsid w:val="0013277C"/>
    <w:rPr>
      <w:rFonts w:ascii="Times New Roman" w:eastAsia="Times New Roman" w:hAnsi="Times New Roman" w:cs="Times New Roman"/>
      <w:b w:val="0"/>
      <w:bCs w:val="0"/>
      <w:i w:val="0"/>
      <w:iCs w:val="0"/>
      <w:smallCaps w:val="0"/>
      <w:strike w:val="0"/>
      <w:sz w:val="22"/>
      <w:szCs w:val="22"/>
      <w:u w:val="none"/>
    </w:rPr>
  </w:style>
  <w:style w:type="character" w:customStyle="1" w:styleId="3">
    <w:name w:val="Основной текст (3)_"/>
    <w:basedOn w:val="a0"/>
    <w:link w:val="30"/>
    <w:rsid w:val="0013277C"/>
    <w:rPr>
      <w:rFonts w:ascii="Times New Roman" w:eastAsia="Times New Roman" w:hAnsi="Times New Roman" w:cs="Times New Roman"/>
      <w:b/>
      <w:bCs/>
      <w:sz w:val="21"/>
      <w:szCs w:val="21"/>
      <w:shd w:val="clear" w:color="auto" w:fill="FFFFFF"/>
    </w:rPr>
  </w:style>
  <w:style w:type="character" w:customStyle="1" w:styleId="12">
    <w:name w:val="Заголовок №1_"/>
    <w:basedOn w:val="a0"/>
    <w:link w:val="13"/>
    <w:rsid w:val="0013277C"/>
    <w:rPr>
      <w:rFonts w:ascii="Times New Roman" w:eastAsia="Times New Roman" w:hAnsi="Times New Roman" w:cs="Times New Roman"/>
      <w:shd w:val="clear" w:color="auto" w:fill="FFFFFF"/>
    </w:rPr>
  </w:style>
  <w:style w:type="character" w:customStyle="1" w:styleId="8">
    <w:name w:val="Основной текст (8)_"/>
    <w:basedOn w:val="a0"/>
    <w:link w:val="80"/>
    <w:rsid w:val="0013277C"/>
    <w:rPr>
      <w:rFonts w:ascii="CordiaUPC" w:eastAsia="CordiaUPC" w:hAnsi="CordiaUPC" w:cs="CordiaUPC"/>
      <w:sz w:val="20"/>
      <w:szCs w:val="20"/>
      <w:shd w:val="clear" w:color="auto" w:fill="FFFFFF"/>
    </w:rPr>
  </w:style>
  <w:style w:type="paragraph" w:customStyle="1" w:styleId="30">
    <w:name w:val="Основной текст (3)"/>
    <w:basedOn w:val="a"/>
    <w:link w:val="3"/>
    <w:rsid w:val="0013277C"/>
    <w:pPr>
      <w:shd w:val="clear" w:color="auto" w:fill="FFFFFF"/>
      <w:spacing w:line="226" w:lineRule="exact"/>
    </w:pPr>
    <w:rPr>
      <w:rFonts w:ascii="Times New Roman" w:eastAsia="Times New Roman" w:hAnsi="Times New Roman" w:cs="Times New Roman"/>
      <w:b/>
      <w:bCs/>
      <w:color w:val="auto"/>
      <w:sz w:val="21"/>
      <w:szCs w:val="21"/>
      <w:lang w:eastAsia="en-US" w:bidi="ar-SA"/>
    </w:rPr>
  </w:style>
  <w:style w:type="paragraph" w:customStyle="1" w:styleId="13">
    <w:name w:val="Заголовок №1"/>
    <w:basedOn w:val="a"/>
    <w:link w:val="12"/>
    <w:rsid w:val="0013277C"/>
    <w:pPr>
      <w:shd w:val="clear" w:color="auto" w:fill="FFFFFF"/>
      <w:spacing w:line="250" w:lineRule="exact"/>
      <w:jc w:val="center"/>
      <w:outlineLvl w:val="0"/>
    </w:pPr>
    <w:rPr>
      <w:rFonts w:ascii="Times New Roman" w:eastAsia="Times New Roman" w:hAnsi="Times New Roman" w:cs="Times New Roman"/>
      <w:color w:val="auto"/>
      <w:sz w:val="22"/>
      <w:szCs w:val="22"/>
      <w:lang w:eastAsia="en-US" w:bidi="ar-SA"/>
    </w:rPr>
  </w:style>
  <w:style w:type="paragraph" w:customStyle="1" w:styleId="80">
    <w:name w:val="Основной текст (8)"/>
    <w:basedOn w:val="a"/>
    <w:link w:val="8"/>
    <w:rsid w:val="0013277C"/>
    <w:pPr>
      <w:shd w:val="clear" w:color="auto" w:fill="FFFFFF"/>
      <w:spacing w:before="260" w:line="278" w:lineRule="exact"/>
      <w:jc w:val="both"/>
    </w:pPr>
    <w:rPr>
      <w:rFonts w:ascii="CordiaUPC" w:eastAsia="CordiaUPC" w:hAnsi="CordiaUPC" w:cs="CordiaUPC"/>
      <w:color w:val="auto"/>
      <w:sz w:val="20"/>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859D3-3986-4EC3-B88D-055F950E4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29</Pages>
  <Words>7316</Words>
  <Characters>41704</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48923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22</cp:revision>
  <cp:lastPrinted>2019-12-16T12:26:00Z</cp:lastPrinted>
  <dcterms:created xsi:type="dcterms:W3CDTF">2019-12-10T08:15:00Z</dcterms:created>
  <dcterms:modified xsi:type="dcterms:W3CDTF">2020-02-13T12:57:00Z</dcterms:modified>
</cp:coreProperties>
</file>