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3F2" w:rsidRPr="00F05171" w:rsidRDefault="009703F2" w:rsidP="009703F2">
      <w:pPr>
        <w:spacing w:after="0" w:line="240" w:lineRule="auto"/>
        <w:jc w:val="center"/>
        <w:rPr>
          <w:rFonts w:ascii="Times New Roman" w:hAnsi="Times New Roman"/>
          <w:b/>
          <w:sz w:val="28"/>
          <w:szCs w:val="28"/>
        </w:rPr>
      </w:pPr>
      <w:r w:rsidRPr="00F05171">
        <w:rPr>
          <w:rFonts w:ascii="Times New Roman" w:hAnsi="Times New Roman"/>
          <w:b/>
          <w:sz w:val="28"/>
          <w:szCs w:val="28"/>
        </w:rPr>
        <w:t>Обзор изменений законодательства в сфере образования</w:t>
      </w:r>
    </w:p>
    <w:p w:rsidR="009703F2" w:rsidRPr="00F05171" w:rsidRDefault="009703F2" w:rsidP="009703F2">
      <w:pPr>
        <w:spacing w:after="0" w:line="240" w:lineRule="auto"/>
        <w:jc w:val="center"/>
        <w:rPr>
          <w:rFonts w:ascii="Times New Roman" w:hAnsi="Times New Roman"/>
          <w:b/>
          <w:sz w:val="28"/>
          <w:szCs w:val="28"/>
        </w:rPr>
      </w:pPr>
      <w:r w:rsidRPr="00F05171">
        <w:rPr>
          <w:rFonts w:ascii="Times New Roman" w:hAnsi="Times New Roman"/>
          <w:b/>
          <w:sz w:val="28"/>
          <w:szCs w:val="28"/>
        </w:rPr>
        <w:t xml:space="preserve">(принятые и (или) вступившие в силу </w:t>
      </w:r>
      <w:r>
        <w:rPr>
          <w:rFonts w:ascii="Times New Roman" w:hAnsi="Times New Roman"/>
          <w:b/>
          <w:sz w:val="28"/>
          <w:szCs w:val="28"/>
        </w:rPr>
        <w:t xml:space="preserve">нормативные правовые акты </w:t>
      </w:r>
      <w:r w:rsidRPr="00F05171">
        <w:rPr>
          <w:rFonts w:ascii="Times New Roman" w:hAnsi="Times New Roman"/>
          <w:b/>
          <w:sz w:val="28"/>
          <w:szCs w:val="28"/>
        </w:rPr>
        <w:t>в апреле-июне 2020 года)</w:t>
      </w:r>
    </w:p>
    <w:p w:rsidR="009703F2" w:rsidRPr="00F05171" w:rsidRDefault="009703F2" w:rsidP="009703F2">
      <w:pPr>
        <w:spacing w:after="0" w:line="240" w:lineRule="auto"/>
        <w:jc w:val="center"/>
        <w:rPr>
          <w:rFonts w:ascii="Times New Roman" w:hAnsi="Times New Roman"/>
          <w:b/>
          <w:sz w:val="28"/>
          <w:szCs w:val="28"/>
        </w:rPr>
      </w:pPr>
    </w:p>
    <w:p w:rsidR="009703F2" w:rsidRPr="00F05171" w:rsidRDefault="009703F2" w:rsidP="009703F2">
      <w:pPr>
        <w:spacing w:after="0" w:line="240" w:lineRule="auto"/>
        <w:jc w:val="center"/>
        <w:rPr>
          <w:rFonts w:ascii="Times New Roman" w:hAnsi="Times New Roman"/>
          <w:b/>
          <w:sz w:val="28"/>
          <w:szCs w:val="28"/>
        </w:rPr>
      </w:pPr>
      <w:r w:rsidRPr="00F05171">
        <w:rPr>
          <w:rFonts w:ascii="Times New Roman" w:hAnsi="Times New Roman"/>
          <w:b/>
          <w:sz w:val="28"/>
          <w:szCs w:val="28"/>
        </w:rPr>
        <w:t>Федеральный закон от 25.05.2020 № 158-ФЗ</w:t>
      </w:r>
    </w:p>
    <w:p w:rsidR="009703F2" w:rsidRDefault="009703F2" w:rsidP="009703F2">
      <w:pPr>
        <w:spacing w:after="0" w:line="240" w:lineRule="auto"/>
        <w:jc w:val="center"/>
        <w:rPr>
          <w:rFonts w:ascii="Times New Roman" w:hAnsi="Times New Roman"/>
          <w:b/>
          <w:sz w:val="28"/>
          <w:szCs w:val="28"/>
        </w:rPr>
      </w:pPr>
      <w:r w:rsidRPr="00F05171">
        <w:rPr>
          <w:rFonts w:ascii="Times New Roman" w:hAnsi="Times New Roman"/>
          <w:b/>
          <w:sz w:val="28"/>
          <w:szCs w:val="28"/>
        </w:rPr>
        <w:t>«О внесении изменений в Федеральный закон «Об образовании в Российской Федерации» в части установления квалификационных разрядов, классов, категорий по соответствующим профессиям рабочих, должностям служащих»</w:t>
      </w:r>
      <w:r>
        <w:rPr>
          <w:rFonts w:ascii="Times New Roman" w:hAnsi="Times New Roman"/>
          <w:b/>
          <w:sz w:val="28"/>
          <w:szCs w:val="28"/>
        </w:rPr>
        <w:t xml:space="preserve"> (н</w:t>
      </w:r>
      <w:r w:rsidRPr="00147F3B">
        <w:rPr>
          <w:rFonts w:ascii="Times New Roman" w:hAnsi="Times New Roman"/>
          <w:b/>
          <w:sz w:val="28"/>
          <w:szCs w:val="28"/>
        </w:rPr>
        <w:t xml:space="preserve">ачало действия документа </w:t>
      </w:r>
      <w:r>
        <w:rPr>
          <w:rFonts w:ascii="Times New Roman" w:hAnsi="Times New Roman"/>
          <w:b/>
          <w:sz w:val="28"/>
          <w:szCs w:val="28"/>
        </w:rPr>
        <w:t>-</w:t>
      </w:r>
      <w:r w:rsidRPr="00147F3B">
        <w:rPr>
          <w:rFonts w:ascii="Times New Roman" w:hAnsi="Times New Roman"/>
          <w:b/>
          <w:sz w:val="28"/>
          <w:szCs w:val="28"/>
        </w:rPr>
        <w:t xml:space="preserve"> 05.06.2020)</w:t>
      </w:r>
    </w:p>
    <w:p w:rsidR="009703F2" w:rsidRDefault="009703F2" w:rsidP="009703F2">
      <w:pPr>
        <w:spacing w:after="0" w:line="240" w:lineRule="auto"/>
        <w:jc w:val="center"/>
        <w:rPr>
          <w:rFonts w:ascii="Times New Roman" w:hAnsi="Times New Roman"/>
          <w:b/>
          <w:sz w:val="28"/>
          <w:szCs w:val="28"/>
        </w:rPr>
      </w:pPr>
    </w:p>
    <w:p w:rsidR="009703F2" w:rsidRPr="005D030F" w:rsidRDefault="009703F2" w:rsidP="009703F2">
      <w:pPr>
        <w:autoSpaceDE w:val="0"/>
        <w:autoSpaceDN w:val="0"/>
        <w:adjustRightInd w:val="0"/>
        <w:spacing w:after="0" w:line="240" w:lineRule="auto"/>
        <w:ind w:firstLine="540"/>
        <w:jc w:val="both"/>
        <w:rPr>
          <w:rFonts w:ascii="Times New Roman" w:hAnsi="Times New Roman"/>
          <w:bCs/>
          <w:sz w:val="28"/>
          <w:szCs w:val="28"/>
        </w:rPr>
      </w:pPr>
      <w:r w:rsidRPr="005D030F">
        <w:rPr>
          <w:rFonts w:ascii="Times New Roman" w:hAnsi="Times New Roman"/>
          <w:bCs/>
          <w:sz w:val="28"/>
          <w:szCs w:val="28"/>
        </w:rPr>
        <w:t>Уточняются правила установления квалификационных разрядов, классов, категорий по профессиям рабочих, должностям служащих.</w:t>
      </w:r>
    </w:p>
    <w:p w:rsidR="009703F2" w:rsidRDefault="009703F2" w:rsidP="009703F2">
      <w:pPr>
        <w:autoSpaceDE w:val="0"/>
        <w:autoSpaceDN w:val="0"/>
        <w:adjustRightInd w:val="0"/>
        <w:spacing w:before="280" w:after="0" w:line="240" w:lineRule="auto"/>
        <w:ind w:firstLine="540"/>
        <w:jc w:val="both"/>
        <w:rPr>
          <w:rFonts w:ascii="Times New Roman" w:hAnsi="Times New Roman"/>
          <w:bCs/>
          <w:sz w:val="28"/>
          <w:szCs w:val="28"/>
        </w:rPr>
      </w:pPr>
      <w:r w:rsidRPr="005D030F">
        <w:rPr>
          <w:rFonts w:ascii="Times New Roman" w:hAnsi="Times New Roman"/>
          <w:bCs/>
          <w:sz w:val="28"/>
          <w:szCs w:val="28"/>
        </w:rPr>
        <w:t>Устанавливается, что документ о квалификации подтверждает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9703F2" w:rsidRPr="00FC4F81" w:rsidRDefault="009703F2" w:rsidP="009703F2">
      <w:pPr>
        <w:autoSpaceDE w:val="0"/>
        <w:autoSpaceDN w:val="0"/>
        <w:adjustRightInd w:val="0"/>
        <w:spacing w:before="280" w:after="0" w:line="240" w:lineRule="auto"/>
        <w:ind w:firstLine="540"/>
        <w:jc w:val="both"/>
        <w:rPr>
          <w:rFonts w:ascii="Times New Roman" w:hAnsi="Times New Roman"/>
          <w:sz w:val="28"/>
          <w:szCs w:val="28"/>
          <w:lang w:eastAsia="ru-RU"/>
        </w:rPr>
      </w:pPr>
      <w:r w:rsidRPr="005D030F">
        <w:rPr>
          <w:rFonts w:ascii="Times New Roman" w:hAnsi="Times New Roman"/>
          <w:bCs/>
          <w:sz w:val="28"/>
          <w:szCs w:val="28"/>
        </w:rPr>
        <w:t>Также уточняется, что профессиональное обучение направлено</w:t>
      </w:r>
      <w:r>
        <w:rPr>
          <w:rFonts w:ascii="Times New Roman" w:hAnsi="Times New Roman"/>
          <w:bCs/>
          <w:sz w:val="28"/>
          <w:szCs w:val="28"/>
        </w:rPr>
        <w:t>,</w:t>
      </w:r>
      <w:r w:rsidRPr="005D030F">
        <w:rPr>
          <w:rFonts w:ascii="Times New Roman" w:hAnsi="Times New Roman"/>
          <w:bCs/>
          <w:sz w:val="28"/>
          <w:szCs w:val="28"/>
        </w:rPr>
        <w:t xml:space="preserve"> в том числе</w:t>
      </w:r>
      <w:r>
        <w:rPr>
          <w:rFonts w:ascii="Times New Roman" w:hAnsi="Times New Roman"/>
          <w:bCs/>
          <w:sz w:val="28"/>
          <w:szCs w:val="28"/>
        </w:rPr>
        <w:t>,</w:t>
      </w:r>
      <w:r w:rsidRPr="005D030F">
        <w:rPr>
          <w:rFonts w:ascii="Times New Roman" w:hAnsi="Times New Roman"/>
          <w:bCs/>
          <w:sz w:val="28"/>
          <w:szCs w:val="28"/>
        </w:rPr>
        <w:t xml:space="preserve"> на получение квалификации по профессии рабочего, должности служащего и присвоение им (при наличии)</w:t>
      </w:r>
      <w:r w:rsidRPr="008F200C">
        <w:rPr>
          <w:rFonts w:ascii="Times New Roman" w:hAnsi="Times New Roman"/>
          <w:sz w:val="28"/>
          <w:szCs w:val="28"/>
          <w:lang w:eastAsia="ru-RU"/>
        </w:rPr>
        <w:t xml:space="preserve"> </w:t>
      </w:r>
      <w:r w:rsidRPr="00FC4F81">
        <w:rPr>
          <w:rFonts w:ascii="Times New Roman" w:hAnsi="Times New Roman"/>
          <w:sz w:val="28"/>
          <w:szCs w:val="28"/>
          <w:lang w:eastAsia="ru-RU"/>
        </w:rPr>
        <w:t>квалификационных разрядов, классов, категорий по профессии рабочего или должности служащего без изменения уровня образования.</w:t>
      </w:r>
    </w:p>
    <w:p w:rsidR="009703F2" w:rsidRPr="005D030F" w:rsidRDefault="009703F2" w:rsidP="009703F2">
      <w:pPr>
        <w:autoSpaceDE w:val="0"/>
        <w:autoSpaceDN w:val="0"/>
        <w:adjustRightInd w:val="0"/>
        <w:spacing w:before="280" w:after="0" w:line="240" w:lineRule="auto"/>
        <w:ind w:firstLine="540"/>
        <w:jc w:val="both"/>
        <w:rPr>
          <w:rFonts w:ascii="Times New Roman" w:hAnsi="Times New Roman"/>
          <w:bCs/>
          <w:sz w:val="28"/>
          <w:szCs w:val="28"/>
        </w:rPr>
      </w:pPr>
      <w:r w:rsidRPr="00FC4F81">
        <w:rPr>
          <w:rFonts w:ascii="Times New Roman" w:hAnsi="Times New Roman"/>
          <w:bCs/>
          <w:sz w:val="28"/>
          <w:szCs w:val="28"/>
        </w:rPr>
        <w:t>.</w:t>
      </w:r>
    </w:p>
    <w:p w:rsidR="009703F2" w:rsidRPr="00F05171" w:rsidRDefault="009703F2" w:rsidP="009703F2">
      <w:pPr>
        <w:spacing w:after="0" w:line="240" w:lineRule="auto"/>
        <w:jc w:val="both"/>
        <w:rPr>
          <w:rFonts w:ascii="Times New Roman" w:hAnsi="Times New Roman"/>
          <w:b/>
          <w:sz w:val="28"/>
          <w:szCs w:val="28"/>
        </w:rPr>
      </w:pPr>
    </w:p>
    <w:p w:rsidR="009703F2" w:rsidRPr="00F05171" w:rsidRDefault="009703F2" w:rsidP="009703F2">
      <w:pPr>
        <w:spacing w:after="0" w:line="240" w:lineRule="auto"/>
        <w:jc w:val="center"/>
        <w:rPr>
          <w:rFonts w:ascii="Times New Roman" w:hAnsi="Times New Roman"/>
          <w:b/>
          <w:sz w:val="28"/>
          <w:szCs w:val="28"/>
        </w:rPr>
      </w:pPr>
    </w:p>
    <w:p w:rsidR="009703F2" w:rsidRPr="00F05171" w:rsidRDefault="009703F2" w:rsidP="009703F2">
      <w:pPr>
        <w:spacing w:after="0" w:line="240" w:lineRule="auto"/>
        <w:jc w:val="center"/>
        <w:rPr>
          <w:rFonts w:ascii="Times New Roman" w:hAnsi="Times New Roman"/>
          <w:b/>
          <w:sz w:val="28"/>
          <w:szCs w:val="28"/>
        </w:rPr>
      </w:pPr>
    </w:p>
    <w:p w:rsidR="009703F2" w:rsidRPr="00F05171" w:rsidRDefault="009703F2" w:rsidP="009703F2">
      <w:pPr>
        <w:spacing w:after="0" w:line="240" w:lineRule="auto"/>
        <w:jc w:val="center"/>
        <w:rPr>
          <w:rFonts w:ascii="Times New Roman" w:hAnsi="Times New Roman"/>
          <w:b/>
          <w:sz w:val="28"/>
          <w:szCs w:val="28"/>
        </w:rPr>
      </w:pPr>
    </w:p>
    <w:p w:rsidR="009703F2" w:rsidRPr="00F05171" w:rsidRDefault="009703F2" w:rsidP="009703F2">
      <w:pPr>
        <w:spacing w:after="0" w:line="240" w:lineRule="auto"/>
        <w:jc w:val="center"/>
        <w:rPr>
          <w:rFonts w:ascii="Times New Roman" w:hAnsi="Times New Roman"/>
          <w:b/>
          <w:sz w:val="28"/>
          <w:szCs w:val="28"/>
        </w:rPr>
      </w:pPr>
    </w:p>
    <w:p w:rsidR="009703F2" w:rsidRPr="00F05171" w:rsidRDefault="009703F2" w:rsidP="009703F2">
      <w:pPr>
        <w:spacing w:after="0" w:line="240" w:lineRule="auto"/>
        <w:jc w:val="center"/>
        <w:rPr>
          <w:rFonts w:ascii="Times New Roman" w:hAnsi="Times New Roman"/>
          <w:b/>
          <w:sz w:val="28"/>
          <w:szCs w:val="28"/>
        </w:rPr>
      </w:pPr>
    </w:p>
    <w:p w:rsidR="009703F2" w:rsidRPr="00F05171" w:rsidRDefault="009703F2" w:rsidP="009703F2">
      <w:pPr>
        <w:spacing w:after="0" w:line="240" w:lineRule="auto"/>
        <w:jc w:val="center"/>
        <w:rPr>
          <w:rFonts w:ascii="Times New Roman" w:hAnsi="Times New Roman"/>
          <w:b/>
          <w:sz w:val="28"/>
          <w:szCs w:val="28"/>
        </w:rPr>
      </w:pPr>
    </w:p>
    <w:p w:rsidR="009703F2" w:rsidRPr="00F05171" w:rsidRDefault="009703F2" w:rsidP="009703F2">
      <w:pPr>
        <w:spacing w:after="0" w:line="240" w:lineRule="auto"/>
        <w:jc w:val="center"/>
        <w:rPr>
          <w:rFonts w:ascii="Times New Roman" w:hAnsi="Times New Roman"/>
          <w:b/>
          <w:sz w:val="28"/>
          <w:szCs w:val="28"/>
        </w:rPr>
      </w:pPr>
    </w:p>
    <w:p w:rsidR="009703F2" w:rsidRPr="00F05171" w:rsidRDefault="009703F2" w:rsidP="009703F2">
      <w:pPr>
        <w:spacing w:after="0" w:line="240" w:lineRule="auto"/>
        <w:jc w:val="center"/>
        <w:rPr>
          <w:rFonts w:ascii="Times New Roman" w:hAnsi="Times New Roman"/>
          <w:b/>
          <w:sz w:val="28"/>
          <w:szCs w:val="28"/>
        </w:rPr>
      </w:pPr>
    </w:p>
    <w:p w:rsidR="009703F2" w:rsidRPr="00F05171" w:rsidRDefault="009703F2" w:rsidP="009703F2">
      <w:pPr>
        <w:spacing w:after="0" w:line="240" w:lineRule="auto"/>
        <w:ind w:firstLine="567"/>
        <w:jc w:val="center"/>
        <w:rPr>
          <w:rFonts w:ascii="Times New Roman" w:hAnsi="Times New Roman"/>
          <w:b/>
          <w:sz w:val="28"/>
          <w:szCs w:val="28"/>
        </w:rPr>
      </w:pPr>
      <w:r w:rsidRPr="00F05171">
        <w:rPr>
          <w:rFonts w:ascii="Times New Roman" w:hAnsi="Times New Roman"/>
          <w:b/>
          <w:sz w:val="28"/>
          <w:szCs w:val="28"/>
        </w:rPr>
        <w:lastRenderedPageBreak/>
        <w:t>Федеральный закон от 08.06.2020 № 165-ФЗ</w:t>
      </w:r>
    </w:p>
    <w:p w:rsidR="009703F2" w:rsidRPr="00F05171" w:rsidRDefault="009703F2" w:rsidP="009703F2">
      <w:pPr>
        <w:spacing w:after="0" w:line="240" w:lineRule="auto"/>
        <w:ind w:firstLine="567"/>
        <w:jc w:val="center"/>
        <w:rPr>
          <w:rFonts w:ascii="Times New Roman" w:hAnsi="Times New Roman"/>
          <w:b/>
          <w:sz w:val="28"/>
          <w:szCs w:val="28"/>
        </w:rPr>
      </w:pPr>
      <w:r w:rsidRPr="00F05171">
        <w:rPr>
          <w:rFonts w:ascii="Times New Roman" w:hAnsi="Times New Roman"/>
          <w:b/>
          <w:sz w:val="28"/>
          <w:szCs w:val="28"/>
        </w:rPr>
        <w:t>«О внесении изменений в статьи 46 и 108 Федерального закона «Об образовании в Российской Федерации»</w:t>
      </w:r>
    </w:p>
    <w:p w:rsidR="009703F2" w:rsidRDefault="009703F2" w:rsidP="009703F2">
      <w:pPr>
        <w:spacing w:after="0" w:line="240" w:lineRule="auto"/>
        <w:ind w:firstLine="567"/>
        <w:jc w:val="center"/>
        <w:rPr>
          <w:rFonts w:ascii="Times New Roman" w:hAnsi="Times New Roman"/>
          <w:b/>
          <w:sz w:val="28"/>
          <w:szCs w:val="28"/>
        </w:rPr>
      </w:pPr>
      <w:r w:rsidRPr="00147F3B">
        <w:rPr>
          <w:rFonts w:ascii="Times New Roman" w:hAnsi="Times New Roman"/>
          <w:b/>
          <w:sz w:val="28"/>
          <w:szCs w:val="28"/>
        </w:rPr>
        <w:t>(начало действия документа – 19.06.2020)</w:t>
      </w:r>
    </w:p>
    <w:p w:rsidR="009703F2" w:rsidRPr="00147F3B" w:rsidRDefault="009703F2" w:rsidP="009703F2">
      <w:pPr>
        <w:spacing w:after="0" w:line="240" w:lineRule="auto"/>
        <w:ind w:firstLine="567"/>
        <w:jc w:val="center"/>
        <w:rPr>
          <w:rFonts w:ascii="Times New Roman" w:hAnsi="Times New Roman"/>
          <w:b/>
          <w:sz w:val="28"/>
          <w:szCs w:val="28"/>
        </w:rPr>
      </w:pPr>
    </w:p>
    <w:p w:rsidR="009703F2" w:rsidRPr="005D030F" w:rsidRDefault="009703F2" w:rsidP="009703F2">
      <w:pPr>
        <w:autoSpaceDE w:val="0"/>
        <w:autoSpaceDN w:val="0"/>
        <w:adjustRightInd w:val="0"/>
        <w:spacing w:after="0" w:line="240" w:lineRule="auto"/>
        <w:ind w:firstLine="540"/>
        <w:jc w:val="both"/>
        <w:rPr>
          <w:rFonts w:ascii="Times New Roman" w:hAnsi="Times New Roman"/>
          <w:sz w:val="28"/>
          <w:szCs w:val="28"/>
        </w:rPr>
      </w:pPr>
      <w:r w:rsidRPr="005D030F">
        <w:rPr>
          <w:rFonts w:ascii="Times New Roman" w:hAnsi="Times New Roman"/>
          <w:bCs/>
          <w:sz w:val="28"/>
          <w:szCs w:val="28"/>
        </w:rPr>
        <w:t>Урегулирован порядок допуска студентов к педагогической деятельности.</w:t>
      </w:r>
    </w:p>
    <w:p w:rsidR="009703F2" w:rsidRPr="005D030F" w:rsidRDefault="009703F2" w:rsidP="009703F2">
      <w:pPr>
        <w:autoSpaceDE w:val="0"/>
        <w:autoSpaceDN w:val="0"/>
        <w:adjustRightInd w:val="0"/>
        <w:spacing w:before="280" w:after="0" w:line="240" w:lineRule="auto"/>
        <w:ind w:firstLine="540"/>
        <w:jc w:val="both"/>
        <w:rPr>
          <w:rFonts w:ascii="Times New Roman" w:hAnsi="Times New Roman"/>
          <w:sz w:val="28"/>
          <w:szCs w:val="28"/>
        </w:rPr>
      </w:pPr>
      <w:proofErr w:type="gramStart"/>
      <w:r w:rsidRPr="005D030F">
        <w:rPr>
          <w:rFonts w:ascii="Times New Roman" w:hAnsi="Times New Roman"/>
          <w:sz w:val="28"/>
          <w:szCs w:val="28"/>
        </w:rPr>
        <w:t>Предусматривается, что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3 года обучения, допускаются к занятию педагогической деятельностью по основным общеобразовательным программам.</w:t>
      </w:r>
      <w:proofErr w:type="gramEnd"/>
    </w:p>
    <w:p w:rsidR="009703F2" w:rsidRPr="005D030F" w:rsidRDefault="009703F2" w:rsidP="009703F2">
      <w:pPr>
        <w:autoSpaceDE w:val="0"/>
        <w:autoSpaceDN w:val="0"/>
        <w:adjustRightInd w:val="0"/>
        <w:spacing w:before="280" w:after="0" w:line="240" w:lineRule="auto"/>
        <w:ind w:firstLine="540"/>
        <w:jc w:val="both"/>
        <w:rPr>
          <w:rFonts w:ascii="Times New Roman" w:hAnsi="Times New Roman"/>
          <w:sz w:val="28"/>
          <w:szCs w:val="28"/>
        </w:rPr>
      </w:pPr>
      <w:r w:rsidRPr="005D030F">
        <w:rPr>
          <w:rFonts w:ascii="Times New Roman" w:hAnsi="Times New Roman"/>
          <w:sz w:val="28"/>
          <w:szCs w:val="28"/>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2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9703F2" w:rsidRPr="005D030F" w:rsidRDefault="009703F2" w:rsidP="009703F2">
      <w:pPr>
        <w:autoSpaceDE w:val="0"/>
        <w:autoSpaceDN w:val="0"/>
        <w:adjustRightInd w:val="0"/>
        <w:spacing w:before="280" w:after="0" w:line="240" w:lineRule="auto"/>
        <w:ind w:firstLine="540"/>
        <w:jc w:val="both"/>
        <w:rPr>
          <w:rFonts w:ascii="Times New Roman" w:hAnsi="Times New Roman"/>
          <w:sz w:val="28"/>
          <w:szCs w:val="28"/>
        </w:rPr>
      </w:pPr>
      <w:r w:rsidRPr="005D030F">
        <w:rPr>
          <w:rFonts w:ascii="Times New Roman" w:hAnsi="Times New Roman"/>
          <w:sz w:val="28"/>
          <w:szCs w:val="28"/>
        </w:rPr>
        <w:t xml:space="preserve">Порядок допуска указанных лиц к занятию педагогической деятельностью </w:t>
      </w:r>
      <w:r w:rsidRPr="00FC4F81">
        <w:rPr>
          <w:rFonts w:ascii="Times New Roman" w:hAnsi="Times New Roman"/>
          <w:sz w:val="28"/>
          <w:szCs w:val="28"/>
        </w:rPr>
        <w:t xml:space="preserve">устанавливается </w:t>
      </w:r>
      <w:proofErr w:type="spellStart"/>
      <w:r w:rsidRPr="00FC4F81">
        <w:rPr>
          <w:rFonts w:ascii="Times New Roman" w:hAnsi="Times New Roman"/>
          <w:sz w:val="28"/>
          <w:szCs w:val="28"/>
        </w:rPr>
        <w:t>Минпросвещением</w:t>
      </w:r>
      <w:proofErr w:type="spellEnd"/>
      <w:r w:rsidRPr="005D030F">
        <w:rPr>
          <w:rFonts w:ascii="Times New Roman" w:hAnsi="Times New Roman"/>
          <w:sz w:val="28"/>
          <w:szCs w:val="28"/>
        </w:rPr>
        <w:t xml:space="preserve"> России по согласованию с </w:t>
      </w:r>
      <w:proofErr w:type="spellStart"/>
      <w:r w:rsidRPr="005D030F">
        <w:rPr>
          <w:rFonts w:ascii="Times New Roman" w:hAnsi="Times New Roman"/>
          <w:sz w:val="28"/>
          <w:szCs w:val="28"/>
        </w:rPr>
        <w:t>Минобрнауки</w:t>
      </w:r>
      <w:proofErr w:type="spellEnd"/>
      <w:r w:rsidRPr="005D030F">
        <w:rPr>
          <w:rFonts w:ascii="Times New Roman" w:hAnsi="Times New Roman"/>
          <w:sz w:val="28"/>
          <w:szCs w:val="28"/>
        </w:rPr>
        <w:t xml:space="preserve"> России и Минтруда России.</w:t>
      </w:r>
    </w:p>
    <w:p w:rsidR="009703F2" w:rsidRPr="005D030F" w:rsidRDefault="009703F2" w:rsidP="009703F2">
      <w:pPr>
        <w:autoSpaceDE w:val="0"/>
        <w:autoSpaceDN w:val="0"/>
        <w:adjustRightInd w:val="0"/>
        <w:spacing w:before="280" w:after="0" w:line="240" w:lineRule="auto"/>
        <w:ind w:firstLine="540"/>
        <w:jc w:val="both"/>
        <w:rPr>
          <w:rFonts w:ascii="Times New Roman" w:hAnsi="Times New Roman"/>
          <w:sz w:val="28"/>
          <w:szCs w:val="28"/>
        </w:rPr>
      </w:pPr>
      <w:r w:rsidRPr="005D030F">
        <w:rPr>
          <w:rFonts w:ascii="Times New Roman" w:hAnsi="Times New Roman"/>
          <w:sz w:val="28"/>
          <w:szCs w:val="28"/>
        </w:rPr>
        <w:t>На педагогических работников, принятых на работу до 01.09.2013, подлежащих аттестации и признанных аттестационной комиссией соответствующими занимаемой должности, не распространяется требование о наличии среднего профессионального образования или высшего образования.</w:t>
      </w:r>
    </w:p>
    <w:p w:rsidR="009703F2" w:rsidRPr="00F05171" w:rsidRDefault="009703F2" w:rsidP="009703F2">
      <w:pPr>
        <w:spacing w:after="0" w:line="240" w:lineRule="auto"/>
        <w:ind w:firstLine="567"/>
        <w:jc w:val="both"/>
        <w:rPr>
          <w:rFonts w:ascii="Times New Roman" w:hAnsi="Times New Roman"/>
          <w:bCs/>
          <w:sz w:val="28"/>
          <w:szCs w:val="28"/>
        </w:rPr>
      </w:pPr>
    </w:p>
    <w:p w:rsidR="009703F2" w:rsidRPr="00F05171" w:rsidRDefault="009703F2" w:rsidP="009703F2">
      <w:pPr>
        <w:spacing w:after="0" w:line="240" w:lineRule="auto"/>
        <w:ind w:firstLine="567"/>
        <w:jc w:val="both"/>
        <w:rPr>
          <w:rFonts w:ascii="Times New Roman" w:hAnsi="Times New Roman"/>
          <w:bCs/>
          <w:sz w:val="28"/>
          <w:szCs w:val="28"/>
        </w:rPr>
      </w:pPr>
    </w:p>
    <w:p w:rsidR="009703F2" w:rsidRPr="00F05171" w:rsidRDefault="009703F2" w:rsidP="009703F2">
      <w:pPr>
        <w:spacing w:after="0" w:line="240" w:lineRule="auto"/>
        <w:ind w:firstLine="567"/>
        <w:jc w:val="both"/>
        <w:rPr>
          <w:rFonts w:ascii="Times New Roman" w:hAnsi="Times New Roman"/>
          <w:bCs/>
          <w:sz w:val="28"/>
          <w:szCs w:val="28"/>
        </w:rPr>
      </w:pPr>
    </w:p>
    <w:p w:rsidR="009703F2" w:rsidRPr="00F05171" w:rsidRDefault="009703F2" w:rsidP="009703F2">
      <w:pPr>
        <w:spacing w:after="0" w:line="240" w:lineRule="auto"/>
        <w:ind w:firstLine="567"/>
        <w:jc w:val="both"/>
        <w:rPr>
          <w:rFonts w:ascii="Times New Roman" w:hAnsi="Times New Roman"/>
          <w:bCs/>
          <w:sz w:val="28"/>
          <w:szCs w:val="28"/>
        </w:rPr>
      </w:pPr>
    </w:p>
    <w:p w:rsidR="009703F2" w:rsidRPr="00F05171" w:rsidRDefault="009703F2" w:rsidP="009703F2">
      <w:pPr>
        <w:spacing w:after="0" w:line="240" w:lineRule="auto"/>
        <w:ind w:firstLine="567"/>
        <w:jc w:val="both"/>
        <w:rPr>
          <w:rFonts w:ascii="Times New Roman" w:hAnsi="Times New Roman"/>
          <w:bCs/>
          <w:sz w:val="28"/>
          <w:szCs w:val="28"/>
        </w:rPr>
      </w:pPr>
    </w:p>
    <w:p w:rsidR="009703F2" w:rsidRPr="00F05171" w:rsidRDefault="009703F2" w:rsidP="009703F2">
      <w:pPr>
        <w:spacing w:after="0" w:line="240" w:lineRule="auto"/>
        <w:ind w:firstLine="567"/>
        <w:jc w:val="both"/>
        <w:rPr>
          <w:rFonts w:ascii="Times New Roman" w:hAnsi="Times New Roman"/>
          <w:bCs/>
          <w:sz w:val="28"/>
          <w:szCs w:val="28"/>
        </w:rPr>
      </w:pPr>
    </w:p>
    <w:p w:rsidR="009703F2" w:rsidRPr="00F05171" w:rsidRDefault="009703F2" w:rsidP="009703F2">
      <w:pPr>
        <w:spacing w:after="0" w:line="240" w:lineRule="auto"/>
        <w:ind w:firstLine="567"/>
        <w:jc w:val="center"/>
        <w:rPr>
          <w:rFonts w:ascii="Times New Roman" w:hAnsi="Times New Roman"/>
          <w:b/>
          <w:bCs/>
          <w:sz w:val="28"/>
          <w:szCs w:val="28"/>
        </w:rPr>
      </w:pPr>
      <w:r w:rsidRPr="00F05171">
        <w:rPr>
          <w:rFonts w:ascii="Times New Roman" w:hAnsi="Times New Roman"/>
          <w:b/>
          <w:bCs/>
          <w:sz w:val="28"/>
          <w:szCs w:val="28"/>
        </w:rPr>
        <w:lastRenderedPageBreak/>
        <w:t>Постановление Правительства РФ от 10.06.2020 № 842</w:t>
      </w:r>
    </w:p>
    <w:p w:rsidR="009703F2" w:rsidRPr="00F05171" w:rsidRDefault="009703F2" w:rsidP="009703F2">
      <w:pPr>
        <w:spacing w:after="0" w:line="240" w:lineRule="auto"/>
        <w:ind w:firstLine="567"/>
        <w:jc w:val="center"/>
        <w:rPr>
          <w:rFonts w:ascii="Times New Roman" w:hAnsi="Times New Roman"/>
          <w:b/>
          <w:bCs/>
          <w:sz w:val="28"/>
          <w:szCs w:val="28"/>
        </w:rPr>
      </w:pPr>
      <w:r w:rsidRPr="00F05171">
        <w:rPr>
          <w:rFonts w:ascii="Times New Roman" w:hAnsi="Times New Roman"/>
          <w:b/>
          <w:bCs/>
          <w:sz w:val="28"/>
          <w:szCs w:val="28"/>
        </w:rPr>
        <w:t xml:space="preserve">«Об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w:t>
      </w:r>
      <w:proofErr w:type="gramStart"/>
      <w:r w:rsidRPr="00F05171">
        <w:rPr>
          <w:rFonts w:ascii="Times New Roman" w:hAnsi="Times New Roman"/>
          <w:b/>
          <w:bCs/>
          <w:sz w:val="28"/>
          <w:szCs w:val="28"/>
        </w:rPr>
        <w:t>обучение по программам</w:t>
      </w:r>
      <w:proofErr w:type="gramEnd"/>
      <w:r w:rsidRPr="00F05171">
        <w:rPr>
          <w:rFonts w:ascii="Times New Roman" w:hAnsi="Times New Roman"/>
          <w:b/>
          <w:bCs/>
          <w:sz w:val="28"/>
          <w:szCs w:val="28"/>
        </w:rPr>
        <w:t xml:space="preserve"> </w:t>
      </w:r>
      <w:proofErr w:type="spellStart"/>
      <w:r w:rsidRPr="00F05171">
        <w:rPr>
          <w:rFonts w:ascii="Times New Roman" w:hAnsi="Times New Roman"/>
          <w:b/>
          <w:bCs/>
          <w:sz w:val="28"/>
          <w:szCs w:val="28"/>
        </w:rPr>
        <w:t>бакалавриата</w:t>
      </w:r>
      <w:proofErr w:type="spellEnd"/>
      <w:r w:rsidRPr="00F05171">
        <w:rPr>
          <w:rFonts w:ascii="Times New Roman" w:hAnsi="Times New Roman"/>
          <w:b/>
          <w:bCs/>
          <w:sz w:val="28"/>
          <w:szCs w:val="28"/>
        </w:rPr>
        <w:t xml:space="preserve"> и программам </w:t>
      </w:r>
      <w:proofErr w:type="spellStart"/>
      <w:r w:rsidRPr="00F05171">
        <w:rPr>
          <w:rFonts w:ascii="Times New Roman" w:hAnsi="Times New Roman"/>
          <w:b/>
          <w:bCs/>
          <w:sz w:val="28"/>
          <w:szCs w:val="28"/>
        </w:rPr>
        <w:t>специалитета</w:t>
      </w:r>
      <w:proofErr w:type="spellEnd"/>
      <w:r w:rsidRPr="00F05171">
        <w:rPr>
          <w:rFonts w:ascii="Times New Roman" w:hAnsi="Times New Roman"/>
          <w:b/>
          <w:bCs/>
          <w:sz w:val="28"/>
          <w:szCs w:val="28"/>
        </w:rPr>
        <w:t xml:space="preserve"> в 2020 году»</w:t>
      </w:r>
    </w:p>
    <w:p w:rsidR="009703F2" w:rsidRPr="00EA5778" w:rsidRDefault="009703F2" w:rsidP="009703F2">
      <w:pPr>
        <w:spacing w:after="0" w:line="240" w:lineRule="auto"/>
        <w:ind w:firstLine="567"/>
        <w:jc w:val="center"/>
        <w:rPr>
          <w:rFonts w:ascii="Times New Roman" w:hAnsi="Times New Roman"/>
          <w:b/>
          <w:bCs/>
          <w:sz w:val="28"/>
          <w:szCs w:val="28"/>
        </w:rPr>
      </w:pPr>
      <w:r w:rsidRPr="00EA5778">
        <w:rPr>
          <w:rFonts w:ascii="Times New Roman" w:hAnsi="Times New Roman"/>
          <w:b/>
          <w:bCs/>
          <w:sz w:val="28"/>
          <w:szCs w:val="28"/>
        </w:rPr>
        <w:t>(начало действия документа – 13.06.2020)</w:t>
      </w:r>
    </w:p>
    <w:p w:rsidR="009703F2" w:rsidRPr="005D030F" w:rsidRDefault="009703F2" w:rsidP="009703F2">
      <w:pPr>
        <w:autoSpaceDE w:val="0"/>
        <w:autoSpaceDN w:val="0"/>
        <w:adjustRightInd w:val="0"/>
        <w:spacing w:before="280" w:after="0" w:line="240" w:lineRule="auto"/>
        <w:ind w:firstLine="540"/>
        <w:jc w:val="both"/>
        <w:rPr>
          <w:rFonts w:ascii="Times New Roman" w:hAnsi="Times New Roman"/>
          <w:sz w:val="28"/>
          <w:szCs w:val="28"/>
        </w:rPr>
      </w:pPr>
      <w:r w:rsidRPr="005D030F">
        <w:rPr>
          <w:rFonts w:ascii="Times New Roman" w:hAnsi="Times New Roman"/>
          <w:sz w:val="28"/>
          <w:szCs w:val="28"/>
        </w:rPr>
        <w:t>ГИА по образовательным программам основного и среднего общего образования в 2020 году проводится в форме промежуточной аттестации, результаты которой признаются результатами ГИА и являются основанием для выдачи аттестата об образовании.</w:t>
      </w:r>
    </w:p>
    <w:p w:rsidR="009703F2" w:rsidRPr="005D030F" w:rsidRDefault="009703F2" w:rsidP="009703F2">
      <w:pPr>
        <w:autoSpaceDE w:val="0"/>
        <w:autoSpaceDN w:val="0"/>
        <w:adjustRightInd w:val="0"/>
        <w:spacing w:before="280" w:after="0" w:line="240" w:lineRule="auto"/>
        <w:ind w:firstLine="540"/>
        <w:jc w:val="both"/>
        <w:rPr>
          <w:rFonts w:ascii="Times New Roman" w:hAnsi="Times New Roman"/>
          <w:sz w:val="28"/>
          <w:szCs w:val="28"/>
        </w:rPr>
      </w:pPr>
      <w:r w:rsidRPr="005D030F">
        <w:rPr>
          <w:rFonts w:ascii="Times New Roman" w:hAnsi="Times New Roman"/>
          <w:sz w:val="28"/>
          <w:szCs w:val="28"/>
        </w:rPr>
        <w:t xml:space="preserve">Также предусматривается, что вступительные испытания при приеме на </w:t>
      </w:r>
      <w:proofErr w:type="gramStart"/>
      <w:r w:rsidRPr="005D030F">
        <w:rPr>
          <w:rFonts w:ascii="Times New Roman" w:hAnsi="Times New Roman"/>
          <w:sz w:val="28"/>
          <w:szCs w:val="28"/>
        </w:rPr>
        <w:t>обучение по программам</w:t>
      </w:r>
      <w:proofErr w:type="gramEnd"/>
      <w:r w:rsidRPr="005D030F">
        <w:rPr>
          <w:rFonts w:ascii="Times New Roman" w:hAnsi="Times New Roman"/>
          <w:sz w:val="28"/>
          <w:szCs w:val="28"/>
        </w:rPr>
        <w:t xml:space="preserve"> </w:t>
      </w:r>
      <w:proofErr w:type="spellStart"/>
      <w:r w:rsidRPr="005D030F">
        <w:rPr>
          <w:rFonts w:ascii="Times New Roman" w:hAnsi="Times New Roman"/>
          <w:sz w:val="28"/>
          <w:szCs w:val="28"/>
        </w:rPr>
        <w:t>бакалавриата</w:t>
      </w:r>
      <w:proofErr w:type="spellEnd"/>
      <w:r w:rsidRPr="005D030F">
        <w:rPr>
          <w:rFonts w:ascii="Times New Roman" w:hAnsi="Times New Roman"/>
          <w:sz w:val="28"/>
          <w:szCs w:val="28"/>
        </w:rPr>
        <w:t xml:space="preserve"> и программам </w:t>
      </w:r>
      <w:proofErr w:type="spellStart"/>
      <w:r w:rsidRPr="005D030F">
        <w:rPr>
          <w:rFonts w:ascii="Times New Roman" w:hAnsi="Times New Roman"/>
          <w:sz w:val="28"/>
          <w:szCs w:val="28"/>
        </w:rPr>
        <w:t>специалитета</w:t>
      </w:r>
      <w:proofErr w:type="spellEnd"/>
      <w:r w:rsidRPr="005D030F">
        <w:rPr>
          <w:rFonts w:ascii="Times New Roman" w:hAnsi="Times New Roman"/>
          <w:sz w:val="28"/>
          <w:szCs w:val="28"/>
        </w:rPr>
        <w:t xml:space="preserve"> в 2020 году проводятся в форме ЕГЭ для лиц:</w:t>
      </w:r>
    </w:p>
    <w:p w:rsidR="009703F2" w:rsidRPr="005D030F" w:rsidRDefault="009703F2" w:rsidP="009703F2">
      <w:pPr>
        <w:autoSpaceDE w:val="0"/>
        <w:autoSpaceDN w:val="0"/>
        <w:adjustRightInd w:val="0"/>
        <w:spacing w:before="280" w:after="0" w:line="240" w:lineRule="auto"/>
        <w:ind w:firstLine="540"/>
        <w:jc w:val="both"/>
        <w:rPr>
          <w:rFonts w:ascii="Times New Roman" w:hAnsi="Times New Roman"/>
          <w:sz w:val="28"/>
          <w:szCs w:val="28"/>
        </w:rPr>
      </w:pPr>
      <w:r w:rsidRPr="005D030F">
        <w:rPr>
          <w:rFonts w:ascii="Times New Roman" w:hAnsi="Times New Roman"/>
          <w:sz w:val="28"/>
          <w:szCs w:val="28"/>
        </w:rPr>
        <w:t xml:space="preserve">- </w:t>
      </w:r>
      <w:proofErr w:type="gramStart"/>
      <w:r w:rsidRPr="005D030F">
        <w:rPr>
          <w:rFonts w:ascii="Times New Roman" w:hAnsi="Times New Roman"/>
          <w:sz w:val="28"/>
          <w:szCs w:val="28"/>
        </w:rPr>
        <w:t>освоивших</w:t>
      </w:r>
      <w:proofErr w:type="gramEnd"/>
      <w:r w:rsidRPr="005D030F">
        <w:rPr>
          <w:rFonts w:ascii="Times New Roman" w:hAnsi="Times New Roman"/>
          <w:sz w:val="28"/>
          <w:szCs w:val="28"/>
        </w:rPr>
        <w:t xml:space="preserve"> образовательные программы среднего общего образования в текущем году и предыдущие годы, имеющих документ об образовании, подтверждающий получение среднего общего образования и (или) подтверждающий получение среднего профессионального образования;</w:t>
      </w:r>
    </w:p>
    <w:p w:rsidR="009703F2" w:rsidRPr="005D030F" w:rsidRDefault="009703F2" w:rsidP="009703F2">
      <w:pPr>
        <w:autoSpaceDE w:val="0"/>
        <w:autoSpaceDN w:val="0"/>
        <w:adjustRightInd w:val="0"/>
        <w:spacing w:before="280" w:after="0" w:line="240" w:lineRule="auto"/>
        <w:ind w:firstLine="540"/>
        <w:jc w:val="both"/>
        <w:rPr>
          <w:rFonts w:ascii="Times New Roman" w:hAnsi="Times New Roman"/>
          <w:sz w:val="28"/>
          <w:szCs w:val="28"/>
        </w:rPr>
      </w:pPr>
      <w:proofErr w:type="gramStart"/>
      <w:r w:rsidRPr="005D030F">
        <w:rPr>
          <w:rFonts w:ascii="Times New Roman" w:hAnsi="Times New Roman"/>
          <w:sz w:val="28"/>
          <w:szCs w:val="28"/>
        </w:rPr>
        <w:t>- имеющих среднее общее образование, полученное в иностранных организациях, осуществляющих образовательную деятельность, обучающихся по образовательным программам среднего профессионального образования, обучающихся, получающих среднее общее образование в иностранных организациях, осуществляющих образовательную деятельность, в том числе при наличии у них действительных результатов ЕГЭ.</w:t>
      </w:r>
      <w:proofErr w:type="gramEnd"/>
    </w:p>
    <w:p w:rsidR="009703F2" w:rsidRPr="005D030F" w:rsidRDefault="009703F2" w:rsidP="009703F2">
      <w:pPr>
        <w:autoSpaceDE w:val="0"/>
        <w:autoSpaceDN w:val="0"/>
        <w:adjustRightInd w:val="0"/>
        <w:spacing w:before="280" w:after="0" w:line="240" w:lineRule="auto"/>
        <w:ind w:firstLine="540"/>
        <w:jc w:val="both"/>
        <w:rPr>
          <w:rFonts w:ascii="Times New Roman" w:hAnsi="Times New Roman"/>
          <w:sz w:val="28"/>
          <w:szCs w:val="28"/>
        </w:rPr>
      </w:pPr>
      <w:r w:rsidRPr="005D030F">
        <w:rPr>
          <w:rFonts w:ascii="Times New Roman" w:hAnsi="Times New Roman"/>
          <w:sz w:val="28"/>
          <w:szCs w:val="28"/>
        </w:rPr>
        <w:t xml:space="preserve">Вступительные испытания в форме ЕГЭ проводятся в порядке проведения ГИА по образовательным программам среднего общего образования и в сроки (включая основные и дополнительные), утвержденные </w:t>
      </w:r>
      <w:proofErr w:type="spellStart"/>
      <w:r w:rsidRPr="00FC4F81">
        <w:rPr>
          <w:rFonts w:ascii="Times New Roman" w:hAnsi="Times New Roman"/>
          <w:sz w:val="28"/>
          <w:szCs w:val="28"/>
        </w:rPr>
        <w:t>Минпросвещением</w:t>
      </w:r>
      <w:proofErr w:type="spellEnd"/>
      <w:r w:rsidRPr="00FC4F81">
        <w:rPr>
          <w:rFonts w:ascii="Times New Roman" w:hAnsi="Times New Roman"/>
          <w:sz w:val="28"/>
          <w:szCs w:val="28"/>
        </w:rPr>
        <w:t xml:space="preserve"> России и </w:t>
      </w:r>
      <w:proofErr w:type="spellStart"/>
      <w:r w:rsidRPr="00FC4F81">
        <w:rPr>
          <w:rFonts w:ascii="Times New Roman" w:hAnsi="Times New Roman"/>
          <w:sz w:val="28"/>
          <w:szCs w:val="28"/>
        </w:rPr>
        <w:t>Рособрнадзором</w:t>
      </w:r>
      <w:proofErr w:type="spellEnd"/>
      <w:r w:rsidRPr="00FC4F81">
        <w:rPr>
          <w:rFonts w:ascii="Times New Roman" w:hAnsi="Times New Roman"/>
          <w:sz w:val="28"/>
          <w:szCs w:val="28"/>
        </w:rPr>
        <w:t>.</w:t>
      </w:r>
    </w:p>
    <w:p w:rsidR="009703F2" w:rsidRPr="00F05171" w:rsidRDefault="009703F2" w:rsidP="009703F2">
      <w:pPr>
        <w:spacing w:after="0" w:line="240" w:lineRule="auto"/>
        <w:ind w:firstLine="567"/>
        <w:jc w:val="center"/>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center"/>
        <w:rPr>
          <w:rFonts w:ascii="Times New Roman" w:hAnsi="Times New Roman"/>
          <w:b/>
          <w:bCs/>
          <w:sz w:val="28"/>
          <w:szCs w:val="28"/>
        </w:rPr>
      </w:pPr>
      <w:r w:rsidRPr="00F05171">
        <w:rPr>
          <w:rFonts w:ascii="Times New Roman" w:hAnsi="Times New Roman"/>
          <w:b/>
          <w:bCs/>
          <w:sz w:val="28"/>
          <w:szCs w:val="28"/>
        </w:rPr>
        <w:lastRenderedPageBreak/>
        <w:t xml:space="preserve">Приказ </w:t>
      </w:r>
      <w:proofErr w:type="spellStart"/>
      <w:r w:rsidRPr="00F05171">
        <w:rPr>
          <w:rFonts w:ascii="Times New Roman" w:hAnsi="Times New Roman"/>
          <w:b/>
          <w:bCs/>
          <w:sz w:val="28"/>
          <w:szCs w:val="28"/>
        </w:rPr>
        <w:t>Минпросвещения</w:t>
      </w:r>
      <w:proofErr w:type="spellEnd"/>
      <w:r w:rsidRPr="00F05171">
        <w:rPr>
          <w:rFonts w:ascii="Times New Roman" w:hAnsi="Times New Roman"/>
          <w:b/>
          <w:bCs/>
          <w:sz w:val="28"/>
          <w:szCs w:val="28"/>
        </w:rPr>
        <w:t xml:space="preserve"> России № 294, </w:t>
      </w:r>
      <w:proofErr w:type="spellStart"/>
      <w:r w:rsidRPr="00F05171">
        <w:rPr>
          <w:rFonts w:ascii="Times New Roman" w:hAnsi="Times New Roman"/>
          <w:b/>
          <w:bCs/>
          <w:sz w:val="28"/>
          <w:szCs w:val="28"/>
        </w:rPr>
        <w:t>Рособрнадзора</w:t>
      </w:r>
      <w:proofErr w:type="spellEnd"/>
      <w:r w:rsidRPr="00F05171">
        <w:rPr>
          <w:rFonts w:ascii="Times New Roman" w:hAnsi="Times New Roman"/>
          <w:b/>
          <w:bCs/>
          <w:sz w:val="28"/>
          <w:szCs w:val="28"/>
        </w:rPr>
        <w:t xml:space="preserve"> № 651 от 11.06.2020</w:t>
      </w:r>
    </w:p>
    <w:p w:rsidR="009703F2" w:rsidRPr="00F05171" w:rsidRDefault="009703F2" w:rsidP="009703F2">
      <w:pPr>
        <w:spacing w:after="0" w:line="240" w:lineRule="auto"/>
        <w:ind w:firstLine="567"/>
        <w:jc w:val="center"/>
        <w:rPr>
          <w:rFonts w:ascii="Times New Roman" w:hAnsi="Times New Roman"/>
          <w:b/>
          <w:bCs/>
          <w:sz w:val="28"/>
          <w:szCs w:val="28"/>
        </w:rPr>
      </w:pPr>
      <w:r w:rsidRPr="00F05171">
        <w:rPr>
          <w:rFonts w:ascii="Times New Roman" w:hAnsi="Times New Roman"/>
          <w:b/>
          <w:bCs/>
          <w:sz w:val="28"/>
          <w:szCs w:val="28"/>
        </w:rPr>
        <w:t>«Об особенностях проведения государственной итоговой аттестации по образовательным программам среднего общего образования в 2020 году»</w:t>
      </w:r>
    </w:p>
    <w:p w:rsidR="009703F2" w:rsidRPr="00EA5778" w:rsidRDefault="009703F2" w:rsidP="009703F2">
      <w:pPr>
        <w:spacing w:after="0" w:line="240" w:lineRule="auto"/>
        <w:ind w:firstLine="567"/>
        <w:jc w:val="center"/>
        <w:rPr>
          <w:rFonts w:ascii="Times New Roman" w:hAnsi="Times New Roman"/>
          <w:b/>
          <w:bCs/>
          <w:sz w:val="28"/>
          <w:szCs w:val="28"/>
        </w:rPr>
      </w:pPr>
      <w:r w:rsidRPr="00EA5778">
        <w:rPr>
          <w:rFonts w:ascii="Times New Roman" w:hAnsi="Times New Roman"/>
          <w:b/>
          <w:bCs/>
          <w:sz w:val="28"/>
          <w:szCs w:val="28"/>
        </w:rPr>
        <w:t>(начало действия документа – 15.06.2020)</w:t>
      </w:r>
    </w:p>
    <w:p w:rsidR="009703F2" w:rsidRPr="00F05171" w:rsidRDefault="009703F2" w:rsidP="009703F2">
      <w:pPr>
        <w:spacing w:after="0" w:line="240" w:lineRule="auto"/>
        <w:ind w:firstLine="567"/>
        <w:jc w:val="center"/>
        <w:rPr>
          <w:rFonts w:ascii="Times New Roman" w:hAnsi="Times New Roman"/>
          <w:b/>
          <w:bCs/>
          <w:sz w:val="28"/>
          <w:szCs w:val="28"/>
        </w:rPr>
      </w:pPr>
    </w:p>
    <w:p w:rsidR="009703F2" w:rsidRPr="006D3C0A" w:rsidRDefault="009703F2" w:rsidP="009703F2">
      <w:pPr>
        <w:spacing w:after="0" w:line="240" w:lineRule="auto"/>
        <w:ind w:firstLine="567"/>
        <w:jc w:val="both"/>
        <w:rPr>
          <w:rFonts w:ascii="Times New Roman" w:hAnsi="Times New Roman"/>
          <w:sz w:val="28"/>
          <w:szCs w:val="28"/>
        </w:rPr>
      </w:pPr>
      <w:r>
        <w:rPr>
          <w:rFonts w:ascii="Times New Roman" w:hAnsi="Times New Roman"/>
          <w:bCs/>
          <w:sz w:val="28"/>
          <w:szCs w:val="28"/>
        </w:rPr>
        <w:t>Перечислены</w:t>
      </w:r>
      <w:r w:rsidRPr="00AB2889">
        <w:rPr>
          <w:rFonts w:ascii="Times New Roman" w:hAnsi="Times New Roman"/>
          <w:sz w:val="28"/>
          <w:szCs w:val="28"/>
        </w:rPr>
        <w:t xml:space="preserve"> случаи,</w:t>
      </w:r>
      <w:r>
        <w:rPr>
          <w:rFonts w:ascii="Times New Roman" w:hAnsi="Times New Roman"/>
          <w:sz w:val="28"/>
          <w:szCs w:val="28"/>
        </w:rPr>
        <w:t xml:space="preserve"> в которых </w:t>
      </w:r>
      <w:r w:rsidRPr="00F05171">
        <w:rPr>
          <w:rFonts w:ascii="Times New Roman" w:hAnsi="Times New Roman"/>
          <w:sz w:val="28"/>
          <w:szCs w:val="28"/>
        </w:rPr>
        <w:t>Поряд</w:t>
      </w:r>
      <w:r>
        <w:rPr>
          <w:rFonts w:ascii="Times New Roman" w:hAnsi="Times New Roman"/>
          <w:sz w:val="28"/>
          <w:szCs w:val="28"/>
        </w:rPr>
        <w:t>ок</w:t>
      </w:r>
      <w:r w:rsidRPr="00F05171">
        <w:rPr>
          <w:rFonts w:ascii="Times New Roman" w:hAnsi="Times New Roman"/>
          <w:sz w:val="28"/>
          <w:szCs w:val="28"/>
        </w:rPr>
        <w:t xml:space="preserve"> проведения государственной итоговой аттестации по образовательным программам среднего общего образования, утвержденны</w:t>
      </w:r>
      <w:r>
        <w:rPr>
          <w:rFonts w:ascii="Times New Roman" w:hAnsi="Times New Roman"/>
          <w:sz w:val="28"/>
          <w:szCs w:val="28"/>
        </w:rPr>
        <w:t>й</w:t>
      </w:r>
      <w:r w:rsidRPr="00F05171">
        <w:rPr>
          <w:rFonts w:ascii="Times New Roman" w:hAnsi="Times New Roman"/>
          <w:sz w:val="28"/>
          <w:szCs w:val="28"/>
        </w:rPr>
        <w:t xml:space="preserve"> приказом </w:t>
      </w:r>
      <w:proofErr w:type="spellStart"/>
      <w:r w:rsidRPr="00F05171">
        <w:rPr>
          <w:rFonts w:ascii="Times New Roman" w:hAnsi="Times New Roman"/>
          <w:sz w:val="28"/>
          <w:szCs w:val="28"/>
        </w:rPr>
        <w:t>Минпросвещения</w:t>
      </w:r>
      <w:proofErr w:type="spellEnd"/>
      <w:r w:rsidRPr="00F05171">
        <w:rPr>
          <w:rFonts w:ascii="Times New Roman" w:hAnsi="Times New Roman"/>
          <w:sz w:val="28"/>
          <w:szCs w:val="28"/>
        </w:rPr>
        <w:t xml:space="preserve"> Росси</w:t>
      </w:r>
      <w:r>
        <w:rPr>
          <w:rFonts w:ascii="Times New Roman" w:hAnsi="Times New Roman"/>
          <w:sz w:val="28"/>
          <w:szCs w:val="28"/>
        </w:rPr>
        <w:t xml:space="preserve">и и </w:t>
      </w:r>
      <w:proofErr w:type="spellStart"/>
      <w:r>
        <w:rPr>
          <w:rFonts w:ascii="Times New Roman" w:hAnsi="Times New Roman"/>
          <w:sz w:val="28"/>
          <w:szCs w:val="28"/>
        </w:rPr>
        <w:t>Рособрнадзора</w:t>
      </w:r>
      <w:proofErr w:type="spellEnd"/>
      <w:r w:rsidRPr="00F05171">
        <w:rPr>
          <w:rFonts w:ascii="Times New Roman" w:hAnsi="Times New Roman"/>
          <w:sz w:val="28"/>
          <w:szCs w:val="28"/>
        </w:rPr>
        <w:t xml:space="preserve"> от </w:t>
      </w:r>
      <w:r>
        <w:rPr>
          <w:rFonts w:ascii="Times New Roman" w:hAnsi="Times New Roman"/>
          <w:sz w:val="28"/>
          <w:szCs w:val="28"/>
        </w:rPr>
        <w:t>0</w:t>
      </w:r>
      <w:r w:rsidRPr="00F05171">
        <w:rPr>
          <w:rFonts w:ascii="Times New Roman" w:hAnsi="Times New Roman"/>
          <w:sz w:val="28"/>
          <w:szCs w:val="28"/>
        </w:rPr>
        <w:t>7</w:t>
      </w:r>
      <w:r>
        <w:rPr>
          <w:rFonts w:ascii="Times New Roman" w:hAnsi="Times New Roman"/>
          <w:sz w:val="28"/>
          <w:szCs w:val="28"/>
        </w:rPr>
        <w:t>.11.</w:t>
      </w:r>
      <w:r w:rsidRPr="00F05171">
        <w:rPr>
          <w:rFonts w:ascii="Times New Roman" w:hAnsi="Times New Roman"/>
          <w:sz w:val="28"/>
          <w:szCs w:val="28"/>
        </w:rPr>
        <w:t>2018 № 190/1512</w:t>
      </w:r>
      <w:r>
        <w:rPr>
          <w:rFonts w:ascii="Times New Roman" w:hAnsi="Times New Roman"/>
          <w:sz w:val="28"/>
          <w:szCs w:val="28"/>
        </w:rPr>
        <w:t xml:space="preserve"> </w:t>
      </w:r>
      <w:r w:rsidRPr="00F05171">
        <w:rPr>
          <w:rFonts w:ascii="Times New Roman" w:hAnsi="Times New Roman"/>
          <w:sz w:val="28"/>
          <w:szCs w:val="28"/>
        </w:rPr>
        <w:t>не применяется</w:t>
      </w:r>
      <w:r>
        <w:rPr>
          <w:rFonts w:ascii="Times New Roman" w:hAnsi="Times New Roman"/>
          <w:sz w:val="28"/>
          <w:szCs w:val="28"/>
        </w:rPr>
        <w:t>.</w:t>
      </w: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r>
        <w:rPr>
          <w:rFonts w:ascii="Times New Roman" w:hAnsi="Times New Roman"/>
          <w:sz w:val="28"/>
          <w:szCs w:val="28"/>
        </w:rPr>
        <w:t>Установлено, что в</w:t>
      </w:r>
      <w:r w:rsidRPr="00F05171">
        <w:rPr>
          <w:rFonts w:ascii="Times New Roman" w:hAnsi="Times New Roman"/>
          <w:sz w:val="28"/>
          <w:szCs w:val="28"/>
        </w:rPr>
        <w:t xml:space="preserve"> 2020 году ГИА-11 проводится в форме промежуточной аттестации, результаты которой признаются результатами ГИА-11 и являются основанием для выдачи аттестатов о среднем общем образовании.</w:t>
      </w:r>
    </w:p>
    <w:p w:rsidR="009703F2" w:rsidRPr="00F05171"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Определены </w:t>
      </w:r>
      <w:r w:rsidRPr="00F05171">
        <w:rPr>
          <w:rFonts w:ascii="Times New Roman" w:hAnsi="Times New Roman"/>
          <w:sz w:val="28"/>
          <w:szCs w:val="28"/>
        </w:rPr>
        <w:t>категори</w:t>
      </w:r>
      <w:r>
        <w:rPr>
          <w:rFonts w:ascii="Times New Roman" w:hAnsi="Times New Roman"/>
          <w:sz w:val="28"/>
          <w:szCs w:val="28"/>
        </w:rPr>
        <w:t>и</w:t>
      </w:r>
      <w:r w:rsidRPr="00F05171">
        <w:rPr>
          <w:rFonts w:ascii="Times New Roman" w:hAnsi="Times New Roman"/>
          <w:sz w:val="28"/>
          <w:szCs w:val="28"/>
        </w:rPr>
        <w:t xml:space="preserve"> лиц, результаты промежуточной аттестации которых признаются результатами ГИА-11</w:t>
      </w:r>
      <w:r>
        <w:rPr>
          <w:rFonts w:ascii="Times New Roman" w:hAnsi="Times New Roman"/>
          <w:sz w:val="28"/>
          <w:szCs w:val="28"/>
        </w:rPr>
        <w:t>.</w:t>
      </w:r>
      <w:r w:rsidRPr="00F05171">
        <w:rPr>
          <w:rFonts w:ascii="Times New Roman" w:hAnsi="Times New Roman"/>
          <w:sz w:val="28"/>
          <w:szCs w:val="28"/>
        </w:rPr>
        <w:t xml:space="preserve"> </w:t>
      </w:r>
    </w:p>
    <w:p w:rsidR="009703F2" w:rsidRPr="00F05171"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r w:rsidRPr="00F05171">
        <w:rPr>
          <w:rFonts w:ascii="Times New Roman" w:hAnsi="Times New Roman"/>
          <w:sz w:val="28"/>
          <w:szCs w:val="28"/>
        </w:rPr>
        <w:t xml:space="preserve">ГИА-11 проводится в форме промежуточной аттестации путем выставления по всем учебным предметам учебного плана образовательной программы среднего общего образования итоговых отметок, которые определяются как среднее арифметическое полугодовых (триместровых) и годовых отметок обучающегося за каждый год </w:t>
      </w:r>
      <w:proofErr w:type="gramStart"/>
      <w:r w:rsidRPr="00F05171">
        <w:rPr>
          <w:rFonts w:ascii="Times New Roman" w:hAnsi="Times New Roman"/>
          <w:sz w:val="28"/>
          <w:szCs w:val="28"/>
        </w:rPr>
        <w:t>обучения по</w:t>
      </w:r>
      <w:proofErr w:type="gramEnd"/>
      <w:r w:rsidRPr="00F05171">
        <w:rPr>
          <w:rFonts w:ascii="Times New Roman" w:hAnsi="Times New Roman"/>
          <w:sz w:val="28"/>
          <w:szCs w:val="28"/>
        </w:rPr>
        <w:t xml:space="preserve"> указанной программе.</w:t>
      </w:r>
    </w:p>
    <w:p w:rsidR="009703F2"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ВАЖНО!!! </w:t>
      </w:r>
      <w:r>
        <w:rPr>
          <w:rFonts w:ascii="Times New Roman" w:hAnsi="Times New Roman"/>
          <w:sz w:val="28"/>
          <w:szCs w:val="28"/>
        </w:rPr>
        <w:t>О</w:t>
      </w:r>
      <w:r w:rsidRPr="00F05171">
        <w:rPr>
          <w:rFonts w:ascii="Times New Roman" w:hAnsi="Times New Roman"/>
          <w:sz w:val="28"/>
          <w:szCs w:val="28"/>
        </w:rPr>
        <w:t>рганизациям</w:t>
      </w:r>
      <w:r>
        <w:rPr>
          <w:rFonts w:ascii="Times New Roman" w:hAnsi="Times New Roman"/>
          <w:sz w:val="28"/>
          <w:szCs w:val="28"/>
        </w:rPr>
        <w:t>и</w:t>
      </w:r>
      <w:r w:rsidRPr="00F05171">
        <w:rPr>
          <w:rFonts w:ascii="Times New Roman" w:hAnsi="Times New Roman"/>
          <w:sz w:val="28"/>
          <w:szCs w:val="28"/>
        </w:rPr>
        <w:t>, реализующим</w:t>
      </w:r>
      <w:r>
        <w:rPr>
          <w:rFonts w:ascii="Times New Roman" w:hAnsi="Times New Roman"/>
          <w:sz w:val="28"/>
          <w:szCs w:val="28"/>
        </w:rPr>
        <w:t>и</w:t>
      </w:r>
      <w:r w:rsidRPr="00F05171">
        <w:rPr>
          <w:rFonts w:ascii="Times New Roman" w:hAnsi="Times New Roman"/>
          <w:sz w:val="28"/>
          <w:szCs w:val="28"/>
        </w:rPr>
        <w:t xml:space="preserve"> </w:t>
      </w:r>
      <w:r>
        <w:rPr>
          <w:rFonts w:ascii="Times New Roman" w:hAnsi="Times New Roman"/>
          <w:sz w:val="28"/>
          <w:szCs w:val="28"/>
        </w:rPr>
        <w:t xml:space="preserve">вышеуказанные </w:t>
      </w:r>
      <w:r w:rsidRPr="00F05171">
        <w:rPr>
          <w:rFonts w:ascii="Times New Roman" w:hAnsi="Times New Roman"/>
          <w:sz w:val="28"/>
          <w:szCs w:val="28"/>
        </w:rPr>
        <w:t xml:space="preserve">образовательные программы, </w:t>
      </w:r>
      <w:r>
        <w:rPr>
          <w:rFonts w:ascii="Times New Roman" w:hAnsi="Times New Roman"/>
          <w:sz w:val="28"/>
          <w:szCs w:val="28"/>
        </w:rPr>
        <w:t xml:space="preserve">должны быть </w:t>
      </w:r>
      <w:r w:rsidRPr="00F05171">
        <w:rPr>
          <w:rFonts w:ascii="Times New Roman" w:hAnsi="Times New Roman"/>
          <w:sz w:val="28"/>
          <w:szCs w:val="28"/>
        </w:rPr>
        <w:t>внес</w:t>
      </w:r>
      <w:r>
        <w:rPr>
          <w:rFonts w:ascii="Times New Roman" w:hAnsi="Times New Roman"/>
          <w:sz w:val="28"/>
          <w:szCs w:val="28"/>
        </w:rPr>
        <w:t>ены</w:t>
      </w:r>
      <w:r w:rsidRPr="00F05171">
        <w:rPr>
          <w:rFonts w:ascii="Times New Roman" w:hAnsi="Times New Roman"/>
          <w:sz w:val="28"/>
          <w:szCs w:val="28"/>
        </w:rPr>
        <w:t xml:space="preserve"> изменения (дополнения) в локальные нормативные акты в части особенностей государственной итоговой аттестации в 2019</w:t>
      </w:r>
      <w:r>
        <w:rPr>
          <w:rFonts w:ascii="Times New Roman" w:hAnsi="Times New Roman"/>
          <w:sz w:val="28"/>
          <w:szCs w:val="28"/>
        </w:rPr>
        <w:t>/</w:t>
      </w:r>
      <w:r w:rsidRPr="00F05171">
        <w:rPr>
          <w:rFonts w:ascii="Times New Roman" w:hAnsi="Times New Roman"/>
          <w:sz w:val="28"/>
          <w:szCs w:val="28"/>
        </w:rPr>
        <w:t xml:space="preserve">2020 учебном году. </w:t>
      </w:r>
    </w:p>
    <w:p w:rsidR="009703F2" w:rsidRPr="00F05171" w:rsidRDefault="009703F2" w:rsidP="009703F2">
      <w:pPr>
        <w:spacing w:after="0" w:line="240" w:lineRule="auto"/>
        <w:ind w:firstLine="567"/>
        <w:jc w:val="center"/>
        <w:rPr>
          <w:rFonts w:ascii="Times New Roman" w:hAnsi="Times New Roman"/>
          <w:b/>
          <w:bCs/>
          <w:sz w:val="28"/>
          <w:szCs w:val="28"/>
        </w:rPr>
      </w:pPr>
    </w:p>
    <w:p w:rsidR="009703F2" w:rsidRPr="00F05171" w:rsidRDefault="009703F2" w:rsidP="009703F2">
      <w:pPr>
        <w:spacing w:after="0" w:line="240" w:lineRule="auto"/>
        <w:ind w:firstLine="567"/>
        <w:jc w:val="center"/>
        <w:rPr>
          <w:rFonts w:ascii="Times New Roman" w:hAnsi="Times New Roman"/>
          <w:b/>
          <w:bCs/>
          <w:sz w:val="28"/>
          <w:szCs w:val="28"/>
        </w:rPr>
      </w:pPr>
    </w:p>
    <w:p w:rsidR="009703F2" w:rsidRPr="00F05171" w:rsidRDefault="009703F2" w:rsidP="009703F2">
      <w:pPr>
        <w:spacing w:after="0" w:line="240" w:lineRule="auto"/>
        <w:ind w:firstLine="567"/>
        <w:jc w:val="center"/>
        <w:rPr>
          <w:rFonts w:ascii="Times New Roman" w:hAnsi="Times New Roman"/>
          <w:b/>
          <w:bCs/>
          <w:sz w:val="28"/>
          <w:szCs w:val="28"/>
        </w:rPr>
      </w:pPr>
    </w:p>
    <w:p w:rsidR="009703F2" w:rsidRPr="00F05171" w:rsidRDefault="009703F2" w:rsidP="009703F2">
      <w:pPr>
        <w:spacing w:after="0" w:line="240" w:lineRule="auto"/>
        <w:ind w:firstLine="567"/>
        <w:jc w:val="center"/>
        <w:rPr>
          <w:rFonts w:ascii="Times New Roman" w:hAnsi="Times New Roman"/>
          <w:b/>
          <w:bCs/>
          <w:sz w:val="28"/>
          <w:szCs w:val="28"/>
        </w:rPr>
      </w:pPr>
    </w:p>
    <w:p w:rsidR="009703F2" w:rsidRPr="00F05171" w:rsidRDefault="009703F2" w:rsidP="009703F2">
      <w:pPr>
        <w:spacing w:after="0" w:line="240" w:lineRule="auto"/>
        <w:ind w:firstLine="567"/>
        <w:jc w:val="center"/>
        <w:rPr>
          <w:rFonts w:ascii="Times New Roman" w:hAnsi="Times New Roman"/>
          <w:b/>
          <w:bCs/>
          <w:sz w:val="28"/>
          <w:szCs w:val="28"/>
        </w:rPr>
      </w:pPr>
    </w:p>
    <w:p w:rsidR="009703F2" w:rsidRPr="00F05171" w:rsidRDefault="009703F2" w:rsidP="009703F2">
      <w:pPr>
        <w:spacing w:after="0" w:line="240" w:lineRule="auto"/>
        <w:ind w:firstLine="567"/>
        <w:jc w:val="center"/>
        <w:rPr>
          <w:rFonts w:ascii="Times New Roman" w:hAnsi="Times New Roman"/>
          <w:b/>
          <w:bCs/>
          <w:sz w:val="28"/>
          <w:szCs w:val="28"/>
        </w:rPr>
      </w:pPr>
    </w:p>
    <w:p w:rsidR="009703F2" w:rsidRPr="00F05171" w:rsidRDefault="009703F2" w:rsidP="009703F2">
      <w:pPr>
        <w:spacing w:after="0" w:line="240" w:lineRule="auto"/>
        <w:ind w:firstLine="567"/>
        <w:jc w:val="center"/>
        <w:rPr>
          <w:rFonts w:ascii="Times New Roman" w:hAnsi="Times New Roman"/>
          <w:b/>
          <w:bCs/>
          <w:sz w:val="28"/>
          <w:szCs w:val="28"/>
        </w:rPr>
      </w:pPr>
    </w:p>
    <w:p w:rsidR="009703F2" w:rsidRPr="00F05171" w:rsidRDefault="009703F2" w:rsidP="009703F2">
      <w:pPr>
        <w:spacing w:after="0" w:line="240" w:lineRule="auto"/>
        <w:ind w:firstLine="567"/>
        <w:jc w:val="center"/>
        <w:rPr>
          <w:rFonts w:ascii="Times New Roman" w:hAnsi="Times New Roman"/>
          <w:b/>
          <w:bCs/>
          <w:sz w:val="28"/>
          <w:szCs w:val="28"/>
        </w:rPr>
      </w:pPr>
      <w:r w:rsidRPr="00F05171">
        <w:rPr>
          <w:rFonts w:ascii="Times New Roman" w:hAnsi="Times New Roman"/>
          <w:b/>
          <w:bCs/>
          <w:sz w:val="28"/>
          <w:szCs w:val="28"/>
        </w:rPr>
        <w:lastRenderedPageBreak/>
        <w:t xml:space="preserve">Приказ </w:t>
      </w:r>
      <w:proofErr w:type="spellStart"/>
      <w:r w:rsidRPr="00F05171">
        <w:rPr>
          <w:rFonts w:ascii="Times New Roman" w:hAnsi="Times New Roman"/>
          <w:b/>
          <w:bCs/>
          <w:sz w:val="28"/>
          <w:szCs w:val="28"/>
        </w:rPr>
        <w:t>Минпросвещения</w:t>
      </w:r>
      <w:proofErr w:type="spellEnd"/>
      <w:r w:rsidRPr="00F05171">
        <w:rPr>
          <w:rFonts w:ascii="Times New Roman" w:hAnsi="Times New Roman"/>
          <w:b/>
          <w:bCs/>
          <w:sz w:val="28"/>
          <w:szCs w:val="28"/>
        </w:rPr>
        <w:t xml:space="preserve"> России от 11.06.2020 № 295 (в ред. от 17.06.2020)</w:t>
      </w:r>
    </w:p>
    <w:p w:rsidR="009703F2" w:rsidRPr="00F05171" w:rsidRDefault="009703F2" w:rsidP="009703F2">
      <w:pPr>
        <w:spacing w:after="0" w:line="240" w:lineRule="auto"/>
        <w:ind w:firstLine="567"/>
        <w:jc w:val="center"/>
        <w:rPr>
          <w:rFonts w:ascii="Times New Roman" w:hAnsi="Times New Roman"/>
          <w:b/>
          <w:bCs/>
          <w:sz w:val="28"/>
          <w:szCs w:val="28"/>
        </w:rPr>
      </w:pPr>
      <w:r w:rsidRPr="00F05171">
        <w:rPr>
          <w:rFonts w:ascii="Times New Roman" w:hAnsi="Times New Roman"/>
          <w:b/>
          <w:bCs/>
          <w:sz w:val="28"/>
          <w:szCs w:val="28"/>
        </w:rPr>
        <w:t>«Об особенностях заполнения и выдачи аттестатов об основном общем и среднем общем образовании</w:t>
      </w:r>
    </w:p>
    <w:p w:rsidR="009703F2" w:rsidRPr="003648FE" w:rsidRDefault="009703F2" w:rsidP="009703F2">
      <w:pPr>
        <w:pStyle w:val="a3"/>
        <w:jc w:val="center"/>
        <w:rPr>
          <w:rFonts w:ascii="Times New Roman" w:hAnsi="Times New Roman"/>
          <w:b/>
          <w:bCs/>
          <w:sz w:val="28"/>
          <w:szCs w:val="28"/>
        </w:rPr>
      </w:pPr>
      <w:r w:rsidRPr="00F05171">
        <w:rPr>
          <w:rFonts w:ascii="Times New Roman" w:hAnsi="Times New Roman"/>
          <w:b/>
          <w:bCs/>
          <w:sz w:val="28"/>
          <w:szCs w:val="28"/>
        </w:rPr>
        <w:t>в 2020 году</w:t>
      </w:r>
      <w:r w:rsidRPr="003648FE">
        <w:rPr>
          <w:rFonts w:ascii="Times New Roman" w:hAnsi="Times New Roman"/>
          <w:b/>
          <w:bCs/>
          <w:sz w:val="28"/>
          <w:szCs w:val="28"/>
        </w:rPr>
        <w:t>»</w:t>
      </w:r>
      <w:r w:rsidRPr="003648FE">
        <w:rPr>
          <w:rFonts w:ascii="Times New Roman" w:hAnsi="Times New Roman"/>
          <w:b/>
          <w:sz w:val="24"/>
          <w:szCs w:val="24"/>
        </w:rPr>
        <w:t xml:space="preserve"> </w:t>
      </w:r>
      <w:r w:rsidRPr="003648FE">
        <w:rPr>
          <w:rFonts w:ascii="Times New Roman" w:hAnsi="Times New Roman"/>
          <w:b/>
          <w:bCs/>
          <w:sz w:val="28"/>
          <w:szCs w:val="28"/>
        </w:rPr>
        <w:t xml:space="preserve">(начало действия документа – 15.06.2020; </w:t>
      </w:r>
      <w:r w:rsidRPr="00B96BD8">
        <w:rPr>
          <w:rFonts w:ascii="Times New Roman" w:hAnsi="Times New Roman"/>
          <w:b/>
          <w:bCs/>
          <w:sz w:val="28"/>
          <w:szCs w:val="28"/>
        </w:rPr>
        <w:t>начало действия новой редакции - 29.06.2020)</w:t>
      </w:r>
    </w:p>
    <w:p w:rsidR="009703F2" w:rsidRPr="00F05171" w:rsidRDefault="009703F2" w:rsidP="009703F2">
      <w:pPr>
        <w:spacing w:after="0" w:line="240" w:lineRule="auto"/>
        <w:ind w:firstLine="567"/>
        <w:jc w:val="center"/>
        <w:rPr>
          <w:rFonts w:ascii="Times New Roman" w:hAnsi="Times New Roman"/>
          <w:b/>
          <w:bCs/>
          <w:sz w:val="28"/>
          <w:szCs w:val="28"/>
        </w:rPr>
      </w:pPr>
    </w:p>
    <w:p w:rsidR="009703F2" w:rsidRPr="005D030F" w:rsidRDefault="009703F2" w:rsidP="009703F2">
      <w:pPr>
        <w:autoSpaceDE w:val="0"/>
        <w:autoSpaceDN w:val="0"/>
        <w:adjustRightInd w:val="0"/>
        <w:spacing w:after="0" w:line="240" w:lineRule="auto"/>
        <w:ind w:firstLine="540"/>
        <w:jc w:val="both"/>
        <w:rPr>
          <w:rFonts w:ascii="Times New Roman" w:hAnsi="Times New Roman"/>
          <w:bCs/>
          <w:sz w:val="28"/>
          <w:szCs w:val="28"/>
        </w:rPr>
      </w:pPr>
      <w:r w:rsidRPr="005D030F">
        <w:rPr>
          <w:rFonts w:ascii="Times New Roman" w:hAnsi="Times New Roman"/>
          <w:bCs/>
          <w:sz w:val="28"/>
          <w:szCs w:val="28"/>
        </w:rPr>
        <w:t>Определены основания выдачи документов об образовании.</w:t>
      </w:r>
    </w:p>
    <w:p w:rsidR="009703F2" w:rsidRPr="005D030F" w:rsidRDefault="009703F2" w:rsidP="009703F2">
      <w:pPr>
        <w:autoSpaceDE w:val="0"/>
        <w:autoSpaceDN w:val="0"/>
        <w:adjustRightInd w:val="0"/>
        <w:spacing w:after="0" w:line="240" w:lineRule="auto"/>
        <w:ind w:firstLine="540"/>
        <w:jc w:val="both"/>
        <w:rPr>
          <w:rFonts w:ascii="Times New Roman" w:hAnsi="Times New Roman"/>
          <w:bCs/>
          <w:sz w:val="28"/>
          <w:szCs w:val="28"/>
        </w:rPr>
      </w:pPr>
    </w:p>
    <w:p w:rsidR="009703F2" w:rsidRPr="005D030F" w:rsidRDefault="009703F2" w:rsidP="009703F2">
      <w:pPr>
        <w:autoSpaceDE w:val="0"/>
        <w:autoSpaceDN w:val="0"/>
        <w:adjustRightInd w:val="0"/>
        <w:spacing w:after="0" w:line="240" w:lineRule="auto"/>
        <w:ind w:firstLine="540"/>
        <w:jc w:val="both"/>
        <w:rPr>
          <w:rFonts w:ascii="Times New Roman" w:hAnsi="Times New Roman"/>
          <w:sz w:val="28"/>
          <w:szCs w:val="28"/>
        </w:rPr>
      </w:pPr>
      <w:r w:rsidRPr="005D030F">
        <w:rPr>
          <w:rFonts w:ascii="Times New Roman" w:hAnsi="Times New Roman"/>
          <w:sz w:val="28"/>
          <w:szCs w:val="28"/>
        </w:rPr>
        <w:t>Аттестаты за 9 класс выдаются выпускникам текущего года, а также выпускникам прошлых лет, получившим ранее неудовлетворительные оценки на экзаменах, если они имеют годовые отметки по всем учебным предметам за 9 класс не ниже удовлетворительных и получили «зачет» за итоговое собеседование по русскому языку. Установлено, что ОГЭ или ГВЭ для получения аттестата в 2020 году сдавать не нужно. Итоговые отметки в аттестате определяются как среднее арифметическое четвертных (триместровых) отметок по соответствующим предметам за 9 класс.</w:t>
      </w:r>
    </w:p>
    <w:p w:rsidR="009703F2" w:rsidRPr="005D030F" w:rsidRDefault="009703F2" w:rsidP="009703F2">
      <w:pPr>
        <w:autoSpaceDE w:val="0"/>
        <w:autoSpaceDN w:val="0"/>
        <w:adjustRightInd w:val="0"/>
        <w:spacing w:after="0" w:line="240" w:lineRule="auto"/>
        <w:ind w:firstLine="540"/>
        <w:jc w:val="both"/>
        <w:rPr>
          <w:rFonts w:ascii="Times New Roman" w:hAnsi="Times New Roman"/>
          <w:sz w:val="28"/>
          <w:szCs w:val="28"/>
        </w:rPr>
      </w:pPr>
    </w:p>
    <w:p w:rsidR="009703F2" w:rsidRPr="005D030F" w:rsidRDefault="009703F2" w:rsidP="009703F2">
      <w:pPr>
        <w:autoSpaceDE w:val="0"/>
        <w:autoSpaceDN w:val="0"/>
        <w:adjustRightInd w:val="0"/>
        <w:spacing w:after="0" w:line="240" w:lineRule="auto"/>
        <w:ind w:firstLine="540"/>
        <w:jc w:val="both"/>
        <w:rPr>
          <w:rFonts w:ascii="Times New Roman" w:hAnsi="Times New Roman"/>
          <w:sz w:val="28"/>
          <w:szCs w:val="28"/>
        </w:rPr>
      </w:pPr>
      <w:r w:rsidRPr="005D030F">
        <w:rPr>
          <w:rFonts w:ascii="Times New Roman" w:hAnsi="Times New Roman"/>
          <w:sz w:val="28"/>
          <w:szCs w:val="28"/>
        </w:rPr>
        <w:t xml:space="preserve">Аттестаты за 11 класс выдаются выпускникам текущего года и прошлых лет, не набравшим ранее минимальные баллы для получения аттестата, если они имеют годовые оценки по всем предметам не ниже удовлетворительных, получили «зачет» за итоговое сочинение и подали заявление на участие в ГИА-11 в 2020 году. Установлено, что ЕГЭ и ГВЭ по русскому языку и математике для получения аттестата в текущем году также сдавать не нужно. Результатом ГИА признается выставление по всем предметам итоговых отметок, которые определяются как среднее арифметическое полугодовых (триместровых) и годовых отметок за каждый год </w:t>
      </w:r>
      <w:proofErr w:type="gramStart"/>
      <w:r w:rsidRPr="005D030F">
        <w:rPr>
          <w:rFonts w:ascii="Times New Roman" w:hAnsi="Times New Roman"/>
          <w:sz w:val="28"/>
          <w:szCs w:val="28"/>
        </w:rPr>
        <w:t>обучения по</w:t>
      </w:r>
      <w:proofErr w:type="gramEnd"/>
      <w:r w:rsidRPr="005D030F">
        <w:rPr>
          <w:rFonts w:ascii="Times New Roman" w:hAnsi="Times New Roman"/>
          <w:sz w:val="28"/>
          <w:szCs w:val="28"/>
        </w:rPr>
        <w:t xml:space="preserve"> соответствующей программе.</w:t>
      </w:r>
    </w:p>
    <w:p w:rsidR="009703F2" w:rsidRPr="005D030F" w:rsidRDefault="009703F2" w:rsidP="009703F2">
      <w:pPr>
        <w:autoSpaceDE w:val="0"/>
        <w:autoSpaceDN w:val="0"/>
        <w:adjustRightInd w:val="0"/>
        <w:spacing w:after="0" w:line="240" w:lineRule="auto"/>
        <w:ind w:firstLine="540"/>
        <w:jc w:val="both"/>
        <w:rPr>
          <w:rFonts w:ascii="Times New Roman" w:hAnsi="Times New Roman"/>
          <w:sz w:val="28"/>
          <w:szCs w:val="28"/>
        </w:rPr>
      </w:pPr>
    </w:p>
    <w:p w:rsidR="009703F2" w:rsidRPr="005D030F" w:rsidRDefault="009703F2" w:rsidP="009703F2">
      <w:pPr>
        <w:autoSpaceDE w:val="0"/>
        <w:autoSpaceDN w:val="0"/>
        <w:adjustRightInd w:val="0"/>
        <w:spacing w:after="0" w:line="240" w:lineRule="auto"/>
        <w:ind w:firstLine="540"/>
        <w:jc w:val="both"/>
        <w:rPr>
          <w:rFonts w:ascii="Times New Roman" w:hAnsi="Times New Roman"/>
          <w:sz w:val="28"/>
          <w:szCs w:val="28"/>
        </w:rPr>
      </w:pPr>
      <w:r w:rsidRPr="005D030F">
        <w:rPr>
          <w:rFonts w:ascii="Times New Roman" w:hAnsi="Times New Roman"/>
          <w:sz w:val="28"/>
          <w:szCs w:val="28"/>
        </w:rPr>
        <w:t xml:space="preserve">Аттестаты с отличием за 9 и 11 классы выдаются, если выпускник имеет результат «отлично» по всем учебным предметам и результат «зачет» за </w:t>
      </w:r>
      <w:r w:rsidRPr="00FC4F81">
        <w:rPr>
          <w:rFonts w:ascii="Times New Roman" w:hAnsi="Times New Roman"/>
          <w:sz w:val="28"/>
          <w:szCs w:val="28"/>
        </w:rPr>
        <w:t>итоговое собеседование по русскому</w:t>
      </w:r>
      <w:r w:rsidRPr="005D030F">
        <w:rPr>
          <w:rFonts w:ascii="Times New Roman" w:hAnsi="Times New Roman"/>
          <w:sz w:val="28"/>
          <w:szCs w:val="28"/>
        </w:rPr>
        <w:t xml:space="preserve"> языку (для 9 классов) и итоговое сочинение (для 11 классов).</w:t>
      </w:r>
    </w:p>
    <w:p w:rsidR="009703F2" w:rsidRPr="005D030F" w:rsidRDefault="009703F2" w:rsidP="009703F2">
      <w:pPr>
        <w:autoSpaceDE w:val="0"/>
        <w:autoSpaceDN w:val="0"/>
        <w:adjustRightInd w:val="0"/>
        <w:spacing w:after="0" w:line="240" w:lineRule="auto"/>
        <w:jc w:val="both"/>
        <w:rPr>
          <w:rFonts w:ascii="Times New Roman" w:hAnsi="Times New Roman"/>
          <w:sz w:val="28"/>
          <w:szCs w:val="28"/>
        </w:rPr>
      </w:pPr>
    </w:p>
    <w:p w:rsidR="009703F2" w:rsidRPr="005D030F" w:rsidRDefault="009703F2" w:rsidP="009703F2">
      <w:pPr>
        <w:autoSpaceDE w:val="0"/>
        <w:autoSpaceDN w:val="0"/>
        <w:adjustRightInd w:val="0"/>
        <w:spacing w:after="0" w:line="240" w:lineRule="auto"/>
        <w:ind w:firstLine="540"/>
        <w:jc w:val="both"/>
        <w:rPr>
          <w:rFonts w:ascii="Times New Roman" w:hAnsi="Times New Roman"/>
          <w:sz w:val="28"/>
          <w:szCs w:val="28"/>
        </w:rPr>
      </w:pPr>
      <w:r w:rsidRPr="005D030F">
        <w:rPr>
          <w:rFonts w:ascii="Times New Roman" w:hAnsi="Times New Roman"/>
          <w:sz w:val="28"/>
          <w:szCs w:val="28"/>
        </w:rPr>
        <w:t>В случае невозможности выдать аттестат выпускнику или его доверенному лицу лично, образовательная организация может, по заявлению выпускника, выслать ему аттестат заказным почтовым отправлением. Также образовательные организации вправе, до момента личной передачи аттестата, направить выпускнику по его запросу электронную копию аттестата, которую он сможет подать в вуз или организацию СПО при поступлении. При этом оригинал аттестата будет храниться в личном деле выпускника в образовательной организации до момента востребования.</w:t>
      </w:r>
    </w:p>
    <w:p w:rsidR="009703F2" w:rsidRPr="00F05171" w:rsidRDefault="009703F2" w:rsidP="009703F2">
      <w:pPr>
        <w:spacing w:after="0" w:line="240" w:lineRule="auto"/>
        <w:ind w:firstLine="567"/>
        <w:jc w:val="both"/>
        <w:rPr>
          <w:rFonts w:ascii="Times New Roman" w:hAnsi="Times New Roman"/>
          <w:sz w:val="28"/>
          <w:szCs w:val="28"/>
        </w:rPr>
      </w:pPr>
      <w:r>
        <w:rPr>
          <w:rFonts w:ascii="Times New Roman" w:hAnsi="Times New Roman"/>
          <w:b/>
          <w:sz w:val="28"/>
          <w:szCs w:val="28"/>
        </w:rPr>
        <w:lastRenderedPageBreak/>
        <w:t>ВАЖНО!!! О</w:t>
      </w:r>
      <w:r w:rsidRPr="00F05171">
        <w:rPr>
          <w:rFonts w:ascii="Times New Roman" w:hAnsi="Times New Roman"/>
          <w:sz w:val="28"/>
          <w:szCs w:val="28"/>
        </w:rPr>
        <w:t>рганизациям</w:t>
      </w:r>
      <w:r>
        <w:rPr>
          <w:rFonts w:ascii="Times New Roman" w:hAnsi="Times New Roman"/>
          <w:sz w:val="28"/>
          <w:szCs w:val="28"/>
        </w:rPr>
        <w:t>и</w:t>
      </w:r>
      <w:r w:rsidRPr="00F05171">
        <w:rPr>
          <w:rFonts w:ascii="Times New Roman" w:hAnsi="Times New Roman"/>
          <w:sz w:val="28"/>
          <w:szCs w:val="28"/>
        </w:rPr>
        <w:t>, реализующим</w:t>
      </w:r>
      <w:r>
        <w:rPr>
          <w:rFonts w:ascii="Times New Roman" w:hAnsi="Times New Roman"/>
          <w:sz w:val="28"/>
          <w:szCs w:val="28"/>
        </w:rPr>
        <w:t>и</w:t>
      </w:r>
      <w:r w:rsidRPr="00F05171">
        <w:rPr>
          <w:rFonts w:ascii="Times New Roman" w:hAnsi="Times New Roman"/>
          <w:sz w:val="28"/>
          <w:szCs w:val="28"/>
        </w:rPr>
        <w:t xml:space="preserve"> образовательные программы, </w:t>
      </w:r>
      <w:r>
        <w:rPr>
          <w:rFonts w:ascii="Times New Roman" w:hAnsi="Times New Roman"/>
          <w:sz w:val="28"/>
          <w:szCs w:val="28"/>
        </w:rPr>
        <w:t>должны быть</w:t>
      </w:r>
      <w:r w:rsidRPr="00F05171">
        <w:rPr>
          <w:rFonts w:ascii="Times New Roman" w:hAnsi="Times New Roman"/>
          <w:sz w:val="28"/>
          <w:szCs w:val="28"/>
        </w:rPr>
        <w:t xml:space="preserve"> внес</w:t>
      </w:r>
      <w:r>
        <w:rPr>
          <w:rFonts w:ascii="Times New Roman" w:hAnsi="Times New Roman"/>
          <w:sz w:val="28"/>
          <w:szCs w:val="28"/>
        </w:rPr>
        <w:t>ены</w:t>
      </w:r>
      <w:r w:rsidRPr="00F05171">
        <w:rPr>
          <w:rFonts w:ascii="Times New Roman" w:hAnsi="Times New Roman"/>
          <w:sz w:val="28"/>
          <w:szCs w:val="28"/>
        </w:rPr>
        <w:t xml:space="preserve"> изменения (дополнения) в локальные нормативные акты в части особенностей выдачи аттестатов по итогам 2019</w:t>
      </w:r>
      <w:r>
        <w:rPr>
          <w:rFonts w:ascii="Times New Roman" w:hAnsi="Times New Roman"/>
          <w:sz w:val="28"/>
          <w:szCs w:val="28"/>
        </w:rPr>
        <w:t>/</w:t>
      </w:r>
      <w:r w:rsidRPr="00F05171">
        <w:rPr>
          <w:rFonts w:ascii="Times New Roman" w:hAnsi="Times New Roman"/>
          <w:sz w:val="28"/>
          <w:szCs w:val="28"/>
        </w:rPr>
        <w:t xml:space="preserve">2020 учебного года. </w:t>
      </w: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center"/>
        <w:rPr>
          <w:rFonts w:ascii="Times New Roman" w:hAnsi="Times New Roman"/>
          <w:b/>
          <w:bCs/>
          <w:sz w:val="28"/>
          <w:szCs w:val="28"/>
        </w:rPr>
      </w:pPr>
    </w:p>
    <w:p w:rsidR="009703F2" w:rsidRPr="00F05171" w:rsidRDefault="009703F2" w:rsidP="009703F2">
      <w:pPr>
        <w:spacing w:after="0" w:line="240" w:lineRule="auto"/>
        <w:ind w:firstLine="567"/>
        <w:jc w:val="center"/>
        <w:rPr>
          <w:rFonts w:ascii="Times New Roman" w:hAnsi="Times New Roman"/>
          <w:b/>
          <w:bCs/>
          <w:sz w:val="28"/>
          <w:szCs w:val="28"/>
        </w:rPr>
      </w:pPr>
      <w:r w:rsidRPr="00F05171">
        <w:rPr>
          <w:rFonts w:ascii="Times New Roman" w:hAnsi="Times New Roman"/>
          <w:b/>
          <w:bCs/>
          <w:sz w:val="28"/>
          <w:szCs w:val="28"/>
        </w:rPr>
        <w:lastRenderedPageBreak/>
        <w:t xml:space="preserve">Приказ </w:t>
      </w:r>
      <w:proofErr w:type="spellStart"/>
      <w:r w:rsidRPr="00F05171">
        <w:rPr>
          <w:rFonts w:ascii="Times New Roman" w:hAnsi="Times New Roman"/>
          <w:b/>
          <w:bCs/>
          <w:sz w:val="28"/>
          <w:szCs w:val="28"/>
        </w:rPr>
        <w:t>Минпросвещения</w:t>
      </w:r>
      <w:proofErr w:type="spellEnd"/>
      <w:r w:rsidRPr="00F05171">
        <w:rPr>
          <w:rFonts w:ascii="Times New Roman" w:hAnsi="Times New Roman"/>
          <w:b/>
          <w:bCs/>
          <w:sz w:val="28"/>
          <w:szCs w:val="28"/>
        </w:rPr>
        <w:t xml:space="preserve"> России от 11.06.2020 № 296</w:t>
      </w:r>
    </w:p>
    <w:p w:rsidR="009703F2" w:rsidRPr="00F05171" w:rsidRDefault="009703F2" w:rsidP="009703F2">
      <w:pPr>
        <w:spacing w:after="0" w:line="240" w:lineRule="auto"/>
        <w:ind w:firstLine="567"/>
        <w:jc w:val="center"/>
        <w:rPr>
          <w:rFonts w:ascii="Times New Roman" w:hAnsi="Times New Roman"/>
          <w:b/>
          <w:bCs/>
          <w:sz w:val="28"/>
          <w:szCs w:val="28"/>
        </w:rPr>
      </w:pPr>
      <w:r w:rsidRPr="00F05171">
        <w:rPr>
          <w:rFonts w:ascii="Times New Roman" w:hAnsi="Times New Roman"/>
          <w:b/>
          <w:bCs/>
          <w:sz w:val="28"/>
          <w:szCs w:val="28"/>
        </w:rPr>
        <w:t>«Об особенностях выдачи медали «За особые успехи в учении» в 2020 году»</w:t>
      </w:r>
    </w:p>
    <w:p w:rsidR="009703F2" w:rsidRPr="00FD1A5B" w:rsidRDefault="009703F2" w:rsidP="009703F2">
      <w:pPr>
        <w:spacing w:after="0" w:line="240" w:lineRule="auto"/>
        <w:ind w:firstLine="567"/>
        <w:jc w:val="center"/>
        <w:rPr>
          <w:rFonts w:ascii="Times New Roman" w:hAnsi="Times New Roman"/>
          <w:b/>
          <w:bCs/>
          <w:sz w:val="28"/>
          <w:szCs w:val="28"/>
        </w:rPr>
      </w:pPr>
      <w:r w:rsidRPr="00FD1A5B">
        <w:rPr>
          <w:rFonts w:ascii="Times New Roman" w:hAnsi="Times New Roman"/>
          <w:b/>
          <w:bCs/>
          <w:sz w:val="28"/>
          <w:szCs w:val="28"/>
        </w:rPr>
        <w:t>(начало действия документа – 15.06.2020)</w:t>
      </w:r>
    </w:p>
    <w:p w:rsidR="009703F2" w:rsidRPr="00FD1A5B" w:rsidRDefault="009703F2" w:rsidP="009703F2">
      <w:pPr>
        <w:spacing w:after="0" w:line="240" w:lineRule="auto"/>
        <w:ind w:firstLine="567"/>
        <w:jc w:val="center"/>
        <w:rPr>
          <w:rFonts w:ascii="Times New Roman" w:hAnsi="Times New Roman"/>
          <w:b/>
          <w:bCs/>
          <w:sz w:val="28"/>
          <w:szCs w:val="28"/>
        </w:rPr>
      </w:pPr>
    </w:p>
    <w:p w:rsidR="009703F2" w:rsidRDefault="009703F2" w:rsidP="009703F2">
      <w:pPr>
        <w:spacing w:after="0" w:line="240" w:lineRule="auto"/>
        <w:ind w:firstLine="567"/>
        <w:jc w:val="both"/>
        <w:rPr>
          <w:rFonts w:ascii="Times New Roman" w:hAnsi="Times New Roman"/>
          <w:sz w:val="28"/>
          <w:szCs w:val="28"/>
        </w:rPr>
      </w:pPr>
      <w:r>
        <w:rPr>
          <w:rFonts w:ascii="Times New Roman" w:hAnsi="Times New Roman"/>
          <w:sz w:val="28"/>
          <w:szCs w:val="28"/>
        </w:rPr>
        <w:t>Установлено, что в</w:t>
      </w:r>
      <w:r w:rsidRPr="00F05171">
        <w:rPr>
          <w:rFonts w:ascii="Times New Roman" w:hAnsi="Times New Roman"/>
          <w:sz w:val="28"/>
          <w:szCs w:val="28"/>
        </w:rPr>
        <w:t xml:space="preserve"> 2020 году:</w:t>
      </w:r>
    </w:p>
    <w:p w:rsidR="009703F2" w:rsidRDefault="009703F2" w:rsidP="009703F2">
      <w:pPr>
        <w:spacing w:after="0" w:line="240" w:lineRule="auto"/>
        <w:ind w:firstLine="567"/>
        <w:jc w:val="both"/>
        <w:rPr>
          <w:rFonts w:ascii="Times New Roman" w:hAnsi="Times New Roman"/>
          <w:sz w:val="28"/>
          <w:szCs w:val="28"/>
        </w:rPr>
      </w:pPr>
      <w:r>
        <w:rPr>
          <w:rFonts w:ascii="Times New Roman" w:hAnsi="Times New Roman"/>
          <w:sz w:val="28"/>
          <w:szCs w:val="28"/>
        </w:rPr>
        <w:t>П</w:t>
      </w:r>
      <w:r w:rsidRPr="00F05171">
        <w:rPr>
          <w:rFonts w:ascii="Times New Roman" w:hAnsi="Times New Roman"/>
          <w:sz w:val="28"/>
          <w:szCs w:val="28"/>
        </w:rPr>
        <w:t xml:space="preserve">орядок выдачи медали «За особые успехи в учении», утвержденный приказом </w:t>
      </w:r>
      <w:proofErr w:type="spellStart"/>
      <w:r w:rsidRPr="00F05171">
        <w:rPr>
          <w:rFonts w:ascii="Times New Roman" w:hAnsi="Times New Roman"/>
          <w:sz w:val="28"/>
          <w:szCs w:val="28"/>
        </w:rPr>
        <w:t>Мин</w:t>
      </w:r>
      <w:r>
        <w:rPr>
          <w:rFonts w:ascii="Times New Roman" w:hAnsi="Times New Roman"/>
          <w:sz w:val="28"/>
          <w:szCs w:val="28"/>
        </w:rPr>
        <w:t>обрнауки</w:t>
      </w:r>
      <w:proofErr w:type="spellEnd"/>
      <w:r w:rsidRPr="00F05171">
        <w:rPr>
          <w:rFonts w:ascii="Times New Roman" w:hAnsi="Times New Roman"/>
          <w:sz w:val="28"/>
          <w:szCs w:val="28"/>
        </w:rPr>
        <w:t xml:space="preserve"> Росси</w:t>
      </w:r>
      <w:r>
        <w:rPr>
          <w:rFonts w:ascii="Times New Roman" w:hAnsi="Times New Roman"/>
          <w:sz w:val="28"/>
          <w:szCs w:val="28"/>
        </w:rPr>
        <w:t>и</w:t>
      </w:r>
      <w:r w:rsidRPr="00F05171">
        <w:rPr>
          <w:rFonts w:ascii="Times New Roman" w:hAnsi="Times New Roman"/>
          <w:sz w:val="28"/>
          <w:szCs w:val="28"/>
        </w:rPr>
        <w:t xml:space="preserve"> 23</w:t>
      </w:r>
      <w:r>
        <w:rPr>
          <w:rFonts w:ascii="Times New Roman" w:hAnsi="Times New Roman"/>
          <w:sz w:val="28"/>
          <w:szCs w:val="28"/>
        </w:rPr>
        <w:t>.06.20</w:t>
      </w:r>
      <w:r w:rsidRPr="00F05171">
        <w:rPr>
          <w:rFonts w:ascii="Times New Roman" w:hAnsi="Times New Roman"/>
          <w:sz w:val="28"/>
          <w:szCs w:val="28"/>
        </w:rPr>
        <w:t xml:space="preserve">14 </w:t>
      </w:r>
      <w:r>
        <w:rPr>
          <w:rFonts w:ascii="Times New Roman" w:hAnsi="Times New Roman"/>
          <w:sz w:val="28"/>
          <w:szCs w:val="28"/>
        </w:rPr>
        <w:br/>
      </w:r>
      <w:r w:rsidRPr="00F05171">
        <w:rPr>
          <w:rFonts w:ascii="Times New Roman" w:hAnsi="Times New Roman"/>
          <w:sz w:val="28"/>
          <w:szCs w:val="28"/>
        </w:rPr>
        <w:t>№ 685, в части определения лиц, которым вручается медаль «За особые у</w:t>
      </w:r>
      <w:r>
        <w:rPr>
          <w:rFonts w:ascii="Times New Roman" w:hAnsi="Times New Roman"/>
          <w:sz w:val="28"/>
          <w:szCs w:val="28"/>
        </w:rPr>
        <w:t>спехи в учении», не применяется.</w:t>
      </w:r>
    </w:p>
    <w:p w:rsidR="009703F2" w:rsidRPr="00F05171"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r>
        <w:rPr>
          <w:rFonts w:ascii="Times New Roman" w:hAnsi="Times New Roman"/>
          <w:sz w:val="28"/>
          <w:szCs w:val="28"/>
        </w:rPr>
        <w:t>М</w:t>
      </w:r>
      <w:r w:rsidRPr="00F05171">
        <w:rPr>
          <w:rFonts w:ascii="Times New Roman" w:hAnsi="Times New Roman"/>
          <w:sz w:val="28"/>
          <w:szCs w:val="28"/>
        </w:rPr>
        <w:t xml:space="preserve">едаль «За особые успехи в учении» вручается лицам, завершившим </w:t>
      </w:r>
      <w:proofErr w:type="gramStart"/>
      <w:r w:rsidRPr="00F05171">
        <w:rPr>
          <w:rFonts w:ascii="Times New Roman" w:hAnsi="Times New Roman"/>
          <w:sz w:val="28"/>
          <w:szCs w:val="28"/>
        </w:rPr>
        <w:t>обучение по</w:t>
      </w:r>
      <w:proofErr w:type="gramEnd"/>
      <w:r w:rsidRPr="00F05171">
        <w:rPr>
          <w:rFonts w:ascii="Times New Roman" w:hAnsi="Times New Roman"/>
          <w:sz w:val="28"/>
          <w:szCs w:val="28"/>
        </w:rPr>
        <w:t xml:space="preserve"> образовательным программам среднего общего образования и имеющим итоговые отметки «отлично» по всем учебным предметам, </w:t>
      </w:r>
      <w:proofErr w:type="spellStart"/>
      <w:r w:rsidRPr="00F05171">
        <w:rPr>
          <w:rFonts w:ascii="Times New Roman" w:hAnsi="Times New Roman"/>
          <w:sz w:val="28"/>
          <w:szCs w:val="28"/>
        </w:rPr>
        <w:t>изучавшимся</w:t>
      </w:r>
      <w:proofErr w:type="spellEnd"/>
      <w:r w:rsidRPr="00F05171">
        <w:rPr>
          <w:rFonts w:ascii="Times New Roman" w:hAnsi="Times New Roman"/>
          <w:sz w:val="28"/>
          <w:szCs w:val="28"/>
        </w:rPr>
        <w:t xml:space="preserve"> в соответствии с учебным планом.</w:t>
      </w: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ВАЖНО!!! </w:t>
      </w:r>
      <w:r>
        <w:rPr>
          <w:rFonts w:ascii="Times New Roman" w:hAnsi="Times New Roman"/>
          <w:sz w:val="28"/>
          <w:szCs w:val="28"/>
        </w:rPr>
        <w:t>О</w:t>
      </w:r>
      <w:r w:rsidRPr="00F05171">
        <w:rPr>
          <w:rFonts w:ascii="Times New Roman" w:hAnsi="Times New Roman"/>
          <w:sz w:val="28"/>
          <w:szCs w:val="28"/>
        </w:rPr>
        <w:t>рганизациям</w:t>
      </w:r>
      <w:r>
        <w:rPr>
          <w:rFonts w:ascii="Times New Roman" w:hAnsi="Times New Roman"/>
          <w:sz w:val="28"/>
          <w:szCs w:val="28"/>
        </w:rPr>
        <w:t>и</w:t>
      </w:r>
      <w:r w:rsidRPr="00F05171">
        <w:rPr>
          <w:rFonts w:ascii="Times New Roman" w:hAnsi="Times New Roman"/>
          <w:sz w:val="28"/>
          <w:szCs w:val="28"/>
        </w:rPr>
        <w:t>, реализующим</w:t>
      </w:r>
      <w:r>
        <w:rPr>
          <w:rFonts w:ascii="Times New Roman" w:hAnsi="Times New Roman"/>
          <w:sz w:val="28"/>
          <w:szCs w:val="28"/>
        </w:rPr>
        <w:t>и</w:t>
      </w:r>
      <w:r w:rsidRPr="00F05171">
        <w:rPr>
          <w:rFonts w:ascii="Times New Roman" w:hAnsi="Times New Roman"/>
          <w:sz w:val="28"/>
          <w:szCs w:val="28"/>
        </w:rPr>
        <w:t xml:space="preserve"> образовательные программы, </w:t>
      </w:r>
      <w:r>
        <w:rPr>
          <w:rFonts w:ascii="Times New Roman" w:hAnsi="Times New Roman"/>
          <w:sz w:val="28"/>
          <w:szCs w:val="28"/>
        </w:rPr>
        <w:t xml:space="preserve">должны быть </w:t>
      </w:r>
      <w:r w:rsidRPr="00F05171">
        <w:rPr>
          <w:rFonts w:ascii="Times New Roman" w:hAnsi="Times New Roman"/>
          <w:sz w:val="28"/>
          <w:szCs w:val="28"/>
        </w:rPr>
        <w:t>внес</w:t>
      </w:r>
      <w:r>
        <w:rPr>
          <w:rFonts w:ascii="Times New Roman" w:hAnsi="Times New Roman"/>
          <w:sz w:val="28"/>
          <w:szCs w:val="28"/>
        </w:rPr>
        <w:t xml:space="preserve">ены </w:t>
      </w:r>
      <w:r w:rsidRPr="00F05171">
        <w:rPr>
          <w:rFonts w:ascii="Times New Roman" w:hAnsi="Times New Roman"/>
          <w:sz w:val="28"/>
          <w:szCs w:val="28"/>
        </w:rPr>
        <w:t>изменения (дополнения) в локальные нормативные акты (при необходимости) в части особенностей выдачи медали «За особые успехи в учении» по итогам 2019</w:t>
      </w:r>
      <w:r>
        <w:rPr>
          <w:rFonts w:ascii="Times New Roman" w:hAnsi="Times New Roman"/>
          <w:sz w:val="28"/>
          <w:szCs w:val="28"/>
        </w:rPr>
        <w:t>/</w:t>
      </w:r>
      <w:r w:rsidRPr="00F05171">
        <w:rPr>
          <w:rFonts w:ascii="Times New Roman" w:hAnsi="Times New Roman"/>
          <w:sz w:val="28"/>
          <w:szCs w:val="28"/>
        </w:rPr>
        <w:t xml:space="preserve">2020 учебного года. </w:t>
      </w: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center"/>
        <w:rPr>
          <w:rFonts w:ascii="Times New Roman" w:hAnsi="Times New Roman"/>
          <w:b/>
          <w:bCs/>
          <w:sz w:val="28"/>
          <w:szCs w:val="28"/>
        </w:rPr>
      </w:pPr>
      <w:r w:rsidRPr="00F05171">
        <w:rPr>
          <w:rFonts w:ascii="Times New Roman" w:hAnsi="Times New Roman"/>
          <w:b/>
          <w:bCs/>
          <w:sz w:val="28"/>
          <w:szCs w:val="28"/>
        </w:rPr>
        <w:lastRenderedPageBreak/>
        <w:t xml:space="preserve">Приказ </w:t>
      </w:r>
      <w:proofErr w:type="spellStart"/>
      <w:r w:rsidRPr="00F05171">
        <w:rPr>
          <w:rFonts w:ascii="Times New Roman" w:hAnsi="Times New Roman"/>
          <w:b/>
          <w:bCs/>
          <w:sz w:val="28"/>
          <w:szCs w:val="28"/>
        </w:rPr>
        <w:t>Минпросвещения</w:t>
      </w:r>
      <w:proofErr w:type="spellEnd"/>
      <w:r w:rsidRPr="00F05171">
        <w:rPr>
          <w:rFonts w:ascii="Times New Roman" w:hAnsi="Times New Roman"/>
          <w:b/>
          <w:bCs/>
          <w:sz w:val="28"/>
          <w:szCs w:val="28"/>
        </w:rPr>
        <w:t xml:space="preserve"> России от 21.05.2020 № 257</w:t>
      </w:r>
    </w:p>
    <w:p w:rsidR="009703F2" w:rsidRPr="00F05171" w:rsidRDefault="009703F2" w:rsidP="009703F2">
      <w:pPr>
        <w:spacing w:after="0" w:line="240" w:lineRule="auto"/>
        <w:ind w:firstLine="567"/>
        <w:jc w:val="center"/>
        <w:rPr>
          <w:rFonts w:ascii="Times New Roman" w:hAnsi="Times New Roman"/>
          <w:b/>
          <w:bCs/>
          <w:sz w:val="28"/>
          <w:szCs w:val="28"/>
        </w:rPr>
      </w:pPr>
      <w:r w:rsidRPr="00F05171">
        <w:rPr>
          <w:rFonts w:ascii="Times New Roman" w:hAnsi="Times New Roman"/>
          <w:b/>
          <w:bCs/>
          <w:sz w:val="28"/>
          <w:szCs w:val="28"/>
        </w:rPr>
        <w:t>«Об особенностях проведения государственной итоговой аттестации по образовательным программам среднего профессионального образования в 2019/</w:t>
      </w:r>
      <w:r>
        <w:rPr>
          <w:rFonts w:ascii="Times New Roman" w:hAnsi="Times New Roman"/>
          <w:b/>
          <w:bCs/>
          <w:sz w:val="28"/>
          <w:szCs w:val="28"/>
        </w:rPr>
        <w:t>20</w:t>
      </w:r>
      <w:r w:rsidRPr="00F05171">
        <w:rPr>
          <w:rFonts w:ascii="Times New Roman" w:hAnsi="Times New Roman"/>
          <w:b/>
          <w:bCs/>
          <w:sz w:val="28"/>
          <w:szCs w:val="28"/>
        </w:rPr>
        <w:t>20 учебном году»</w:t>
      </w:r>
    </w:p>
    <w:p w:rsidR="009703F2" w:rsidRPr="000D1BB8" w:rsidRDefault="009703F2" w:rsidP="009703F2">
      <w:pPr>
        <w:spacing w:after="0" w:line="240" w:lineRule="auto"/>
        <w:ind w:firstLine="567"/>
        <w:jc w:val="center"/>
        <w:rPr>
          <w:rFonts w:ascii="Times New Roman" w:hAnsi="Times New Roman"/>
          <w:b/>
          <w:bCs/>
          <w:sz w:val="28"/>
          <w:szCs w:val="28"/>
        </w:rPr>
      </w:pPr>
      <w:r>
        <w:rPr>
          <w:rFonts w:ascii="Times New Roman" w:hAnsi="Times New Roman"/>
          <w:sz w:val="24"/>
          <w:szCs w:val="24"/>
        </w:rPr>
        <w:t>(</w:t>
      </w:r>
      <w:r w:rsidRPr="000D1BB8">
        <w:rPr>
          <w:rFonts w:ascii="Times New Roman" w:hAnsi="Times New Roman"/>
          <w:b/>
          <w:bCs/>
          <w:sz w:val="28"/>
          <w:szCs w:val="28"/>
        </w:rPr>
        <w:t>начало действия документа – 25.05.2020)</w:t>
      </w:r>
    </w:p>
    <w:p w:rsidR="009703F2" w:rsidRDefault="009703F2" w:rsidP="009703F2">
      <w:pPr>
        <w:spacing w:after="0" w:line="240" w:lineRule="auto"/>
        <w:ind w:firstLine="567"/>
        <w:jc w:val="center"/>
        <w:rPr>
          <w:rFonts w:ascii="Times New Roman" w:hAnsi="Times New Roman"/>
          <w:sz w:val="28"/>
          <w:szCs w:val="28"/>
        </w:rPr>
      </w:pPr>
    </w:p>
    <w:p w:rsidR="009703F2" w:rsidRPr="005D030F" w:rsidRDefault="009703F2" w:rsidP="009703F2">
      <w:pPr>
        <w:autoSpaceDE w:val="0"/>
        <w:autoSpaceDN w:val="0"/>
        <w:adjustRightInd w:val="0"/>
        <w:spacing w:after="0" w:line="240" w:lineRule="auto"/>
        <w:ind w:firstLine="540"/>
        <w:jc w:val="both"/>
        <w:rPr>
          <w:rFonts w:ascii="Times New Roman" w:hAnsi="Times New Roman"/>
          <w:bCs/>
          <w:sz w:val="28"/>
          <w:szCs w:val="28"/>
        </w:rPr>
      </w:pPr>
      <w:r w:rsidRPr="005D030F">
        <w:rPr>
          <w:rFonts w:ascii="Times New Roman" w:hAnsi="Times New Roman"/>
          <w:bCs/>
          <w:sz w:val="28"/>
          <w:szCs w:val="28"/>
        </w:rPr>
        <w:t xml:space="preserve">Учитывая сложную санитарно-эпидемиологическую обстановку, складывающуюся в регионах России, </w:t>
      </w:r>
      <w:r w:rsidRPr="005D030F">
        <w:rPr>
          <w:rFonts w:ascii="Times New Roman" w:hAnsi="Times New Roman"/>
          <w:bCs/>
          <w:sz w:val="28"/>
          <w:szCs w:val="28"/>
        </w:rPr>
        <w:br/>
      </w:r>
      <w:proofErr w:type="spellStart"/>
      <w:r w:rsidRPr="005D030F">
        <w:rPr>
          <w:rFonts w:ascii="Times New Roman" w:hAnsi="Times New Roman"/>
          <w:bCs/>
          <w:sz w:val="28"/>
          <w:szCs w:val="28"/>
        </w:rPr>
        <w:t>Минпросвещением</w:t>
      </w:r>
      <w:proofErr w:type="spellEnd"/>
      <w:r w:rsidRPr="005D030F">
        <w:rPr>
          <w:rFonts w:ascii="Times New Roman" w:hAnsi="Times New Roman"/>
          <w:bCs/>
          <w:sz w:val="28"/>
          <w:szCs w:val="28"/>
        </w:rPr>
        <w:t xml:space="preserve"> России издан вышеуказанный нормативный правовой акт. Решение о применении данных утвержденных особенностей проведения ГИА в каждом субъекте Федерации принимают с учетом складывающейся эпидемиологической обстановки.</w:t>
      </w:r>
    </w:p>
    <w:p w:rsidR="009703F2" w:rsidRPr="005D030F" w:rsidRDefault="009703F2" w:rsidP="009703F2">
      <w:pPr>
        <w:autoSpaceDE w:val="0"/>
        <w:autoSpaceDN w:val="0"/>
        <w:adjustRightInd w:val="0"/>
        <w:spacing w:before="280" w:after="0" w:line="240" w:lineRule="auto"/>
        <w:ind w:firstLine="540"/>
        <w:jc w:val="both"/>
        <w:rPr>
          <w:rFonts w:ascii="Times New Roman" w:hAnsi="Times New Roman"/>
          <w:bCs/>
          <w:sz w:val="28"/>
          <w:szCs w:val="28"/>
        </w:rPr>
      </w:pPr>
      <w:proofErr w:type="gramStart"/>
      <w:r w:rsidRPr="005D030F">
        <w:rPr>
          <w:rFonts w:ascii="Times New Roman" w:hAnsi="Times New Roman"/>
          <w:bCs/>
          <w:sz w:val="28"/>
          <w:szCs w:val="28"/>
        </w:rPr>
        <w:t xml:space="preserve">Согласно вышеуказанному нормативному правовому акту, ГИА или ее часть может быть проведена с применением электронного обучения и дистанционных образовательных </w:t>
      </w:r>
      <w:r w:rsidRPr="00FC4F81">
        <w:rPr>
          <w:rFonts w:ascii="Times New Roman" w:hAnsi="Times New Roman"/>
          <w:bCs/>
          <w:sz w:val="28"/>
          <w:szCs w:val="28"/>
        </w:rPr>
        <w:t>технологий</w:t>
      </w:r>
      <w:r w:rsidRPr="005D030F">
        <w:rPr>
          <w:rFonts w:ascii="Times New Roman" w:hAnsi="Times New Roman"/>
          <w:sz w:val="28"/>
          <w:szCs w:val="28"/>
        </w:rPr>
        <w:t xml:space="preserve"> (по решению образовательной организации)</w:t>
      </w:r>
      <w:r w:rsidRPr="005D030F">
        <w:rPr>
          <w:rFonts w:ascii="Times New Roman" w:hAnsi="Times New Roman"/>
          <w:b/>
          <w:bCs/>
          <w:sz w:val="28"/>
          <w:szCs w:val="28"/>
        </w:rPr>
        <w:t xml:space="preserve"> </w:t>
      </w:r>
      <w:r w:rsidRPr="005D030F">
        <w:rPr>
          <w:rFonts w:ascii="Times New Roman" w:hAnsi="Times New Roman"/>
          <w:bCs/>
          <w:sz w:val="28"/>
          <w:szCs w:val="28"/>
        </w:rPr>
        <w:t xml:space="preserve">в соответствии с </w:t>
      </w:r>
      <w:hyperlink r:id="rId7" w:history="1">
        <w:r w:rsidRPr="005D030F">
          <w:rPr>
            <w:rFonts w:ascii="Times New Roman" w:hAnsi="Times New Roman"/>
            <w:bCs/>
            <w:sz w:val="28"/>
            <w:szCs w:val="28"/>
          </w:rPr>
          <w:t>Порядком</w:t>
        </w:r>
      </w:hyperlink>
      <w:r w:rsidRPr="005D030F">
        <w:rPr>
          <w:rFonts w:ascii="Times New Roman" w:hAnsi="Times New Roman"/>
          <w:bCs/>
          <w:sz w:val="28"/>
          <w:szCs w:val="28"/>
        </w:rP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w:t>
      </w:r>
      <w:proofErr w:type="spellStart"/>
      <w:r w:rsidRPr="005D030F">
        <w:rPr>
          <w:rFonts w:ascii="Times New Roman" w:hAnsi="Times New Roman"/>
          <w:bCs/>
          <w:sz w:val="28"/>
          <w:szCs w:val="28"/>
        </w:rPr>
        <w:t>Минобрнауки</w:t>
      </w:r>
      <w:proofErr w:type="spellEnd"/>
      <w:r w:rsidRPr="005D030F">
        <w:rPr>
          <w:rFonts w:ascii="Times New Roman" w:hAnsi="Times New Roman"/>
          <w:bCs/>
          <w:sz w:val="28"/>
          <w:szCs w:val="28"/>
        </w:rPr>
        <w:t xml:space="preserve"> России от 23.08.2017 № 816, в том числе с учетом особенностей психофизического развития, индивидуальных возможностей и</w:t>
      </w:r>
      <w:proofErr w:type="gramEnd"/>
      <w:r w:rsidRPr="005D030F">
        <w:rPr>
          <w:rFonts w:ascii="Times New Roman" w:hAnsi="Times New Roman"/>
          <w:bCs/>
          <w:sz w:val="28"/>
          <w:szCs w:val="28"/>
        </w:rPr>
        <w:t xml:space="preserve"> состояния здоровья выпускников из числа лиц с ограниченными возможностями здоровья. </w:t>
      </w:r>
    </w:p>
    <w:p w:rsidR="009703F2" w:rsidRPr="005D030F" w:rsidRDefault="009703F2" w:rsidP="009703F2">
      <w:pPr>
        <w:autoSpaceDE w:val="0"/>
        <w:autoSpaceDN w:val="0"/>
        <w:adjustRightInd w:val="0"/>
        <w:spacing w:before="280" w:after="0" w:line="240" w:lineRule="auto"/>
        <w:ind w:firstLine="540"/>
        <w:jc w:val="both"/>
        <w:rPr>
          <w:rFonts w:ascii="Times New Roman" w:hAnsi="Times New Roman"/>
          <w:sz w:val="28"/>
          <w:szCs w:val="28"/>
        </w:rPr>
      </w:pPr>
      <w:r w:rsidRPr="005D030F">
        <w:rPr>
          <w:rFonts w:ascii="Times New Roman" w:hAnsi="Times New Roman"/>
          <w:sz w:val="28"/>
          <w:szCs w:val="28"/>
        </w:rPr>
        <w:t>При невозможности защиты выпускных квалификационных работ, выполняемых в виде письменной экзаменационной работы или дипломной работы (дипломного проекта), и (или) проведения государственног</w:t>
      </w:r>
      <w:proofErr w:type="gramStart"/>
      <w:r w:rsidRPr="005D030F">
        <w:rPr>
          <w:rFonts w:ascii="Times New Roman" w:hAnsi="Times New Roman"/>
          <w:sz w:val="28"/>
          <w:szCs w:val="28"/>
        </w:rPr>
        <w:t>о(</w:t>
      </w:r>
      <w:proofErr w:type="spellStart"/>
      <w:proofErr w:type="gramEnd"/>
      <w:r w:rsidRPr="005D030F">
        <w:rPr>
          <w:rFonts w:ascii="Times New Roman" w:hAnsi="Times New Roman"/>
          <w:sz w:val="28"/>
          <w:szCs w:val="28"/>
        </w:rPr>
        <w:t>ых</w:t>
      </w:r>
      <w:proofErr w:type="spellEnd"/>
      <w:r w:rsidRPr="005D030F">
        <w:rPr>
          <w:rFonts w:ascii="Times New Roman" w:hAnsi="Times New Roman"/>
          <w:sz w:val="28"/>
          <w:szCs w:val="28"/>
        </w:rPr>
        <w:t>) экзамена(</w:t>
      </w:r>
      <w:proofErr w:type="spellStart"/>
      <w:r w:rsidRPr="005D030F">
        <w:rPr>
          <w:rFonts w:ascii="Times New Roman" w:hAnsi="Times New Roman"/>
          <w:sz w:val="28"/>
          <w:szCs w:val="28"/>
        </w:rPr>
        <w:t>ов</w:t>
      </w:r>
      <w:proofErr w:type="spellEnd"/>
      <w:r w:rsidRPr="005D030F">
        <w:rPr>
          <w:rFonts w:ascii="Times New Roman" w:hAnsi="Times New Roman"/>
          <w:sz w:val="28"/>
          <w:szCs w:val="28"/>
        </w:rPr>
        <w:t>) с применением электронного обучения, дистанционных образовательных технологий по решению образовательной организации государственная итоговая аттестация выпускников заменяется оценкой уровня их подготовки на основе результатов промежуточной аттестации по соответствующим учебным предметам, курсам, дисциплинам (модулям) образовательной программы среднего профессионального образования либо выпускникам предоставляется возможность пройти государственную итоговую аттестацию в дополнительные сроки, установленные образовательной организацией, без отчисления выпускников из образовательной организации.</w:t>
      </w:r>
    </w:p>
    <w:p w:rsidR="009703F2" w:rsidRPr="005D030F" w:rsidRDefault="009703F2" w:rsidP="009703F2">
      <w:pPr>
        <w:autoSpaceDE w:val="0"/>
        <w:autoSpaceDN w:val="0"/>
        <w:adjustRightInd w:val="0"/>
        <w:spacing w:before="280" w:after="0" w:line="240" w:lineRule="auto"/>
        <w:ind w:firstLine="540"/>
        <w:jc w:val="both"/>
        <w:rPr>
          <w:rFonts w:ascii="Times New Roman" w:hAnsi="Times New Roman"/>
          <w:sz w:val="28"/>
          <w:szCs w:val="28"/>
        </w:rPr>
      </w:pPr>
      <w:r w:rsidRPr="005D030F">
        <w:rPr>
          <w:rFonts w:ascii="Times New Roman" w:hAnsi="Times New Roman"/>
          <w:sz w:val="28"/>
          <w:szCs w:val="28"/>
        </w:rPr>
        <w:t>При невозможности оценки выпускных квалификационных работ в части выполнения демонстрационного экзамена либо проведения государственног</w:t>
      </w:r>
      <w:proofErr w:type="gramStart"/>
      <w:r w:rsidRPr="005D030F">
        <w:rPr>
          <w:rFonts w:ascii="Times New Roman" w:hAnsi="Times New Roman"/>
          <w:sz w:val="28"/>
          <w:szCs w:val="28"/>
        </w:rPr>
        <w:t>о(</w:t>
      </w:r>
      <w:proofErr w:type="spellStart"/>
      <w:proofErr w:type="gramEnd"/>
      <w:r w:rsidRPr="005D030F">
        <w:rPr>
          <w:rFonts w:ascii="Times New Roman" w:hAnsi="Times New Roman"/>
          <w:sz w:val="28"/>
          <w:szCs w:val="28"/>
        </w:rPr>
        <w:t>ых</w:t>
      </w:r>
      <w:proofErr w:type="spellEnd"/>
      <w:r w:rsidRPr="005D030F">
        <w:rPr>
          <w:rFonts w:ascii="Times New Roman" w:hAnsi="Times New Roman"/>
          <w:sz w:val="28"/>
          <w:szCs w:val="28"/>
        </w:rPr>
        <w:t>) экзамена(</w:t>
      </w:r>
      <w:proofErr w:type="spellStart"/>
      <w:r w:rsidRPr="005D030F">
        <w:rPr>
          <w:rFonts w:ascii="Times New Roman" w:hAnsi="Times New Roman"/>
          <w:sz w:val="28"/>
          <w:szCs w:val="28"/>
        </w:rPr>
        <w:t>ов</w:t>
      </w:r>
      <w:proofErr w:type="spellEnd"/>
      <w:r w:rsidRPr="005D030F">
        <w:rPr>
          <w:rFonts w:ascii="Times New Roman" w:hAnsi="Times New Roman"/>
          <w:sz w:val="28"/>
          <w:szCs w:val="28"/>
        </w:rPr>
        <w:t xml:space="preserve">) в виде демонстрационного экзамена с применением электронного </w:t>
      </w:r>
      <w:r w:rsidRPr="005D030F">
        <w:rPr>
          <w:rFonts w:ascii="Times New Roman" w:hAnsi="Times New Roman"/>
          <w:sz w:val="28"/>
          <w:szCs w:val="28"/>
        </w:rPr>
        <w:lastRenderedPageBreak/>
        <w:t>обучения, дистанционных образовательных технологий по решению образовательной организации государственная итоговая аттестация выпускников заменяется оценкой уровня их подготовки на основе результатов промежуточной аттестации по профессиональным модулям образовательной программы среднего профессионального образования либо выпускникам предоставляется возможность пройти государственную итоговую аттестацию в дополнительные сроки, установленные образовательной организацией, без отчисления выпускников из образовательной организации.</w:t>
      </w:r>
    </w:p>
    <w:p w:rsidR="009703F2"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r>
        <w:rPr>
          <w:rFonts w:ascii="Times New Roman" w:hAnsi="Times New Roman"/>
          <w:b/>
          <w:sz w:val="28"/>
          <w:szCs w:val="28"/>
        </w:rPr>
        <w:t>ВАЖНО!!!</w:t>
      </w:r>
      <w:r>
        <w:rPr>
          <w:rFonts w:ascii="Times New Roman" w:hAnsi="Times New Roman"/>
          <w:sz w:val="28"/>
          <w:szCs w:val="28"/>
        </w:rPr>
        <w:t xml:space="preserve"> О</w:t>
      </w:r>
      <w:r w:rsidRPr="00F05171">
        <w:rPr>
          <w:rFonts w:ascii="Times New Roman" w:hAnsi="Times New Roman"/>
          <w:sz w:val="28"/>
          <w:szCs w:val="28"/>
        </w:rPr>
        <w:t>рганизаци</w:t>
      </w:r>
      <w:r>
        <w:rPr>
          <w:rFonts w:ascii="Times New Roman" w:hAnsi="Times New Roman"/>
          <w:sz w:val="28"/>
          <w:szCs w:val="28"/>
        </w:rPr>
        <w:t>ями</w:t>
      </w:r>
      <w:r w:rsidRPr="00F05171">
        <w:rPr>
          <w:rFonts w:ascii="Times New Roman" w:hAnsi="Times New Roman"/>
          <w:sz w:val="28"/>
          <w:szCs w:val="28"/>
        </w:rPr>
        <w:t>, реализующим</w:t>
      </w:r>
      <w:r>
        <w:rPr>
          <w:rFonts w:ascii="Times New Roman" w:hAnsi="Times New Roman"/>
          <w:sz w:val="28"/>
          <w:szCs w:val="28"/>
        </w:rPr>
        <w:t>и</w:t>
      </w:r>
      <w:r w:rsidRPr="00F05171">
        <w:rPr>
          <w:rFonts w:ascii="Times New Roman" w:hAnsi="Times New Roman"/>
          <w:sz w:val="28"/>
          <w:szCs w:val="28"/>
        </w:rPr>
        <w:t xml:space="preserve"> образовательные программы </w:t>
      </w:r>
      <w:r>
        <w:rPr>
          <w:rFonts w:ascii="Times New Roman" w:hAnsi="Times New Roman"/>
          <w:sz w:val="28"/>
          <w:szCs w:val="28"/>
        </w:rPr>
        <w:t>среднего профессионального образования</w:t>
      </w:r>
      <w:r w:rsidRPr="00F05171">
        <w:rPr>
          <w:rFonts w:ascii="Times New Roman" w:hAnsi="Times New Roman"/>
          <w:sz w:val="28"/>
          <w:szCs w:val="28"/>
        </w:rPr>
        <w:t xml:space="preserve">, </w:t>
      </w:r>
      <w:r>
        <w:rPr>
          <w:rFonts w:ascii="Times New Roman" w:hAnsi="Times New Roman"/>
          <w:sz w:val="28"/>
          <w:szCs w:val="28"/>
        </w:rPr>
        <w:t>должны быть</w:t>
      </w:r>
      <w:r w:rsidRPr="00F05171">
        <w:rPr>
          <w:rFonts w:ascii="Times New Roman" w:hAnsi="Times New Roman"/>
          <w:sz w:val="28"/>
          <w:szCs w:val="28"/>
        </w:rPr>
        <w:t xml:space="preserve"> внес</w:t>
      </w:r>
      <w:r>
        <w:rPr>
          <w:rFonts w:ascii="Times New Roman" w:hAnsi="Times New Roman"/>
          <w:sz w:val="28"/>
          <w:szCs w:val="28"/>
        </w:rPr>
        <w:t>ены</w:t>
      </w:r>
      <w:r w:rsidRPr="00F05171">
        <w:rPr>
          <w:rFonts w:ascii="Times New Roman" w:hAnsi="Times New Roman"/>
          <w:sz w:val="28"/>
          <w:szCs w:val="28"/>
        </w:rPr>
        <w:t xml:space="preserve"> изменения (дополнения) в локальные нормативные акты (при необходимости) в части особенностей государственной итоговой аттестации в 2019</w:t>
      </w:r>
      <w:r>
        <w:rPr>
          <w:rFonts w:ascii="Times New Roman" w:hAnsi="Times New Roman"/>
          <w:sz w:val="28"/>
          <w:szCs w:val="28"/>
        </w:rPr>
        <w:t>/</w:t>
      </w:r>
      <w:r w:rsidRPr="00F05171">
        <w:rPr>
          <w:rFonts w:ascii="Times New Roman" w:hAnsi="Times New Roman"/>
          <w:sz w:val="28"/>
          <w:szCs w:val="28"/>
        </w:rPr>
        <w:t xml:space="preserve">2020 учебном году. </w:t>
      </w: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Pr="00F05171" w:rsidRDefault="009703F2" w:rsidP="009703F2">
      <w:pPr>
        <w:spacing w:after="0" w:line="240" w:lineRule="auto"/>
        <w:ind w:firstLine="567"/>
        <w:jc w:val="center"/>
        <w:rPr>
          <w:rFonts w:ascii="Times New Roman" w:hAnsi="Times New Roman"/>
          <w:b/>
          <w:bCs/>
          <w:sz w:val="28"/>
          <w:szCs w:val="28"/>
        </w:rPr>
      </w:pPr>
      <w:r w:rsidRPr="00F05171">
        <w:rPr>
          <w:rFonts w:ascii="Times New Roman" w:hAnsi="Times New Roman"/>
          <w:b/>
          <w:bCs/>
          <w:sz w:val="28"/>
          <w:szCs w:val="28"/>
        </w:rPr>
        <w:lastRenderedPageBreak/>
        <w:t xml:space="preserve">Приказ </w:t>
      </w:r>
      <w:proofErr w:type="spellStart"/>
      <w:r w:rsidRPr="00F05171">
        <w:rPr>
          <w:rFonts w:ascii="Times New Roman" w:hAnsi="Times New Roman"/>
          <w:b/>
          <w:bCs/>
          <w:sz w:val="28"/>
          <w:szCs w:val="28"/>
        </w:rPr>
        <w:t>Минпросвещения</w:t>
      </w:r>
      <w:proofErr w:type="spellEnd"/>
      <w:r w:rsidRPr="00F05171">
        <w:rPr>
          <w:rFonts w:ascii="Times New Roman" w:hAnsi="Times New Roman"/>
          <w:b/>
          <w:bCs/>
          <w:sz w:val="28"/>
          <w:szCs w:val="28"/>
        </w:rPr>
        <w:t xml:space="preserve"> России от 15.05.2020 № 236</w:t>
      </w:r>
    </w:p>
    <w:p w:rsidR="009703F2" w:rsidRPr="00F05171" w:rsidRDefault="009703F2" w:rsidP="009703F2">
      <w:pPr>
        <w:spacing w:after="0" w:line="240" w:lineRule="auto"/>
        <w:ind w:firstLine="567"/>
        <w:jc w:val="center"/>
        <w:rPr>
          <w:rFonts w:ascii="Times New Roman" w:hAnsi="Times New Roman"/>
          <w:b/>
          <w:bCs/>
          <w:sz w:val="28"/>
          <w:szCs w:val="28"/>
        </w:rPr>
      </w:pPr>
      <w:r w:rsidRPr="00F05171">
        <w:rPr>
          <w:rFonts w:ascii="Times New Roman" w:hAnsi="Times New Roman"/>
          <w:b/>
          <w:bCs/>
          <w:sz w:val="28"/>
          <w:szCs w:val="28"/>
        </w:rPr>
        <w:t xml:space="preserve">«Об утверждении Порядка приема на </w:t>
      </w:r>
      <w:proofErr w:type="gramStart"/>
      <w:r w:rsidRPr="00F05171">
        <w:rPr>
          <w:rFonts w:ascii="Times New Roman" w:hAnsi="Times New Roman"/>
          <w:b/>
          <w:bCs/>
          <w:sz w:val="28"/>
          <w:szCs w:val="28"/>
        </w:rPr>
        <w:t>обучение по</w:t>
      </w:r>
      <w:proofErr w:type="gramEnd"/>
      <w:r w:rsidRPr="00F05171">
        <w:rPr>
          <w:rFonts w:ascii="Times New Roman" w:hAnsi="Times New Roman"/>
          <w:b/>
          <w:bCs/>
          <w:sz w:val="28"/>
          <w:szCs w:val="28"/>
        </w:rPr>
        <w:t xml:space="preserve"> образовательным программам </w:t>
      </w:r>
    </w:p>
    <w:p w:rsidR="009703F2" w:rsidRPr="00F05171" w:rsidRDefault="009703F2" w:rsidP="009703F2">
      <w:pPr>
        <w:spacing w:after="0" w:line="240" w:lineRule="auto"/>
        <w:ind w:firstLine="567"/>
        <w:jc w:val="center"/>
        <w:rPr>
          <w:rFonts w:ascii="Times New Roman" w:hAnsi="Times New Roman"/>
          <w:b/>
          <w:bCs/>
          <w:sz w:val="28"/>
          <w:szCs w:val="28"/>
        </w:rPr>
      </w:pPr>
      <w:r w:rsidRPr="00F05171">
        <w:rPr>
          <w:rFonts w:ascii="Times New Roman" w:hAnsi="Times New Roman"/>
          <w:b/>
          <w:bCs/>
          <w:sz w:val="28"/>
          <w:szCs w:val="28"/>
        </w:rPr>
        <w:t>дошкольного образования»</w:t>
      </w:r>
    </w:p>
    <w:p w:rsidR="009703F2" w:rsidRPr="00FF4EC3" w:rsidRDefault="009703F2" w:rsidP="009703F2">
      <w:pPr>
        <w:spacing w:after="0" w:line="240" w:lineRule="auto"/>
        <w:ind w:firstLine="567"/>
        <w:jc w:val="center"/>
        <w:rPr>
          <w:rFonts w:ascii="Times New Roman" w:hAnsi="Times New Roman"/>
          <w:b/>
          <w:bCs/>
          <w:sz w:val="28"/>
          <w:szCs w:val="28"/>
        </w:rPr>
      </w:pPr>
      <w:r w:rsidRPr="00FF4EC3">
        <w:rPr>
          <w:rFonts w:ascii="Times New Roman" w:hAnsi="Times New Roman"/>
          <w:b/>
          <w:bCs/>
          <w:sz w:val="28"/>
          <w:szCs w:val="28"/>
        </w:rPr>
        <w:t>(начало действия документа – 29.06.2020)</w:t>
      </w:r>
    </w:p>
    <w:p w:rsidR="009703F2" w:rsidRPr="00F05171" w:rsidRDefault="009703F2" w:rsidP="009703F2">
      <w:pPr>
        <w:spacing w:after="0" w:line="240" w:lineRule="auto"/>
        <w:ind w:firstLine="567"/>
        <w:jc w:val="center"/>
        <w:rPr>
          <w:rFonts w:ascii="Times New Roman" w:hAnsi="Times New Roman"/>
          <w:sz w:val="28"/>
          <w:szCs w:val="28"/>
        </w:rPr>
      </w:pPr>
    </w:p>
    <w:p w:rsidR="009703F2" w:rsidRPr="005D030F" w:rsidRDefault="009703F2" w:rsidP="009703F2">
      <w:pPr>
        <w:widowControl w:val="0"/>
        <w:autoSpaceDE w:val="0"/>
        <w:autoSpaceDN w:val="0"/>
        <w:spacing w:before="120" w:after="0" w:line="240" w:lineRule="auto"/>
        <w:ind w:firstLine="709"/>
        <w:jc w:val="both"/>
        <w:rPr>
          <w:rFonts w:ascii="Times New Roman" w:hAnsi="Times New Roman"/>
          <w:sz w:val="28"/>
          <w:szCs w:val="28"/>
        </w:rPr>
      </w:pPr>
      <w:r w:rsidRPr="005D030F">
        <w:rPr>
          <w:rFonts w:ascii="Times New Roman" w:hAnsi="Times New Roman"/>
          <w:sz w:val="28"/>
          <w:szCs w:val="28"/>
        </w:rPr>
        <w:t>Актуализация Порядка приема связана с введением информационных систем доступности дошкольного образования, а также с установлением права на преимущественный прием на обучение детей, проживающих в одной семье и имеющих общее место жительства, в государственные и муниципальные образовательные организации, в которых обучаются их братья и (или) сестры.</w:t>
      </w:r>
    </w:p>
    <w:p w:rsidR="009703F2" w:rsidRPr="005D030F" w:rsidRDefault="009703F2" w:rsidP="009703F2">
      <w:pPr>
        <w:widowControl w:val="0"/>
        <w:autoSpaceDE w:val="0"/>
        <w:autoSpaceDN w:val="0"/>
        <w:spacing w:before="120" w:after="0" w:line="240" w:lineRule="auto"/>
        <w:ind w:firstLine="709"/>
        <w:jc w:val="both"/>
        <w:rPr>
          <w:rFonts w:ascii="Times New Roman" w:hAnsi="Times New Roman"/>
          <w:sz w:val="28"/>
          <w:szCs w:val="28"/>
        </w:rPr>
      </w:pPr>
      <w:r w:rsidRPr="005D030F">
        <w:rPr>
          <w:rFonts w:ascii="Times New Roman" w:hAnsi="Times New Roman"/>
          <w:sz w:val="28"/>
          <w:szCs w:val="28"/>
        </w:rPr>
        <w:t>Прием в образовательную организацию в соответствии с Порядком приема осуществляется в течение всего календарного года при наличии свободных мест.</w:t>
      </w:r>
    </w:p>
    <w:p w:rsidR="009703F2" w:rsidRPr="005D030F" w:rsidRDefault="009703F2" w:rsidP="009703F2">
      <w:pPr>
        <w:widowControl w:val="0"/>
        <w:autoSpaceDE w:val="0"/>
        <w:autoSpaceDN w:val="0"/>
        <w:spacing w:before="120" w:after="0" w:line="240" w:lineRule="auto"/>
        <w:ind w:firstLine="709"/>
        <w:jc w:val="both"/>
        <w:rPr>
          <w:rFonts w:ascii="Times New Roman" w:hAnsi="Times New Roman"/>
          <w:sz w:val="28"/>
          <w:szCs w:val="28"/>
        </w:rPr>
      </w:pPr>
      <w:r w:rsidRPr="005D030F">
        <w:rPr>
          <w:rFonts w:ascii="Times New Roman" w:hAnsi="Times New Roman"/>
          <w:sz w:val="28"/>
          <w:szCs w:val="28"/>
        </w:rPr>
        <w:t>Направление и прием в образовательную организацию осуществляются по личному заявлению родителя (законного представителя) ребенка.</w:t>
      </w:r>
    </w:p>
    <w:p w:rsidR="009703F2" w:rsidRPr="005D030F" w:rsidRDefault="009703F2" w:rsidP="009703F2">
      <w:pPr>
        <w:widowControl w:val="0"/>
        <w:autoSpaceDE w:val="0"/>
        <w:autoSpaceDN w:val="0"/>
        <w:spacing w:before="120" w:after="0" w:line="240" w:lineRule="auto"/>
        <w:ind w:firstLine="709"/>
        <w:jc w:val="both"/>
        <w:rPr>
          <w:rFonts w:ascii="Times New Roman" w:hAnsi="Times New Roman"/>
          <w:sz w:val="28"/>
          <w:szCs w:val="28"/>
        </w:rPr>
      </w:pPr>
      <w:r w:rsidRPr="005D030F">
        <w:rPr>
          <w:rFonts w:ascii="Times New Roman" w:hAnsi="Times New Roman"/>
          <w:sz w:val="28"/>
          <w:szCs w:val="28"/>
        </w:rPr>
        <w:t>Установлен исчерпывающий перечень сведений, которые указываются родителями (законными представителями) в заявлении для направления и (или) приема ребенка.</w:t>
      </w:r>
    </w:p>
    <w:p w:rsidR="009703F2" w:rsidRPr="005D030F" w:rsidRDefault="009703F2" w:rsidP="009703F2">
      <w:pPr>
        <w:widowControl w:val="0"/>
        <w:autoSpaceDE w:val="0"/>
        <w:autoSpaceDN w:val="0"/>
        <w:spacing w:before="120" w:after="0" w:line="240" w:lineRule="auto"/>
        <w:ind w:firstLine="709"/>
        <w:jc w:val="both"/>
        <w:rPr>
          <w:rFonts w:ascii="Times New Roman" w:hAnsi="Times New Roman"/>
          <w:sz w:val="28"/>
          <w:szCs w:val="28"/>
        </w:rPr>
      </w:pPr>
      <w:r w:rsidRPr="005D030F">
        <w:rPr>
          <w:rFonts w:ascii="Times New Roman" w:hAnsi="Times New Roman"/>
          <w:sz w:val="28"/>
          <w:szCs w:val="28"/>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об образовании.</w:t>
      </w:r>
    </w:p>
    <w:p w:rsidR="009703F2" w:rsidRPr="005D030F" w:rsidRDefault="009703F2" w:rsidP="009703F2">
      <w:pPr>
        <w:widowControl w:val="0"/>
        <w:autoSpaceDE w:val="0"/>
        <w:autoSpaceDN w:val="0"/>
        <w:spacing w:before="240" w:after="0" w:line="240" w:lineRule="auto"/>
        <w:ind w:firstLine="708"/>
        <w:jc w:val="both"/>
        <w:rPr>
          <w:rFonts w:ascii="Times New Roman" w:hAnsi="Times New Roman"/>
          <w:sz w:val="28"/>
          <w:szCs w:val="28"/>
        </w:rPr>
      </w:pPr>
      <w:r w:rsidRPr="005D030F">
        <w:rPr>
          <w:rFonts w:ascii="Times New Roman" w:hAnsi="Times New Roman"/>
          <w:sz w:val="28"/>
          <w:szCs w:val="28"/>
        </w:rPr>
        <w:t xml:space="preserve">Признан утратившим силу аналогичный приказ </w:t>
      </w:r>
      <w:proofErr w:type="spellStart"/>
      <w:r w:rsidRPr="005D030F">
        <w:rPr>
          <w:rFonts w:ascii="Times New Roman" w:hAnsi="Times New Roman"/>
          <w:sz w:val="28"/>
          <w:szCs w:val="28"/>
        </w:rPr>
        <w:t>Минобрнауки</w:t>
      </w:r>
      <w:proofErr w:type="spellEnd"/>
      <w:r w:rsidRPr="005D030F">
        <w:rPr>
          <w:rFonts w:ascii="Times New Roman" w:hAnsi="Times New Roman"/>
          <w:sz w:val="28"/>
          <w:szCs w:val="28"/>
        </w:rPr>
        <w:t xml:space="preserve"> России от 08.04.2014 № 293.</w:t>
      </w:r>
    </w:p>
    <w:p w:rsidR="009703F2" w:rsidRPr="00C9745B" w:rsidRDefault="009703F2" w:rsidP="009703F2">
      <w:pPr>
        <w:autoSpaceDE w:val="0"/>
        <w:autoSpaceDN w:val="0"/>
        <w:adjustRightInd w:val="0"/>
        <w:spacing w:after="0"/>
        <w:ind w:firstLine="708"/>
        <w:jc w:val="both"/>
        <w:rPr>
          <w:rFonts w:ascii="Times New Roman" w:eastAsia="Times New Roman" w:hAnsi="Times New Roman"/>
          <w:sz w:val="28"/>
          <w:szCs w:val="28"/>
          <w:lang w:eastAsia="ru-RU"/>
        </w:rPr>
      </w:pPr>
    </w:p>
    <w:p w:rsidR="009703F2" w:rsidRPr="00C9745B" w:rsidRDefault="009703F2" w:rsidP="009703F2">
      <w:pPr>
        <w:autoSpaceDE w:val="0"/>
        <w:autoSpaceDN w:val="0"/>
        <w:adjustRightInd w:val="0"/>
        <w:spacing w:after="0"/>
        <w:ind w:firstLine="708"/>
        <w:jc w:val="both"/>
        <w:rPr>
          <w:rFonts w:ascii="Times New Roman" w:eastAsia="Times New Roman" w:hAnsi="Times New Roman"/>
          <w:sz w:val="28"/>
          <w:szCs w:val="28"/>
          <w:lang w:eastAsia="ru-RU"/>
        </w:rPr>
      </w:pPr>
      <w:r w:rsidRPr="00C9745B">
        <w:rPr>
          <w:rFonts w:ascii="Times New Roman" w:eastAsia="Times New Roman" w:hAnsi="Times New Roman"/>
          <w:b/>
          <w:sz w:val="28"/>
          <w:szCs w:val="28"/>
          <w:lang w:eastAsia="ru-RU"/>
        </w:rPr>
        <w:t>ВАЖНО!!!</w:t>
      </w:r>
      <w:r>
        <w:rPr>
          <w:rFonts w:ascii="Times New Roman" w:eastAsia="Times New Roman" w:hAnsi="Times New Roman"/>
          <w:sz w:val="28"/>
          <w:szCs w:val="28"/>
          <w:lang w:eastAsia="ru-RU"/>
        </w:rPr>
        <w:t xml:space="preserve"> </w:t>
      </w:r>
      <w:r w:rsidRPr="00C9745B">
        <w:rPr>
          <w:rFonts w:ascii="Times New Roman" w:eastAsia="Times New Roman" w:hAnsi="Times New Roman"/>
          <w:sz w:val="28"/>
          <w:szCs w:val="28"/>
          <w:lang w:eastAsia="ru-RU"/>
        </w:rPr>
        <w:t>Организациям</w:t>
      </w:r>
      <w:r>
        <w:rPr>
          <w:rFonts w:ascii="Times New Roman" w:eastAsia="Times New Roman" w:hAnsi="Times New Roman"/>
          <w:sz w:val="28"/>
          <w:szCs w:val="28"/>
          <w:lang w:eastAsia="ru-RU"/>
        </w:rPr>
        <w:t>и</w:t>
      </w:r>
      <w:r w:rsidRPr="00C9745B">
        <w:rPr>
          <w:rFonts w:ascii="Times New Roman" w:eastAsia="Times New Roman" w:hAnsi="Times New Roman"/>
          <w:sz w:val="28"/>
          <w:szCs w:val="28"/>
          <w:lang w:eastAsia="ru-RU"/>
        </w:rPr>
        <w:t xml:space="preserve"> должны быть</w:t>
      </w:r>
      <w:r w:rsidRPr="00C9745B">
        <w:rPr>
          <w:rFonts w:ascii="Times New Roman" w:eastAsia="Times New Roman" w:hAnsi="Times New Roman"/>
          <w:b/>
          <w:sz w:val="28"/>
          <w:szCs w:val="28"/>
          <w:lang w:eastAsia="ru-RU"/>
        </w:rPr>
        <w:t xml:space="preserve"> </w:t>
      </w:r>
      <w:r w:rsidRPr="00C9745B">
        <w:rPr>
          <w:rFonts w:ascii="Times New Roman" w:eastAsia="Times New Roman" w:hAnsi="Times New Roman"/>
          <w:sz w:val="28"/>
          <w:szCs w:val="28"/>
          <w:lang w:eastAsia="ru-RU"/>
        </w:rPr>
        <w:t>внес</w:t>
      </w:r>
      <w:r>
        <w:rPr>
          <w:rFonts w:ascii="Times New Roman" w:eastAsia="Times New Roman" w:hAnsi="Times New Roman"/>
          <w:sz w:val="28"/>
          <w:szCs w:val="28"/>
          <w:lang w:eastAsia="ru-RU"/>
        </w:rPr>
        <w:t>ены</w:t>
      </w:r>
      <w:r w:rsidRPr="00C9745B">
        <w:rPr>
          <w:rFonts w:ascii="Times New Roman" w:eastAsia="Times New Roman" w:hAnsi="Times New Roman"/>
          <w:sz w:val="28"/>
          <w:szCs w:val="28"/>
          <w:lang w:eastAsia="ru-RU"/>
        </w:rPr>
        <w:t xml:space="preserve"> изменения в свои локальные нормативные акты, определяющие правила приема </w:t>
      </w:r>
      <w:r w:rsidRPr="005D030F">
        <w:rPr>
          <w:rFonts w:ascii="Times New Roman" w:hAnsi="Times New Roman"/>
          <w:sz w:val="28"/>
          <w:szCs w:val="28"/>
        </w:rPr>
        <w:t>по образовательным программам дошкольного образования</w:t>
      </w:r>
      <w:r w:rsidRPr="00C9745B">
        <w:rPr>
          <w:rFonts w:ascii="Times New Roman" w:eastAsia="Times New Roman" w:hAnsi="Times New Roman"/>
          <w:sz w:val="28"/>
          <w:szCs w:val="28"/>
          <w:lang w:eastAsia="ru-RU"/>
        </w:rPr>
        <w:t xml:space="preserve"> в соответствии с </w:t>
      </w:r>
      <w:r w:rsidRPr="005D030F">
        <w:rPr>
          <w:rFonts w:ascii="Times New Roman" w:hAnsi="Times New Roman"/>
          <w:sz w:val="28"/>
          <w:szCs w:val="28"/>
        </w:rPr>
        <w:t>Порядком приема</w:t>
      </w:r>
      <w:r w:rsidRPr="00C9745B">
        <w:rPr>
          <w:rFonts w:ascii="Times New Roman" w:eastAsia="Times New Roman" w:hAnsi="Times New Roman"/>
          <w:sz w:val="28"/>
          <w:szCs w:val="28"/>
          <w:lang w:eastAsia="ru-RU"/>
        </w:rPr>
        <w:t>.</w:t>
      </w:r>
    </w:p>
    <w:p w:rsidR="009703F2" w:rsidRDefault="009703F2" w:rsidP="009703F2">
      <w:pPr>
        <w:spacing w:after="0" w:line="240" w:lineRule="auto"/>
        <w:ind w:firstLine="567"/>
        <w:jc w:val="both"/>
        <w:rPr>
          <w:rFonts w:ascii="Times New Roman" w:hAnsi="Times New Roman"/>
          <w:sz w:val="28"/>
          <w:szCs w:val="28"/>
          <w:highlight w:val="yellow"/>
        </w:rPr>
      </w:pPr>
    </w:p>
    <w:p w:rsidR="009703F2" w:rsidRDefault="009703F2" w:rsidP="009703F2">
      <w:pPr>
        <w:spacing w:after="0" w:line="240" w:lineRule="auto"/>
        <w:ind w:firstLine="567"/>
        <w:jc w:val="both"/>
        <w:rPr>
          <w:rFonts w:ascii="Times New Roman" w:hAnsi="Times New Roman"/>
          <w:sz w:val="28"/>
          <w:szCs w:val="28"/>
          <w:highlight w:val="yellow"/>
        </w:rPr>
      </w:pPr>
    </w:p>
    <w:p w:rsidR="009703F2" w:rsidRDefault="009703F2" w:rsidP="009703F2">
      <w:pPr>
        <w:spacing w:after="0" w:line="240" w:lineRule="auto"/>
        <w:ind w:firstLine="567"/>
        <w:jc w:val="both"/>
        <w:rPr>
          <w:rFonts w:ascii="Times New Roman" w:hAnsi="Times New Roman"/>
          <w:sz w:val="28"/>
          <w:szCs w:val="28"/>
          <w:highlight w:val="yellow"/>
        </w:rPr>
      </w:pPr>
    </w:p>
    <w:p w:rsidR="009703F2" w:rsidRDefault="009703F2" w:rsidP="009703F2">
      <w:pPr>
        <w:spacing w:after="0" w:line="240" w:lineRule="auto"/>
        <w:ind w:firstLine="567"/>
        <w:jc w:val="both"/>
        <w:rPr>
          <w:rFonts w:ascii="Times New Roman" w:hAnsi="Times New Roman"/>
          <w:sz w:val="28"/>
          <w:szCs w:val="28"/>
          <w:highlight w:val="yellow"/>
        </w:rPr>
      </w:pPr>
    </w:p>
    <w:p w:rsidR="009703F2" w:rsidRPr="00F05171" w:rsidRDefault="009703F2" w:rsidP="009703F2">
      <w:pPr>
        <w:spacing w:after="0" w:line="240" w:lineRule="auto"/>
        <w:ind w:firstLine="567"/>
        <w:jc w:val="center"/>
        <w:rPr>
          <w:rFonts w:ascii="Times New Roman" w:hAnsi="Times New Roman"/>
          <w:b/>
          <w:bCs/>
          <w:sz w:val="28"/>
          <w:szCs w:val="28"/>
        </w:rPr>
      </w:pPr>
      <w:r w:rsidRPr="00F05171">
        <w:rPr>
          <w:rFonts w:ascii="Times New Roman" w:hAnsi="Times New Roman"/>
          <w:b/>
          <w:bCs/>
          <w:sz w:val="28"/>
          <w:szCs w:val="28"/>
        </w:rPr>
        <w:lastRenderedPageBreak/>
        <w:t xml:space="preserve">Приказ </w:t>
      </w:r>
      <w:proofErr w:type="spellStart"/>
      <w:r w:rsidRPr="00F05171">
        <w:rPr>
          <w:rFonts w:ascii="Times New Roman" w:hAnsi="Times New Roman"/>
          <w:b/>
          <w:bCs/>
          <w:sz w:val="28"/>
          <w:szCs w:val="28"/>
        </w:rPr>
        <w:t>Минпросвещения</w:t>
      </w:r>
      <w:proofErr w:type="spellEnd"/>
      <w:r w:rsidRPr="00F05171">
        <w:rPr>
          <w:rFonts w:ascii="Times New Roman" w:hAnsi="Times New Roman"/>
          <w:b/>
          <w:bCs/>
          <w:sz w:val="28"/>
          <w:szCs w:val="28"/>
        </w:rPr>
        <w:t xml:space="preserve"> России от 26.05.2020 № 264</w:t>
      </w:r>
    </w:p>
    <w:p w:rsidR="009703F2" w:rsidRDefault="009703F2" w:rsidP="009703F2">
      <w:pPr>
        <w:spacing w:after="0" w:line="240" w:lineRule="auto"/>
        <w:ind w:firstLine="567"/>
        <w:jc w:val="center"/>
        <w:rPr>
          <w:rFonts w:ascii="Times New Roman" w:hAnsi="Times New Roman"/>
          <w:b/>
          <w:sz w:val="28"/>
          <w:szCs w:val="28"/>
          <w:vertAlign w:val="superscript"/>
        </w:rPr>
      </w:pPr>
      <w:r w:rsidRPr="00F05171">
        <w:rPr>
          <w:rFonts w:ascii="Times New Roman" w:hAnsi="Times New Roman"/>
          <w:b/>
          <w:bCs/>
          <w:sz w:val="28"/>
          <w:szCs w:val="28"/>
        </w:rPr>
        <w:t xml:space="preserve">«Об особенностях приема на </w:t>
      </w:r>
      <w:proofErr w:type="gramStart"/>
      <w:r w:rsidRPr="00F05171">
        <w:rPr>
          <w:rFonts w:ascii="Times New Roman" w:hAnsi="Times New Roman"/>
          <w:b/>
          <w:bCs/>
          <w:sz w:val="28"/>
          <w:szCs w:val="28"/>
        </w:rPr>
        <w:t>обучение по</w:t>
      </w:r>
      <w:proofErr w:type="gramEnd"/>
      <w:r w:rsidRPr="00F05171">
        <w:rPr>
          <w:rFonts w:ascii="Times New Roman" w:hAnsi="Times New Roman"/>
          <w:b/>
          <w:bCs/>
          <w:sz w:val="28"/>
          <w:szCs w:val="28"/>
        </w:rPr>
        <w:t xml:space="preserve"> образовательным программам среднего профессионального образования на 2020/</w:t>
      </w:r>
      <w:r>
        <w:rPr>
          <w:rFonts w:ascii="Times New Roman" w:hAnsi="Times New Roman"/>
          <w:b/>
          <w:bCs/>
          <w:sz w:val="28"/>
          <w:szCs w:val="28"/>
        </w:rPr>
        <w:t>20</w:t>
      </w:r>
      <w:r w:rsidRPr="00F05171">
        <w:rPr>
          <w:rFonts w:ascii="Times New Roman" w:hAnsi="Times New Roman"/>
          <w:b/>
          <w:bCs/>
          <w:sz w:val="28"/>
          <w:szCs w:val="28"/>
        </w:rPr>
        <w:t>21 учебный год»</w:t>
      </w:r>
    </w:p>
    <w:p w:rsidR="009703F2" w:rsidRPr="00CA7AD4" w:rsidRDefault="009703F2" w:rsidP="009703F2">
      <w:pPr>
        <w:spacing w:after="0" w:line="240" w:lineRule="auto"/>
        <w:ind w:firstLine="567"/>
        <w:jc w:val="center"/>
        <w:rPr>
          <w:rFonts w:ascii="Times New Roman" w:hAnsi="Times New Roman"/>
          <w:b/>
          <w:bCs/>
          <w:sz w:val="28"/>
          <w:szCs w:val="28"/>
        </w:rPr>
      </w:pPr>
      <w:r w:rsidRPr="00CA7AD4">
        <w:rPr>
          <w:rFonts w:ascii="Times New Roman" w:hAnsi="Times New Roman"/>
          <w:b/>
          <w:bCs/>
          <w:sz w:val="28"/>
          <w:szCs w:val="28"/>
        </w:rPr>
        <w:t>(начало действия документа – 12.06.2020)</w:t>
      </w:r>
    </w:p>
    <w:p w:rsidR="009703F2" w:rsidRDefault="009703F2" w:rsidP="009703F2">
      <w:pPr>
        <w:spacing w:after="0" w:line="240" w:lineRule="auto"/>
        <w:ind w:firstLine="567"/>
        <w:jc w:val="center"/>
        <w:rPr>
          <w:rFonts w:ascii="Times New Roman" w:hAnsi="Times New Roman"/>
          <w:b/>
          <w:sz w:val="28"/>
          <w:szCs w:val="28"/>
          <w:vertAlign w:val="superscript"/>
        </w:rPr>
      </w:pPr>
    </w:p>
    <w:p w:rsidR="009703F2" w:rsidRPr="005D030F" w:rsidRDefault="009703F2" w:rsidP="009703F2">
      <w:pPr>
        <w:spacing w:after="0" w:line="240" w:lineRule="auto"/>
        <w:ind w:firstLine="567"/>
        <w:jc w:val="both"/>
        <w:rPr>
          <w:rFonts w:ascii="Times New Roman" w:hAnsi="Times New Roman"/>
          <w:bCs/>
          <w:sz w:val="28"/>
          <w:szCs w:val="28"/>
        </w:rPr>
      </w:pPr>
      <w:proofErr w:type="gramStart"/>
      <w:r w:rsidRPr="005D030F">
        <w:rPr>
          <w:rFonts w:ascii="Times New Roman" w:hAnsi="Times New Roman"/>
          <w:bCs/>
          <w:sz w:val="28"/>
          <w:szCs w:val="28"/>
        </w:rPr>
        <w:t xml:space="preserve">Приказом установлено, что Особенности применяются в случае принятия соответствующего решения органом исполнительной власти субъекта Российской Федерации, осуществляющим государственное управление в сфере образования, исходя из санитарно-эпидемиологической обстановки и особенностей распространения новой </w:t>
      </w:r>
      <w:proofErr w:type="spellStart"/>
      <w:r w:rsidRPr="005D030F">
        <w:rPr>
          <w:rFonts w:ascii="Times New Roman" w:hAnsi="Times New Roman"/>
          <w:bCs/>
          <w:sz w:val="28"/>
          <w:szCs w:val="28"/>
        </w:rPr>
        <w:t>коронавирусной</w:t>
      </w:r>
      <w:proofErr w:type="spellEnd"/>
      <w:r w:rsidRPr="005D030F">
        <w:rPr>
          <w:rFonts w:ascii="Times New Roman" w:hAnsi="Times New Roman"/>
          <w:bCs/>
          <w:sz w:val="28"/>
          <w:szCs w:val="28"/>
        </w:rPr>
        <w:t xml:space="preserve"> инфекции (COVID-19) в субъекте Российской Федерации, а также с учетом принятых в субъекте Российской Федерации мер по обеспечению санитарно-эпидемиологического благополучия населения.</w:t>
      </w:r>
      <w:proofErr w:type="gramEnd"/>
    </w:p>
    <w:p w:rsidR="009703F2" w:rsidRPr="005D030F" w:rsidRDefault="009703F2" w:rsidP="009703F2">
      <w:pPr>
        <w:autoSpaceDE w:val="0"/>
        <w:autoSpaceDN w:val="0"/>
        <w:adjustRightInd w:val="0"/>
        <w:spacing w:after="0" w:line="240" w:lineRule="auto"/>
        <w:jc w:val="both"/>
        <w:outlineLvl w:val="0"/>
        <w:rPr>
          <w:rFonts w:ascii="Times New Roman" w:hAnsi="Times New Roman"/>
          <w:bCs/>
          <w:sz w:val="28"/>
          <w:szCs w:val="28"/>
        </w:rPr>
      </w:pPr>
    </w:p>
    <w:p w:rsidR="009703F2" w:rsidRPr="005D030F" w:rsidRDefault="009703F2" w:rsidP="009703F2">
      <w:pPr>
        <w:autoSpaceDE w:val="0"/>
        <w:autoSpaceDN w:val="0"/>
        <w:adjustRightInd w:val="0"/>
        <w:spacing w:after="0" w:line="240" w:lineRule="auto"/>
        <w:ind w:firstLine="540"/>
        <w:jc w:val="both"/>
        <w:rPr>
          <w:rFonts w:ascii="Times New Roman" w:hAnsi="Times New Roman"/>
          <w:bCs/>
          <w:sz w:val="28"/>
          <w:szCs w:val="28"/>
        </w:rPr>
      </w:pPr>
      <w:r w:rsidRPr="005D030F">
        <w:rPr>
          <w:rFonts w:ascii="Times New Roman" w:hAnsi="Times New Roman"/>
          <w:b/>
          <w:bCs/>
          <w:sz w:val="28"/>
          <w:szCs w:val="28"/>
        </w:rPr>
        <w:t>ВАЖНО!!!</w:t>
      </w:r>
      <w:r w:rsidRPr="005D030F">
        <w:rPr>
          <w:rFonts w:ascii="Times New Roman" w:hAnsi="Times New Roman"/>
          <w:bCs/>
          <w:sz w:val="28"/>
          <w:szCs w:val="28"/>
        </w:rPr>
        <w:t xml:space="preserve"> </w:t>
      </w:r>
      <w:hyperlink r:id="rId8" w:history="1">
        <w:r w:rsidRPr="005D030F">
          <w:rPr>
            <w:rFonts w:ascii="Times New Roman" w:hAnsi="Times New Roman"/>
            <w:bCs/>
            <w:sz w:val="28"/>
            <w:szCs w:val="28"/>
          </w:rPr>
          <w:t>Особенности</w:t>
        </w:r>
      </w:hyperlink>
      <w:r w:rsidRPr="005D030F">
        <w:rPr>
          <w:rFonts w:ascii="Times New Roman" w:hAnsi="Times New Roman"/>
          <w:bCs/>
          <w:sz w:val="28"/>
          <w:szCs w:val="28"/>
        </w:rPr>
        <w:t xml:space="preserve"> не распространяются на образовательные организации, осуществляющие образовательную деятельность по основным профессиональным образовательным программам, реализуемым в интересах обороны и безопасности государства, обеспечения законности и правопорядка.</w:t>
      </w:r>
    </w:p>
    <w:p w:rsidR="009703F2" w:rsidRPr="005D030F" w:rsidRDefault="009703F2" w:rsidP="009703F2">
      <w:pPr>
        <w:autoSpaceDE w:val="0"/>
        <w:autoSpaceDN w:val="0"/>
        <w:adjustRightInd w:val="0"/>
        <w:spacing w:after="0" w:line="240" w:lineRule="auto"/>
        <w:ind w:firstLine="540"/>
        <w:jc w:val="both"/>
        <w:rPr>
          <w:rFonts w:ascii="Times New Roman" w:hAnsi="Times New Roman"/>
          <w:bCs/>
          <w:sz w:val="28"/>
          <w:szCs w:val="28"/>
        </w:rPr>
      </w:pPr>
    </w:p>
    <w:p w:rsidR="009703F2" w:rsidRPr="005D030F" w:rsidRDefault="009703F2" w:rsidP="009703F2">
      <w:pPr>
        <w:autoSpaceDE w:val="0"/>
        <w:autoSpaceDN w:val="0"/>
        <w:adjustRightInd w:val="0"/>
        <w:spacing w:after="0" w:line="240" w:lineRule="auto"/>
        <w:ind w:firstLine="540"/>
        <w:jc w:val="both"/>
        <w:rPr>
          <w:rFonts w:ascii="Times New Roman" w:hAnsi="Times New Roman"/>
          <w:bCs/>
          <w:sz w:val="28"/>
          <w:szCs w:val="28"/>
        </w:rPr>
      </w:pPr>
      <w:r w:rsidRPr="005D030F">
        <w:rPr>
          <w:rFonts w:ascii="Times New Roman" w:hAnsi="Times New Roman"/>
          <w:bCs/>
          <w:sz w:val="28"/>
          <w:szCs w:val="28"/>
        </w:rPr>
        <w:t>Установлены сроки приема документов.</w:t>
      </w:r>
    </w:p>
    <w:p w:rsidR="009703F2" w:rsidRPr="005D030F" w:rsidRDefault="009703F2" w:rsidP="009703F2">
      <w:pPr>
        <w:autoSpaceDE w:val="0"/>
        <w:autoSpaceDN w:val="0"/>
        <w:adjustRightInd w:val="0"/>
        <w:spacing w:after="0" w:line="240" w:lineRule="auto"/>
        <w:ind w:firstLine="540"/>
        <w:jc w:val="both"/>
        <w:rPr>
          <w:rFonts w:ascii="Times New Roman" w:hAnsi="Times New Roman"/>
          <w:bCs/>
          <w:sz w:val="28"/>
          <w:szCs w:val="28"/>
        </w:rPr>
      </w:pPr>
      <w:r w:rsidRPr="005D030F">
        <w:rPr>
          <w:rFonts w:ascii="Times New Roman" w:hAnsi="Times New Roman"/>
          <w:bCs/>
          <w:sz w:val="28"/>
          <w:szCs w:val="28"/>
        </w:rPr>
        <w:t xml:space="preserve">Очная форма обучения: завершение приема документов - 25 августа. Прием документов по программам по специальностям, требующим у поступающих определенных творческих способностей, физических и (или) психологических качеств, - 15 августа. При наличии свободных мест в организации прием документов, в том числе по программам по специальностям, требующим у поступающих определенных творческих способностей, физических и (или) психологических качеств, продлевается до 25 ноября. Очно-заочная и </w:t>
      </w:r>
      <w:proofErr w:type="gramStart"/>
      <w:r w:rsidRPr="005D030F">
        <w:rPr>
          <w:rFonts w:ascii="Times New Roman" w:hAnsi="Times New Roman"/>
          <w:bCs/>
          <w:sz w:val="28"/>
          <w:szCs w:val="28"/>
        </w:rPr>
        <w:t>заочная</w:t>
      </w:r>
      <w:proofErr w:type="gramEnd"/>
      <w:r w:rsidRPr="005D030F">
        <w:rPr>
          <w:rFonts w:ascii="Times New Roman" w:hAnsi="Times New Roman"/>
          <w:bCs/>
          <w:sz w:val="28"/>
          <w:szCs w:val="28"/>
        </w:rPr>
        <w:t xml:space="preserve"> формы обучения: сроки приема документов устанавливаются образовательной организацией самостоятельно.</w:t>
      </w:r>
    </w:p>
    <w:p w:rsidR="009703F2" w:rsidRPr="005D030F" w:rsidRDefault="009703F2" w:rsidP="009703F2">
      <w:pPr>
        <w:autoSpaceDE w:val="0"/>
        <w:autoSpaceDN w:val="0"/>
        <w:adjustRightInd w:val="0"/>
        <w:spacing w:after="0" w:line="240" w:lineRule="auto"/>
        <w:ind w:firstLine="540"/>
        <w:jc w:val="both"/>
        <w:rPr>
          <w:rFonts w:ascii="Times New Roman" w:hAnsi="Times New Roman"/>
          <w:bCs/>
          <w:sz w:val="28"/>
          <w:szCs w:val="28"/>
        </w:rPr>
      </w:pPr>
    </w:p>
    <w:p w:rsidR="009703F2" w:rsidRPr="005D030F" w:rsidRDefault="009703F2" w:rsidP="009703F2">
      <w:pPr>
        <w:autoSpaceDE w:val="0"/>
        <w:autoSpaceDN w:val="0"/>
        <w:adjustRightInd w:val="0"/>
        <w:spacing w:after="0" w:line="240" w:lineRule="auto"/>
        <w:ind w:firstLine="540"/>
        <w:jc w:val="both"/>
        <w:rPr>
          <w:rFonts w:ascii="Times New Roman" w:hAnsi="Times New Roman"/>
          <w:bCs/>
          <w:sz w:val="28"/>
          <w:szCs w:val="28"/>
        </w:rPr>
      </w:pPr>
      <w:hyperlink r:id="rId9" w:history="1">
        <w:proofErr w:type="gramStart"/>
        <w:r w:rsidRPr="005D030F">
          <w:rPr>
            <w:rFonts w:ascii="Times New Roman" w:hAnsi="Times New Roman"/>
            <w:bCs/>
            <w:sz w:val="28"/>
            <w:szCs w:val="28"/>
          </w:rPr>
          <w:t>Особенностями</w:t>
        </w:r>
      </w:hyperlink>
      <w:r w:rsidRPr="005D030F">
        <w:rPr>
          <w:rFonts w:ascii="Times New Roman" w:hAnsi="Times New Roman"/>
          <w:bCs/>
          <w:sz w:val="28"/>
          <w:szCs w:val="28"/>
        </w:rPr>
        <w:t xml:space="preserve"> предусмотрена подача поступающим заявления о приеме с приложением документов, необходимых для поступления, и уведомление о намерении обучаться двумя способами:</w:t>
      </w:r>
      <w:proofErr w:type="gramEnd"/>
    </w:p>
    <w:p w:rsidR="009703F2" w:rsidRPr="005D030F" w:rsidRDefault="009703F2" w:rsidP="009703F2">
      <w:pPr>
        <w:autoSpaceDE w:val="0"/>
        <w:autoSpaceDN w:val="0"/>
        <w:adjustRightInd w:val="0"/>
        <w:spacing w:after="0" w:line="240" w:lineRule="auto"/>
        <w:ind w:firstLine="540"/>
        <w:jc w:val="both"/>
        <w:rPr>
          <w:rFonts w:ascii="Times New Roman" w:hAnsi="Times New Roman"/>
          <w:bCs/>
          <w:sz w:val="28"/>
          <w:szCs w:val="28"/>
        </w:rPr>
      </w:pPr>
      <w:r w:rsidRPr="005D030F">
        <w:rPr>
          <w:rFonts w:ascii="Times New Roman" w:hAnsi="Times New Roman"/>
          <w:bCs/>
          <w:sz w:val="28"/>
          <w:szCs w:val="28"/>
        </w:rPr>
        <w:t>через операторов почтовой связи общего пользования;</w:t>
      </w:r>
    </w:p>
    <w:p w:rsidR="009703F2" w:rsidRPr="005D030F" w:rsidRDefault="009703F2" w:rsidP="009703F2">
      <w:pPr>
        <w:autoSpaceDE w:val="0"/>
        <w:autoSpaceDN w:val="0"/>
        <w:adjustRightInd w:val="0"/>
        <w:spacing w:after="0" w:line="240" w:lineRule="auto"/>
        <w:ind w:firstLine="540"/>
        <w:jc w:val="both"/>
        <w:rPr>
          <w:rFonts w:ascii="Times New Roman" w:hAnsi="Times New Roman"/>
          <w:bCs/>
          <w:sz w:val="28"/>
          <w:szCs w:val="28"/>
        </w:rPr>
      </w:pPr>
      <w:r w:rsidRPr="005D030F">
        <w:rPr>
          <w:rFonts w:ascii="Times New Roman" w:hAnsi="Times New Roman"/>
          <w:bCs/>
          <w:sz w:val="28"/>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rsidR="009703F2" w:rsidRPr="005D030F" w:rsidRDefault="009703F2" w:rsidP="009703F2">
      <w:pPr>
        <w:autoSpaceDE w:val="0"/>
        <w:autoSpaceDN w:val="0"/>
        <w:adjustRightInd w:val="0"/>
        <w:spacing w:after="0" w:line="240" w:lineRule="auto"/>
        <w:ind w:firstLine="540"/>
        <w:jc w:val="both"/>
        <w:rPr>
          <w:rFonts w:ascii="Times New Roman" w:hAnsi="Times New Roman"/>
          <w:bCs/>
          <w:sz w:val="28"/>
          <w:szCs w:val="28"/>
        </w:rPr>
      </w:pPr>
      <w:r w:rsidRPr="005D030F">
        <w:rPr>
          <w:rFonts w:ascii="Times New Roman" w:hAnsi="Times New Roman"/>
          <w:bCs/>
          <w:sz w:val="28"/>
          <w:szCs w:val="28"/>
        </w:rPr>
        <w:lastRenderedPageBreak/>
        <w:t xml:space="preserve">посредством электронной почты организации или электронной информационной системы организации, в том числе с использованием функционала официального сайта организации в информационно-телекоммуникационной сети </w:t>
      </w:r>
      <w:r>
        <w:rPr>
          <w:rFonts w:ascii="Times New Roman" w:hAnsi="Times New Roman"/>
          <w:bCs/>
          <w:sz w:val="28"/>
          <w:szCs w:val="28"/>
        </w:rPr>
        <w:t>«</w:t>
      </w:r>
      <w:r w:rsidRPr="005D030F">
        <w:rPr>
          <w:rFonts w:ascii="Times New Roman" w:hAnsi="Times New Roman"/>
          <w:bCs/>
          <w:sz w:val="28"/>
          <w:szCs w:val="28"/>
        </w:rPr>
        <w:t>Интернет</w:t>
      </w:r>
      <w:r>
        <w:rPr>
          <w:rFonts w:ascii="Times New Roman" w:hAnsi="Times New Roman"/>
          <w:bCs/>
          <w:sz w:val="28"/>
          <w:szCs w:val="28"/>
        </w:rPr>
        <w:t>»</w:t>
      </w:r>
      <w:r w:rsidRPr="005D030F">
        <w:rPr>
          <w:rFonts w:ascii="Times New Roman" w:hAnsi="Times New Roman"/>
          <w:bCs/>
          <w:sz w:val="28"/>
          <w:szCs w:val="28"/>
        </w:rPr>
        <w:t xml:space="preserve"> (далее - электронная информационная система организации) или иным способом с использованием информационно-телекоммуникационной сети </w:t>
      </w:r>
      <w:r>
        <w:rPr>
          <w:rFonts w:ascii="Times New Roman" w:hAnsi="Times New Roman"/>
          <w:bCs/>
          <w:sz w:val="28"/>
          <w:szCs w:val="28"/>
        </w:rPr>
        <w:t>«</w:t>
      </w:r>
      <w:r w:rsidRPr="005D030F">
        <w:rPr>
          <w:rFonts w:ascii="Times New Roman" w:hAnsi="Times New Roman"/>
          <w:bCs/>
          <w:sz w:val="28"/>
          <w:szCs w:val="28"/>
        </w:rPr>
        <w:t>Интернет</w:t>
      </w:r>
      <w:r>
        <w:rPr>
          <w:rFonts w:ascii="Times New Roman" w:hAnsi="Times New Roman"/>
          <w:bCs/>
          <w:sz w:val="28"/>
          <w:szCs w:val="28"/>
        </w:rPr>
        <w:t>»</w:t>
      </w:r>
      <w:r w:rsidRPr="005D030F">
        <w:rPr>
          <w:rFonts w:ascii="Times New Roman" w:hAnsi="Times New Roman"/>
          <w:bCs/>
          <w:sz w:val="28"/>
          <w:szCs w:val="28"/>
        </w:rPr>
        <w:t>;</w:t>
      </w:r>
    </w:p>
    <w:p w:rsidR="009703F2" w:rsidRPr="005D030F" w:rsidRDefault="009703F2" w:rsidP="009703F2">
      <w:pPr>
        <w:autoSpaceDE w:val="0"/>
        <w:autoSpaceDN w:val="0"/>
        <w:adjustRightInd w:val="0"/>
        <w:spacing w:after="0" w:line="240" w:lineRule="auto"/>
        <w:ind w:firstLine="540"/>
        <w:jc w:val="both"/>
        <w:rPr>
          <w:rFonts w:ascii="Times New Roman" w:hAnsi="Times New Roman"/>
          <w:bCs/>
          <w:sz w:val="28"/>
          <w:szCs w:val="28"/>
        </w:rPr>
      </w:pPr>
      <w:r w:rsidRPr="005D030F">
        <w:rPr>
          <w:rFonts w:ascii="Times New Roman" w:hAnsi="Times New Roman"/>
          <w:bCs/>
          <w:sz w:val="28"/>
          <w:szCs w:val="28"/>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9703F2" w:rsidRPr="005D030F" w:rsidRDefault="009703F2" w:rsidP="009703F2">
      <w:pPr>
        <w:autoSpaceDE w:val="0"/>
        <w:autoSpaceDN w:val="0"/>
        <w:adjustRightInd w:val="0"/>
        <w:spacing w:before="280" w:after="0" w:line="240" w:lineRule="auto"/>
        <w:ind w:firstLine="540"/>
        <w:jc w:val="both"/>
        <w:rPr>
          <w:rFonts w:ascii="Times New Roman" w:hAnsi="Times New Roman"/>
          <w:bCs/>
          <w:sz w:val="28"/>
          <w:szCs w:val="28"/>
        </w:rPr>
      </w:pPr>
      <w:r w:rsidRPr="005D030F">
        <w:rPr>
          <w:rFonts w:ascii="Times New Roman" w:hAnsi="Times New Roman"/>
          <w:bCs/>
          <w:sz w:val="28"/>
          <w:szCs w:val="28"/>
        </w:rPr>
        <w:t>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в том числе обращаясь в соответствующие государственные информационные системы, государственные (муниципальные) органы и организации.</w:t>
      </w:r>
    </w:p>
    <w:p w:rsidR="009703F2" w:rsidRPr="005D030F" w:rsidRDefault="009703F2" w:rsidP="009703F2">
      <w:pPr>
        <w:autoSpaceDE w:val="0"/>
        <w:autoSpaceDN w:val="0"/>
        <w:adjustRightInd w:val="0"/>
        <w:spacing w:after="0" w:line="240" w:lineRule="auto"/>
        <w:jc w:val="both"/>
        <w:rPr>
          <w:rFonts w:ascii="Times New Roman" w:hAnsi="Times New Roman"/>
          <w:bCs/>
          <w:sz w:val="28"/>
          <w:szCs w:val="28"/>
        </w:rPr>
      </w:pPr>
    </w:p>
    <w:p w:rsidR="009703F2" w:rsidRPr="005D030F" w:rsidRDefault="009703F2" w:rsidP="009703F2">
      <w:pPr>
        <w:autoSpaceDE w:val="0"/>
        <w:autoSpaceDN w:val="0"/>
        <w:adjustRightInd w:val="0"/>
        <w:spacing w:after="0" w:line="240" w:lineRule="auto"/>
        <w:ind w:firstLine="540"/>
        <w:jc w:val="both"/>
        <w:rPr>
          <w:rFonts w:ascii="Times New Roman" w:hAnsi="Times New Roman"/>
          <w:bCs/>
          <w:sz w:val="28"/>
          <w:szCs w:val="28"/>
        </w:rPr>
      </w:pPr>
      <w:proofErr w:type="gramStart"/>
      <w:r w:rsidRPr="005D030F">
        <w:rPr>
          <w:rFonts w:ascii="Times New Roman" w:hAnsi="Times New Roman"/>
          <w:bCs/>
          <w:sz w:val="28"/>
          <w:szCs w:val="28"/>
        </w:rPr>
        <w:t>В соответствии с особенностями образовательная организация при проведении вступительных испытаний устанавливает форму их проведения с учетом особенностей психофизического развития, индивидуальных возможностей и состояния здоровья поступающего, с использованием дистанционных технологий, позволяющих при опосредованном (на расстоянии) взаимодействии поступающего и педагогических работников оценить наличие у поступающего определенных творческих способностей, физических и (или) психологических качеств, необходимых для обучения по программе.</w:t>
      </w:r>
      <w:proofErr w:type="gramEnd"/>
    </w:p>
    <w:p w:rsidR="009703F2" w:rsidRPr="005D030F" w:rsidRDefault="009703F2" w:rsidP="009703F2">
      <w:pPr>
        <w:autoSpaceDE w:val="0"/>
        <w:autoSpaceDN w:val="0"/>
        <w:adjustRightInd w:val="0"/>
        <w:spacing w:before="280" w:after="0" w:line="240" w:lineRule="auto"/>
        <w:ind w:firstLine="540"/>
        <w:jc w:val="both"/>
        <w:rPr>
          <w:rFonts w:ascii="Times New Roman" w:hAnsi="Times New Roman"/>
          <w:bCs/>
          <w:sz w:val="28"/>
          <w:szCs w:val="28"/>
        </w:rPr>
      </w:pPr>
      <w:r w:rsidRPr="005D030F">
        <w:rPr>
          <w:rFonts w:ascii="Times New Roman" w:hAnsi="Times New Roman"/>
          <w:bCs/>
          <w:sz w:val="28"/>
          <w:szCs w:val="28"/>
        </w:rPr>
        <w:t>Подача и рассмотрение апелляций также осуществляются с использованием дистанционных технологий.</w:t>
      </w:r>
    </w:p>
    <w:p w:rsidR="009703F2" w:rsidRPr="005D030F" w:rsidRDefault="009703F2" w:rsidP="009703F2">
      <w:pPr>
        <w:autoSpaceDE w:val="0"/>
        <w:autoSpaceDN w:val="0"/>
        <w:adjustRightInd w:val="0"/>
        <w:spacing w:after="0" w:line="240" w:lineRule="auto"/>
        <w:jc w:val="both"/>
        <w:rPr>
          <w:rFonts w:ascii="Times New Roman" w:hAnsi="Times New Roman"/>
          <w:bCs/>
          <w:sz w:val="28"/>
          <w:szCs w:val="28"/>
        </w:rPr>
      </w:pPr>
    </w:p>
    <w:p w:rsidR="009703F2" w:rsidRPr="005D030F" w:rsidRDefault="009703F2" w:rsidP="009703F2">
      <w:pPr>
        <w:autoSpaceDE w:val="0"/>
        <w:autoSpaceDN w:val="0"/>
        <w:adjustRightInd w:val="0"/>
        <w:spacing w:after="0" w:line="240" w:lineRule="auto"/>
        <w:ind w:firstLine="540"/>
        <w:jc w:val="both"/>
        <w:rPr>
          <w:rFonts w:ascii="Times New Roman" w:hAnsi="Times New Roman"/>
          <w:bCs/>
          <w:sz w:val="28"/>
          <w:szCs w:val="28"/>
        </w:rPr>
      </w:pPr>
      <w:r w:rsidRPr="005D030F">
        <w:rPr>
          <w:rFonts w:ascii="Times New Roman" w:hAnsi="Times New Roman"/>
          <w:b/>
          <w:bCs/>
          <w:sz w:val="28"/>
          <w:szCs w:val="28"/>
        </w:rPr>
        <w:t>ВАЖНО!</w:t>
      </w:r>
      <w:r w:rsidRPr="005D030F">
        <w:rPr>
          <w:rFonts w:ascii="Times New Roman" w:hAnsi="Times New Roman"/>
          <w:bCs/>
          <w:sz w:val="28"/>
          <w:szCs w:val="28"/>
        </w:rPr>
        <w:t xml:space="preserve"> Образовательными организациями должны быть внесены изменения в свои локальные нормативные акты в соответствии с </w:t>
      </w:r>
      <w:hyperlink r:id="rId10" w:history="1">
        <w:r w:rsidRPr="005D030F">
          <w:rPr>
            <w:rFonts w:ascii="Times New Roman" w:hAnsi="Times New Roman"/>
            <w:bCs/>
            <w:sz w:val="28"/>
            <w:szCs w:val="28"/>
          </w:rPr>
          <w:t>Особенностями</w:t>
        </w:r>
      </w:hyperlink>
      <w:r w:rsidRPr="005D030F">
        <w:rPr>
          <w:rFonts w:ascii="Times New Roman" w:hAnsi="Times New Roman"/>
          <w:bCs/>
          <w:sz w:val="28"/>
          <w:szCs w:val="28"/>
        </w:rPr>
        <w:t xml:space="preserve"> и решением органа исполнительной власти субъекта Российской Федерации, осуществляющего государственное управление в сфере образования.</w:t>
      </w: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Default="009703F2" w:rsidP="009703F2">
      <w:pPr>
        <w:spacing w:after="0" w:line="240" w:lineRule="auto"/>
        <w:ind w:firstLine="567"/>
        <w:jc w:val="both"/>
        <w:rPr>
          <w:rFonts w:ascii="Times New Roman" w:hAnsi="Times New Roman"/>
          <w:sz w:val="28"/>
          <w:szCs w:val="28"/>
        </w:rPr>
      </w:pPr>
    </w:p>
    <w:p w:rsidR="009703F2" w:rsidRPr="007371B3" w:rsidRDefault="009703F2" w:rsidP="009703F2">
      <w:pPr>
        <w:spacing w:after="0" w:line="240" w:lineRule="auto"/>
        <w:ind w:firstLine="567"/>
        <w:jc w:val="center"/>
        <w:rPr>
          <w:rFonts w:ascii="Times New Roman" w:hAnsi="Times New Roman"/>
          <w:b/>
          <w:bCs/>
          <w:sz w:val="28"/>
          <w:szCs w:val="28"/>
        </w:rPr>
      </w:pPr>
      <w:bookmarkStart w:id="0" w:name="_GoBack"/>
      <w:bookmarkEnd w:id="0"/>
      <w:r w:rsidRPr="007371B3">
        <w:rPr>
          <w:rFonts w:ascii="Times New Roman" w:hAnsi="Times New Roman"/>
          <w:b/>
          <w:bCs/>
          <w:sz w:val="28"/>
          <w:szCs w:val="28"/>
        </w:rPr>
        <w:lastRenderedPageBreak/>
        <w:t xml:space="preserve">Приказ </w:t>
      </w:r>
      <w:proofErr w:type="spellStart"/>
      <w:r w:rsidRPr="007371B3">
        <w:rPr>
          <w:rFonts w:ascii="Times New Roman" w:hAnsi="Times New Roman"/>
          <w:b/>
          <w:bCs/>
          <w:sz w:val="28"/>
          <w:szCs w:val="28"/>
        </w:rPr>
        <w:t>Ростехнадзора</w:t>
      </w:r>
      <w:proofErr w:type="spellEnd"/>
      <w:r w:rsidRPr="007371B3">
        <w:rPr>
          <w:rFonts w:ascii="Times New Roman" w:hAnsi="Times New Roman"/>
          <w:b/>
          <w:bCs/>
          <w:sz w:val="28"/>
          <w:szCs w:val="28"/>
        </w:rPr>
        <w:t xml:space="preserve"> от 13</w:t>
      </w:r>
      <w:r>
        <w:rPr>
          <w:rFonts w:ascii="Times New Roman" w:hAnsi="Times New Roman"/>
          <w:b/>
          <w:bCs/>
          <w:sz w:val="28"/>
          <w:szCs w:val="28"/>
        </w:rPr>
        <w:t>.04.</w:t>
      </w:r>
      <w:r w:rsidRPr="007371B3">
        <w:rPr>
          <w:rFonts w:ascii="Times New Roman" w:hAnsi="Times New Roman"/>
          <w:b/>
          <w:bCs/>
          <w:sz w:val="28"/>
          <w:szCs w:val="28"/>
        </w:rPr>
        <w:t>2020 № 155 «Об утверждении типовых дополнительных профессиональных программ в обл</w:t>
      </w:r>
      <w:r>
        <w:rPr>
          <w:rFonts w:ascii="Times New Roman" w:hAnsi="Times New Roman"/>
          <w:b/>
          <w:bCs/>
          <w:sz w:val="28"/>
          <w:szCs w:val="28"/>
        </w:rPr>
        <w:t>асти промышленной безопасности»</w:t>
      </w:r>
    </w:p>
    <w:p w:rsidR="009703F2" w:rsidRDefault="009703F2" w:rsidP="009703F2">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bCs/>
          <w:sz w:val="28"/>
          <w:szCs w:val="28"/>
        </w:rPr>
        <w:t>(</w:t>
      </w:r>
      <w:r w:rsidRPr="00CA7AD4">
        <w:rPr>
          <w:rFonts w:ascii="Times New Roman" w:hAnsi="Times New Roman"/>
          <w:b/>
          <w:bCs/>
          <w:sz w:val="28"/>
          <w:szCs w:val="28"/>
        </w:rPr>
        <w:t xml:space="preserve">начало действия документа – </w:t>
      </w:r>
      <w:r w:rsidRPr="007371B3">
        <w:rPr>
          <w:rFonts w:ascii="Times New Roman" w:hAnsi="Times New Roman"/>
          <w:b/>
          <w:sz w:val="28"/>
          <w:szCs w:val="28"/>
        </w:rPr>
        <w:t>16</w:t>
      </w:r>
      <w:r>
        <w:rPr>
          <w:rFonts w:ascii="Times New Roman" w:hAnsi="Times New Roman"/>
          <w:b/>
          <w:sz w:val="28"/>
          <w:szCs w:val="28"/>
        </w:rPr>
        <w:t>.08.</w:t>
      </w:r>
      <w:r w:rsidRPr="007371B3">
        <w:rPr>
          <w:rFonts w:ascii="Times New Roman" w:hAnsi="Times New Roman"/>
          <w:b/>
          <w:sz w:val="28"/>
          <w:szCs w:val="28"/>
        </w:rPr>
        <w:t>2020</w:t>
      </w:r>
      <w:r>
        <w:rPr>
          <w:rFonts w:ascii="Times New Roman" w:hAnsi="Times New Roman"/>
          <w:b/>
          <w:sz w:val="28"/>
          <w:szCs w:val="28"/>
        </w:rPr>
        <w:t>)</w:t>
      </w:r>
    </w:p>
    <w:p w:rsidR="009703F2" w:rsidRPr="007371B3" w:rsidRDefault="009703F2" w:rsidP="009703F2">
      <w:pPr>
        <w:autoSpaceDE w:val="0"/>
        <w:autoSpaceDN w:val="0"/>
        <w:adjustRightInd w:val="0"/>
        <w:spacing w:after="0" w:line="240" w:lineRule="auto"/>
        <w:ind w:firstLine="540"/>
        <w:jc w:val="center"/>
        <w:rPr>
          <w:rFonts w:ascii="Times New Roman" w:hAnsi="Times New Roman"/>
          <w:b/>
          <w:sz w:val="28"/>
          <w:szCs w:val="28"/>
        </w:rPr>
      </w:pPr>
    </w:p>
    <w:p w:rsidR="009703F2" w:rsidRPr="007371B3" w:rsidRDefault="009703F2" w:rsidP="009703F2">
      <w:pPr>
        <w:autoSpaceDE w:val="0"/>
        <w:autoSpaceDN w:val="0"/>
        <w:adjustRightInd w:val="0"/>
        <w:spacing w:after="0"/>
        <w:ind w:firstLine="540"/>
        <w:jc w:val="both"/>
        <w:outlineLvl w:val="0"/>
        <w:rPr>
          <w:rFonts w:ascii="Times New Roman" w:hAnsi="Times New Roman"/>
          <w:sz w:val="28"/>
        </w:rPr>
      </w:pPr>
      <w:r>
        <w:rPr>
          <w:rFonts w:ascii="Times New Roman" w:hAnsi="Times New Roman"/>
          <w:sz w:val="28"/>
          <w:szCs w:val="28"/>
        </w:rPr>
        <w:t xml:space="preserve">В соответствии с </w:t>
      </w:r>
      <w:hyperlink r:id="rId11" w:history="1">
        <w:r>
          <w:rPr>
            <w:rFonts w:ascii="Times New Roman" w:hAnsi="Times New Roman"/>
            <w:sz w:val="28"/>
            <w:szCs w:val="28"/>
          </w:rPr>
          <w:t xml:space="preserve">пунктом 3 части 7 статьи </w:t>
        </w:r>
        <w:r w:rsidRPr="007371B3">
          <w:rPr>
            <w:rFonts w:ascii="Times New Roman" w:hAnsi="Times New Roman"/>
            <w:sz w:val="28"/>
            <w:szCs w:val="28"/>
          </w:rPr>
          <w:t>76</w:t>
        </w:r>
      </w:hyperlink>
      <w:r>
        <w:t xml:space="preserve"> </w:t>
      </w:r>
      <w:r>
        <w:rPr>
          <w:rFonts w:ascii="Times New Roman" w:hAnsi="Times New Roman"/>
          <w:sz w:val="28"/>
          <w:szCs w:val="28"/>
        </w:rPr>
        <w:t xml:space="preserve">Федерального </w:t>
      </w:r>
      <w:r w:rsidRPr="007371B3">
        <w:rPr>
          <w:rFonts w:ascii="Times New Roman" w:hAnsi="Times New Roman"/>
          <w:sz w:val="28"/>
          <w:szCs w:val="28"/>
        </w:rPr>
        <w:t>закона от 29</w:t>
      </w:r>
      <w:r>
        <w:rPr>
          <w:rFonts w:ascii="Times New Roman" w:hAnsi="Times New Roman"/>
          <w:sz w:val="28"/>
          <w:szCs w:val="28"/>
        </w:rPr>
        <w:t>.12.</w:t>
      </w:r>
      <w:r w:rsidRPr="007371B3">
        <w:rPr>
          <w:rFonts w:ascii="Times New Roman" w:hAnsi="Times New Roman"/>
          <w:sz w:val="28"/>
          <w:szCs w:val="28"/>
        </w:rPr>
        <w:t>2012 № 273-ФЗ «Об образ</w:t>
      </w:r>
      <w:r>
        <w:rPr>
          <w:rFonts w:ascii="Times New Roman" w:hAnsi="Times New Roman"/>
          <w:sz w:val="28"/>
          <w:szCs w:val="28"/>
        </w:rPr>
        <w:t xml:space="preserve">овании в Российской Федерации» вышеуказанным </w:t>
      </w:r>
      <w:r w:rsidRPr="007371B3">
        <w:rPr>
          <w:rFonts w:ascii="Times New Roman" w:hAnsi="Times New Roman"/>
          <w:sz w:val="28"/>
          <w:szCs w:val="28"/>
        </w:rPr>
        <w:t xml:space="preserve">приказом утверждены </w:t>
      </w:r>
      <w:r w:rsidRPr="007371B3">
        <w:rPr>
          <w:rFonts w:ascii="Times New Roman" w:hAnsi="Times New Roman"/>
          <w:sz w:val="28"/>
        </w:rPr>
        <w:t>типовые дополнительные профессиональные программы (программы повышения квалификации):</w:t>
      </w:r>
    </w:p>
    <w:p w:rsidR="009703F2" w:rsidRPr="007371B3" w:rsidRDefault="009703F2" w:rsidP="009703F2">
      <w:pPr>
        <w:autoSpaceDE w:val="0"/>
        <w:autoSpaceDN w:val="0"/>
        <w:adjustRightInd w:val="0"/>
        <w:spacing w:after="0"/>
        <w:ind w:firstLine="540"/>
        <w:jc w:val="both"/>
        <w:outlineLvl w:val="0"/>
        <w:rPr>
          <w:rFonts w:ascii="Times New Roman" w:hAnsi="Times New Roman"/>
          <w:sz w:val="28"/>
          <w:szCs w:val="28"/>
        </w:rPr>
      </w:pPr>
      <w:r w:rsidRPr="007371B3">
        <w:rPr>
          <w:rFonts w:ascii="Times New Roman" w:hAnsi="Times New Roman"/>
          <w:sz w:val="28"/>
        </w:rPr>
        <w:t xml:space="preserve">1. </w:t>
      </w:r>
      <w:r w:rsidRPr="007371B3">
        <w:rPr>
          <w:rFonts w:ascii="Times New Roman" w:hAnsi="Times New Roman"/>
          <w:sz w:val="28"/>
          <w:szCs w:val="28"/>
        </w:rPr>
        <w:t>«Требования промышленной безопасности в химической, нефтехимической и нефтеперерабатываю</w:t>
      </w:r>
      <w:r>
        <w:rPr>
          <w:rFonts w:ascii="Times New Roman" w:hAnsi="Times New Roman"/>
          <w:sz w:val="28"/>
          <w:szCs w:val="28"/>
        </w:rPr>
        <w:t>щей промышленности».</w:t>
      </w:r>
    </w:p>
    <w:p w:rsidR="009703F2" w:rsidRPr="007371B3" w:rsidRDefault="009703F2" w:rsidP="009703F2">
      <w:pPr>
        <w:spacing w:after="1" w:line="220" w:lineRule="atLeast"/>
        <w:ind w:firstLine="540"/>
        <w:jc w:val="both"/>
        <w:rPr>
          <w:rFonts w:ascii="Times New Roman" w:hAnsi="Times New Roman"/>
          <w:sz w:val="28"/>
          <w:szCs w:val="28"/>
        </w:rPr>
      </w:pPr>
      <w:r>
        <w:rPr>
          <w:rFonts w:ascii="Times New Roman" w:hAnsi="Times New Roman"/>
          <w:sz w:val="28"/>
          <w:szCs w:val="28"/>
        </w:rPr>
        <w:t xml:space="preserve">2. </w:t>
      </w:r>
      <w:r w:rsidRPr="007371B3">
        <w:rPr>
          <w:rFonts w:ascii="Times New Roman" w:hAnsi="Times New Roman"/>
          <w:sz w:val="28"/>
          <w:szCs w:val="28"/>
        </w:rPr>
        <w:t>«Требования промышленной безопасности в неф</w:t>
      </w:r>
      <w:r>
        <w:rPr>
          <w:rFonts w:ascii="Times New Roman" w:hAnsi="Times New Roman"/>
          <w:sz w:val="28"/>
          <w:szCs w:val="28"/>
        </w:rPr>
        <w:t>тяной и газовой промышленности».</w:t>
      </w:r>
    </w:p>
    <w:p w:rsidR="009703F2" w:rsidRPr="007371B3" w:rsidRDefault="009703F2" w:rsidP="009703F2">
      <w:pPr>
        <w:spacing w:after="1" w:line="220" w:lineRule="atLeast"/>
        <w:ind w:firstLine="540"/>
        <w:jc w:val="both"/>
        <w:rPr>
          <w:rFonts w:ascii="Times New Roman" w:hAnsi="Times New Roman"/>
          <w:sz w:val="28"/>
          <w:szCs w:val="28"/>
        </w:rPr>
      </w:pPr>
      <w:r w:rsidRPr="007371B3">
        <w:rPr>
          <w:rFonts w:ascii="Times New Roman" w:hAnsi="Times New Roman"/>
          <w:sz w:val="28"/>
          <w:szCs w:val="28"/>
        </w:rPr>
        <w:t>3. «Требования промышленной безопасности в м</w:t>
      </w:r>
      <w:r>
        <w:rPr>
          <w:rFonts w:ascii="Times New Roman" w:hAnsi="Times New Roman"/>
          <w:sz w:val="28"/>
          <w:szCs w:val="28"/>
        </w:rPr>
        <w:t>еталлургической промышленности».</w:t>
      </w:r>
    </w:p>
    <w:p w:rsidR="009703F2" w:rsidRPr="007371B3" w:rsidRDefault="009703F2" w:rsidP="009703F2">
      <w:pPr>
        <w:spacing w:after="1" w:line="220" w:lineRule="atLeast"/>
        <w:ind w:firstLine="540"/>
        <w:jc w:val="both"/>
        <w:rPr>
          <w:rFonts w:ascii="Times New Roman" w:hAnsi="Times New Roman"/>
          <w:sz w:val="28"/>
          <w:szCs w:val="28"/>
        </w:rPr>
      </w:pPr>
      <w:r w:rsidRPr="007371B3">
        <w:rPr>
          <w:rFonts w:ascii="Times New Roman" w:hAnsi="Times New Roman"/>
          <w:sz w:val="28"/>
          <w:szCs w:val="28"/>
        </w:rPr>
        <w:t>4. «Требования промышленной безопасност</w:t>
      </w:r>
      <w:r>
        <w:rPr>
          <w:rFonts w:ascii="Times New Roman" w:hAnsi="Times New Roman"/>
          <w:sz w:val="28"/>
          <w:szCs w:val="28"/>
        </w:rPr>
        <w:t>и в горнорудной промышленности».</w:t>
      </w:r>
    </w:p>
    <w:p w:rsidR="009703F2" w:rsidRPr="007371B3" w:rsidRDefault="009703F2" w:rsidP="009703F2">
      <w:pPr>
        <w:spacing w:after="1" w:line="220" w:lineRule="atLeast"/>
        <w:ind w:firstLine="540"/>
        <w:jc w:val="both"/>
        <w:rPr>
          <w:rFonts w:ascii="Times New Roman" w:hAnsi="Times New Roman"/>
          <w:sz w:val="28"/>
          <w:szCs w:val="28"/>
        </w:rPr>
      </w:pPr>
      <w:r w:rsidRPr="007371B3">
        <w:rPr>
          <w:rFonts w:ascii="Times New Roman" w:hAnsi="Times New Roman"/>
          <w:sz w:val="28"/>
          <w:szCs w:val="28"/>
        </w:rPr>
        <w:t>5. «Требования промышленной безопасн</w:t>
      </w:r>
      <w:r>
        <w:rPr>
          <w:rFonts w:ascii="Times New Roman" w:hAnsi="Times New Roman"/>
          <w:sz w:val="28"/>
          <w:szCs w:val="28"/>
        </w:rPr>
        <w:t>ости в угольной промышленности».</w:t>
      </w:r>
    </w:p>
    <w:p w:rsidR="009703F2" w:rsidRPr="007371B3" w:rsidRDefault="009703F2" w:rsidP="009703F2">
      <w:pPr>
        <w:spacing w:after="1" w:line="220" w:lineRule="atLeast"/>
        <w:ind w:firstLine="540"/>
        <w:jc w:val="both"/>
        <w:rPr>
          <w:rFonts w:ascii="Times New Roman" w:hAnsi="Times New Roman"/>
          <w:sz w:val="28"/>
          <w:szCs w:val="28"/>
        </w:rPr>
      </w:pPr>
      <w:r w:rsidRPr="007371B3">
        <w:rPr>
          <w:rFonts w:ascii="Times New Roman" w:hAnsi="Times New Roman"/>
          <w:sz w:val="28"/>
          <w:szCs w:val="28"/>
        </w:rPr>
        <w:t>6. «Требования промышленной безопасности в области маркшейдер</w:t>
      </w:r>
      <w:r>
        <w:rPr>
          <w:rFonts w:ascii="Times New Roman" w:hAnsi="Times New Roman"/>
          <w:sz w:val="28"/>
          <w:szCs w:val="28"/>
        </w:rPr>
        <w:t>ского обеспечения горных работ».</w:t>
      </w:r>
    </w:p>
    <w:p w:rsidR="009703F2" w:rsidRPr="007371B3" w:rsidRDefault="009703F2" w:rsidP="009703F2">
      <w:pPr>
        <w:spacing w:after="1" w:line="220" w:lineRule="atLeast"/>
        <w:ind w:firstLine="540"/>
        <w:jc w:val="both"/>
        <w:rPr>
          <w:rFonts w:ascii="Times New Roman" w:hAnsi="Times New Roman"/>
          <w:sz w:val="28"/>
          <w:szCs w:val="28"/>
        </w:rPr>
      </w:pPr>
      <w:r w:rsidRPr="007371B3">
        <w:rPr>
          <w:rFonts w:ascii="Times New Roman" w:hAnsi="Times New Roman"/>
          <w:sz w:val="28"/>
          <w:szCs w:val="28"/>
        </w:rPr>
        <w:t>7. «Требования промышленной безопасности на объектах газор</w:t>
      </w:r>
      <w:r>
        <w:rPr>
          <w:rFonts w:ascii="Times New Roman" w:hAnsi="Times New Roman"/>
          <w:sz w:val="28"/>
          <w:szCs w:val="28"/>
        </w:rPr>
        <w:t xml:space="preserve">аспределения и </w:t>
      </w:r>
      <w:proofErr w:type="spellStart"/>
      <w:r>
        <w:rPr>
          <w:rFonts w:ascii="Times New Roman" w:hAnsi="Times New Roman"/>
          <w:sz w:val="28"/>
          <w:szCs w:val="28"/>
        </w:rPr>
        <w:t>газопотребления</w:t>
      </w:r>
      <w:proofErr w:type="spellEnd"/>
      <w:r>
        <w:rPr>
          <w:rFonts w:ascii="Times New Roman" w:hAnsi="Times New Roman"/>
          <w:sz w:val="28"/>
          <w:szCs w:val="28"/>
        </w:rPr>
        <w:t>».</w:t>
      </w:r>
    </w:p>
    <w:p w:rsidR="009703F2" w:rsidRPr="007371B3" w:rsidRDefault="009703F2" w:rsidP="009703F2">
      <w:pPr>
        <w:spacing w:after="1" w:line="220" w:lineRule="atLeast"/>
        <w:ind w:firstLine="540"/>
        <w:jc w:val="both"/>
        <w:rPr>
          <w:rFonts w:ascii="Times New Roman" w:hAnsi="Times New Roman"/>
          <w:sz w:val="28"/>
          <w:szCs w:val="28"/>
        </w:rPr>
      </w:pPr>
      <w:r w:rsidRPr="007371B3">
        <w:rPr>
          <w:rFonts w:ascii="Times New Roman" w:hAnsi="Times New Roman"/>
          <w:sz w:val="28"/>
          <w:szCs w:val="28"/>
        </w:rPr>
        <w:t>8. «Требования промышленной безопасности к оборудова</w:t>
      </w:r>
      <w:r>
        <w:rPr>
          <w:rFonts w:ascii="Times New Roman" w:hAnsi="Times New Roman"/>
          <w:sz w:val="28"/>
          <w:szCs w:val="28"/>
        </w:rPr>
        <w:t>нию, работающему под давлением».</w:t>
      </w:r>
    </w:p>
    <w:p w:rsidR="009703F2" w:rsidRPr="007371B3" w:rsidRDefault="009703F2" w:rsidP="009703F2">
      <w:pPr>
        <w:spacing w:after="1" w:line="220" w:lineRule="atLeast"/>
        <w:ind w:firstLine="540"/>
        <w:jc w:val="both"/>
        <w:rPr>
          <w:rFonts w:ascii="Times New Roman" w:hAnsi="Times New Roman"/>
          <w:sz w:val="28"/>
          <w:szCs w:val="28"/>
        </w:rPr>
      </w:pPr>
      <w:r w:rsidRPr="007371B3">
        <w:rPr>
          <w:rFonts w:ascii="Times New Roman" w:hAnsi="Times New Roman"/>
          <w:sz w:val="28"/>
          <w:szCs w:val="28"/>
        </w:rPr>
        <w:t>9. «Требования промышленной безопа</w:t>
      </w:r>
      <w:r>
        <w:rPr>
          <w:rFonts w:ascii="Times New Roman" w:hAnsi="Times New Roman"/>
          <w:sz w:val="28"/>
          <w:szCs w:val="28"/>
        </w:rPr>
        <w:t>сности к подъемным сооружениям».</w:t>
      </w:r>
    </w:p>
    <w:p w:rsidR="009703F2" w:rsidRPr="007371B3" w:rsidRDefault="009703F2" w:rsidP="009703F2">
      <w:pPr>
        <w:spacing w:after="1" w:line="220" w:lineRule="atLeast"/>
        <w:ind w:firstLine="540"/>
        <w:jc w:val="both"/>
        <w:rPr>
          <w:rFonts w:ascii="Times New Roman" w:hAnsi="Times New Roman"/>
          <w:sz w:val="28"/>
          <w:szCs w:val="28"/>
        </w:rPr>
      </w:pPr>
      <w:r w:rsidRPr="007371B3">
        <w:rPr>
          <w:rFonts w:ascii="Times New Roman" w:hAnsi="Times New Roman"/>
          <w:sz w:val="28"/>
          <w:szCs w:val="28"/>
        </w:rPr>
        <w:t>10. «Требования промышленной безопасности при тра</w:t>
      </w:r>
      <w:r>
        <w:rPr>
          <w:rFonts w:ascii="Times New Roman" w:hAnsi="Times New Roman"/>
          <w:sz w:val="28"/>
          <w:szCs w:val="28"/>
        </w:rPr>
        <w:t>нспортировании опасных веществ».</w:t>
      </w:r>
    </w:p>
    <w:p w:rsidR="009703F2" w:rsidRPr="007371B3" w:rsidRDefault="009703F2" w:rsidP="009703F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7371B3">
        <w:rPr>
          <w:rFonts w:ascii="Times New Roman" w:hAnsi="Times New Roman"/>
          <w:sz w:val="28"/>
          <w:szCs w:val="28"/>
        </w:rPr>
        <w:t>«Требования промышленной безопасности на объектах хранения и п</w:t>
      </w:r>
      <w:r>
        <w:rPr>
          <w:rFonts w:ascii="Times New Roman" w:hAnsi="Times New Roman"/>
          <w:sz w:val="28"/>
          <w:szCs w:val="28"/>
        </w:rPr>
        <w:t>ереработки растительного сырья».</w:t>
      </w:r>
      <w:r w:rsidRPr="007371B3">
        <w:rPr>
          <w:rFonts w:ascii="Times New Roman" w:hAnsi="Times New Roman"/>
          <w:sz w:val="28"/>
          <w:szCs w:val="28"/>
        </w:rPr>
        <w:t xml:space="preserve"> </w:t>
      </w:r>
    </w:p>
    <w:p w:rsidR="009703F2" w:rsidRDefault="009703F2" w:rsidP="009703F2">
      <w:pPr>
        <w:spacing w:after="1" w:line="220" w:lineRule="atLeast"/>
        <w:ind w:firstLine="540"/>
        <w:jc w:val="both"/>
        <w:rPr>
          <w:rFonts w:ascii="Times New Roman" w:hAnsi="Times New Roman"/>
          <w:sz w:val="28"/>
          <w:szCs w:val="28"/>
        </w:rPr>
      </w:pPr>
      <w:r>
        <w:rPr>
          <w:rFonts w:ascii="Times New Roman" w:hAnsi="Times New Roman"/>
          <w:sz w:val="28"/>
          <w:szCs w:val="28"/>
        </w:rPr>
        <w:t>12.</w:t>
      </w:r>
      <w:r w:rsidRPr="007371B3">
        <w:rPr>
          <w:rFonts w:ascii="Times New Roman" w:hAnsi="Times New Roman"/>
          <w:sz w:val="28"/>
          <w:szCs w:val="28"/>
        </w:rPr>
        <w:t>«Требования промышленной безопасности, относящиеся к взрывным работам».</w:t>
      </w:r>
    </w:p>
    <w:p w:rsidR="009703F2" w:rsidRPr="007371B3" w:rsidRDefault="009703F2" w:rsidP="009703F2">
      <w:pPr>
        <w:spacing w:after="1" w:line="220" w:lineRule="atLeast"/>
        <w:ind w:firstLine="540"/>
        <w:jc w:val="both"/>
        <w:rPr>
          <w:rFonts w:ascii="Times New Roman" w:hAnsi="Times New Roman"/>
          <w:sz w:val="28"/>
          <w:szCs w:val="28"/>
        </w:rPr>
      </w:pPr>
    </w:p>
    <w:p w:rsidR="009703F2" w:rsidRPr="007371B3" w:rsidRDefault="009703F2" w:rsidP="009703F2">
      <w:pPr>
        <w:autoSpaceDE w:val="0"/>
        <w:autoSpaceDN w:val="0"/>
        <w:adjustRightInd w:val="0"/>
        <w:spacing w:after="0" w:line="240" w:lineRule="auto"/>
        <w:ind w:firstLine="567"/>
        <w:jc w:val="both"/>
        <w:outlineLvl w:val="1"/>
        <w:rPr>
          <w:rFonts w:ascii="Times New Roman" w:hAnsi="Times New Roman"/>
          <w:sz w:val="28"/>
        </w:rPr>
      </w:pPr>
      <w:r w:rsidRPr="007371B3">
        <w:rPr>
          <w:rFonts w:ascii="Times New Roman" w:hAnsi="Times New Roman"/>
          <w:sz w:val="28"/>
        </w:rPr>
        <w:t>Типовые дополнительные профессиональные программы (далее – ДПП) содержат, в числе прочего:</w:t>
      </w:r>
    </w:p>
    <w:p w:rsidR="009703F2" w:rsidRPr="007371B3" w:rsidRDefault="009703F2" w:rsidP="009703F2">
      <w:pPr>
        <w:autoSpaceDE w:val="0"/>
        <w:autoSpaceDN w:val="0"/>
        <w:adjustRightInd w:val="0"/>
        <w:spacing w:after="0" w:line="240" w:lineRule="auto"/>
        <w:ind w:firstLine="709"/>
        <w:jc w:val="both"/>
        <w:outlineLvl w:val="1"/>
        <w:rPr>
          <w:rFonts w:ascii="Times New Roman" w:hAnsi="Times New Roman"/>
          <w:sz w:val="28"/>
        </w:rPr>
      </w:pPr>
      <w:r w:rsidRPr="007371B3">
        <w:rPr>
          <w:rFonts w:ascii="Times New Roman" w:hAnsi="Times New Roman"/>
          <w:sz w:val="28"/>
        </w:rPr>
        <w:t>цель и планируемые результаты обучения, включая карту компетенций;</w:t>
      </w:r>
    </w:p>
    <w:p w:rsidR="009703F2" w:rsidRPr="007371B3" w:rsidRDefault="009703F2" w:rsidP="009703F2">
      <w:pPr>
        <w:autoSpaceDE w:val="0"/>
        <w:autoSpaceDN w:val="0"/>
        <w:adjustRightInd w:val="0"/>
        <w:spacing w:after="0" w:line="240" w:lineRule="auto"/>
        <w:ind w:firstLine="709"/>
        <w:jc w:val="both"/>
        <w:outlineLvl w:val="1"/>
        <w:rPr>
          <w:rFonts w:ascii="Times New Roman" w:hAnsi="Times New Roman"/>
          <w:sz w:val="28"/>
        </w:rPr>
      </w:pPr>
      <w:r w:rsidRPr="007371B3">
        <w:rPr>
          <w:rFonts w:ascii="Times New Roman" w:hAnsi="Times New Roman"/>
          <w:sz w:val="28"/>
        </w:rPr>
        <w:t>примерный учебный план программы повышения квалификации, включая матрицу соотнесения учебных предметов, курсов, дисциплин (модулей) учебного плана ДПП и формируемых в них профессиональных компетенций;</w:t>
      </w:r>
    </w:p>
    <w:p w:rsidR="009703F2" w:rsidRPr="007371B3" w:rsidRDefault="009703F2" w:rsidP="009703F2">
      <w:pPr>
        <w:autoSpaceDE w:val="0"/>
        <w:autoSpaceDN w:val="0"/>
        <w:adjustRightInd w:val="0"/>
        <w:spacing w:after="0" w:line="240" w:lineRule="auto"/>
        <w:ind w:firstLine="709"/>
        <w:jc w:val="both"/>
        <w:outlineLvl w:val="1"/>
        <w:rPr>
          <w:rFonts w:ascii="Times New Roman" w:hAnsi="Times New Roman"/>
          <w:sz w:val="28"/>
        </w:rPr>
      </w:pPr>
      <w:r w:rsidRPr="007371B3">
        <w:rPr>
          <w:rFonts w:ascii="Times New Roman" w:hAnsi="Times New Roman"/>
          <w:sz w:val="28"/>
        </w:rPr>
        <w:t>календарный учебный график;</w:t>
      </w:r>
    </w:p>
    <w:p w:rsidR="009703F2" w:rsidRPr="007371B3" w:rsidRDefault="009703F2" w:rsidP="009703F2">
      <w:pPr>
        <w:autoSpaceDE w:val="0"/>
        <w:autoSpaceDN w:val="0"/>
        <w:adjustRightInd w:val="0"/>
        <w:spacing w:after="0" w:line="240" w:lineRule="auto"/>
        <w:ind w:firstLine="709"/>
        <w:jc w:val="both"/>
        <w:outlineLvl w:val="1"/>
        <w:rPr>
          <w:rFonts w:ascii="Times New Roman" w:hAnsi="Times New Roman"/>
          <w:sz w:val="28"/>
        </w:rPr>
      </w:pPr>
      <w:r w:rsidRPr="007371B3">
        <w:rPr>
          <w:rFonts w:ascii="Times New Roman" w:hAnsi="Times New Roman"/>
          <w:sz w:val="28"/>
        </w:rPr>
        <w:t>примерное содерж</w:t>
      </w:r>
      <w:r>
        <w:rPr>
          <w:rFonts w:ascii="Times New Roman" w:hAnsi="Times New Roman"/>
          <w:sz w:val="28"/>
        </w:rPr>
        <w:t xml:space="preserve">ание рабочей программы учебных </w:t>
      </w:r>
      <w:r w:rsidRPr="007371B3">
        <w:rPr>
          <w:rFonts w:ascii="Times New Roman" w:hAnsi="Times New Roman"/>
          <w:sz w:val="28"/>
        </w:rPr>
        <w:t>предметов, курсов, дисциплин (модулей);</w:t>
      </w:r>
    </w:p>
    <w:p w:rsidR="009703F2" w:rsidRPr="007371B3" w:rsidRDefault="009703F2" w:rsidP="009703F2">
      <w:pPr>
        <w:autoSpaceDE w:val="0"/>
        <w:autoSpaceDN w:val="0"/>
        <w:adjustRightInd w:val="0"/>
        <w:spacing w:after="0" w:line="240" w:lineRule="auto"/>
        <w:ind w:firstLine="709"/>
        <w:outlineLvl w:val="1"/>
        <w:rPr>
          <w:rFonts w:ascii="Times New Roman" w:hAnsi="Times New Roman"/>
          <w:sz w:val="28"/>
        </w:rPr>
      </w:pPr>
      <w:r w:rsidRPr="007371B3">
        <w:rPr>
          <w:rFonts w:ascii="Times New Roman" w:hAnsi="Times New Roman"/>
          <w:sz w:val="28"/>
        </w:rPr>
        <w:t>организационно-педагогические условия реализации ДПП;</w:t>
      </w:r>
    </w:p>
    <w:p w:rsidR="009703F2" w:rsidRPr="007371B3" w:rsidRDefault="009703F2" w:rsidP="009703F2">
      <w:pPr>
        <w:spacing w:after="1" w:line="220" w:lineRule="atLeast"/>
        <w:ind w:firstLine="709"/>
        <w:jc w:val="both"/>
        <w:rPr>
          <w:rFonts w:ascii="Times New Roman" w:hAnsi="Times New Roman"/>
          <w:sz w:val="28"/>
          <w:szCs w:val="28"/>
        </w:rPr>
      </w:pPr>
      <w:r w:rsidRPr="007371B3">
        <w:rPr>
          <w:rFonts w:ascii="Times New Roman" w:hAnsi="Times New Roman"/>
          <w:sz w:val="28"/>
          <w:szCs w:val="28"/>
        </w:rPr>
        <w:lastRenderedPageBreak/>
        <w:t>формы аттестации и др.</w:t>
      </w:r>
    </w:p>
    <w:p w:rsidR="009703F2" w:rsidRPr="007371B3" w:rsidRDefault="009703F2" w:rsidP="009703F2">
      <w:pPr>
        <w:spacing w:after="1" w:line="220" w:lineRule="atLeast"/>
        <w:ind w:firstLine="540"/>
        <w:jc w:val="both"/>
        <w:rPr>
          <w:rFonts w:ascii="Times New Roman" w:hAnsi="Times New Roman"/>
          <w:sz w:val="28"/>
          <w:szCs w:val="28"/>
        </w:rPr>
      </w:pPr>
    </w:p>
    <w:p w:rsidR="009703F2" w:rsidRPr="007371B3" w:rsidRDefault="009703F2" w:rsidP="009703F2">
      <w:pPr>
        <w:spacing w:after="1" w:line="220" w:lineRule="atLeast"/>
        <w:ind w:firstLine="540"/>
        <w:jc w:val="both"/>
        <w:rPr>
          <w:rFonts w:ascii="Times New Roman" w:hAnsi="Times New Roman"/>
          <w:sz w:val="28"/>
          <w:szCs w:val="28"/>
        </w:rPr>
      </w:pPr>
      <w:r w:rsidRPr="00126336">
        <w:rPr>
          <w:rFonts w:ascii="Times New Roman" w:hAnsi="Times New Roman"/>
          <w:b/>
          <w:sz w:val="28"/>
          <w:szCs w:val="28"/>
        </w:rPr>
        <w:t>ВАЖНО!!!</w:t>
      </w:r>
      <w:r w:rsidRPr="008F7903">
        <w:rPr>
          <w:rFonts w:ascii="Times New Roman" w:hAnsi="Times New Roman"/>
          <w:sz w:val="28"/>
          <w:szCs w:val="28"/>
        </w:rPr>
        <w:t xml:space="preserve"> В</w:t>
      </w:r>
      <w:r w:rsidRPr="007371B3">
        <w:rPr>
          <w:rFonts w:ascii="Times New Roman" w:hAnsi="Times New Roman"/>
          <w:sz w:val="28"/>
          <w:szCs w:val="28"/>
        </w:rPr>
        <w:t xml:space="preserve"> соответствии</w:t>
      </w:r>
      <w:r w:rsidRPr="008F7903">
        <w:rPr>
          <w:rFonts w:ascii="Times New Roman" w:hAnsi="Times New Roman"/>
          <w:sz w:val="28"/>
          <w:szCs w:val="28"/>
        </w:rPr>
        <w:t xml:space="preserve"> </w:t>
      </w:r>
      <w:r w:rsidRPr="007371B3">
        <w:rPr>
          <w:rFonts w:ascii="Times New Roman" w:hAnsi="Times New Roman"/>
          <w:sz w:val="28"/>
          <w:szCs w:val="28"/>
        </w:rPr>
        <w:t xml:space="preserve">с частью 14 статьи 12 </w:t>
      </w:r>
      <w:r w:rsidRPr="008F7903">
        <w:rPr>
          <w:rFonts w:ascii="Times New Roman" w:hAnsi="Times New Roman"/>
          <w:sz w:val="28"/>
          <w:szCs w:val="28"/>
        </w:rPr>
        <w:t xml:space="preserve">Федерального </w:t>
      </w:r>
      <w:r w:rsidRPr="007371B3">
        <w:rPr>
          <w:rFonts w:ascii="Times New Roman" w:hAnsi="Times New Roman"/>
          <w:sz w:val="28"/>
          <w:szCs w:val="28"/>
        </w:rPr>
        <w:t>закона «Об образ</w:t>
      </w:r>
      <w:r w:rsidRPr="008F7903">
        <w:rPr>
          <w:rFonts w:ascii="Times New Roman" w:hAnsi="Times New Roman"/>
          <w:sz w:val="28"/>
          <w:szCs w:val="28"/>
        </w:rPr>
        <w:t xml:space="preserve">овании в Российской Федерации» </w:t>
      </w:r>
      <w:r w:rsidRPr="007371B3">
        <w:rPr>
          <w:rFonts w:ascii="Times New Roman" w:hAnsi="Times New Roman"/>
          <w:sz w:val="28"/>
          <w:szCs w:val="28"/>
        </w:rPr>
        <w:t xml:space="preserve">организации, осуществляющие образовательную деятельность, разрабатывают дополнительные профессиональные программы </w:t>
      </w:r>
      <w:r w:rsidRPr="00FC4F81">
        <w:rPr>
          <w:rFonts w:ascii="Times New Roman" w:hAnsi="Times New Roman"/>
          <w:sz w:val="28"/>
          <w:szCs w:val="28"/>
        </w:rPr>
        <w:t>в соответствии</w:t>
      </w:r>
      <w:r w:rsidRPr="007371B3">
        <w:rPr>
          <w:rFonts w:ascii="Times New Roman" w:hAnsi="Times New Roman"/>
          <w:sz w:val="28"/>
          <w:szCs w:val="28"/>
        </w:rPr>
        <w:t xml:space="preserve"> с типовыми дополнительными профессиональными программами, утвержденными уполномоченными федеральными государственными органами.</w:t>
      </w:r>
    </w:p>
    <w:p w:rsidR="00D73E10" w:rsidRDefault="00D73E10"/>
    <w:sectPr w:rsidR="00D73E10" w:rsidSect="009703F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11" w:rsidRDefault="00B47111" w:rsidP="009703F2">
      <w:pPr>
        <w:spacing w:after="0" w:line="240" w:lineRule="auto"/>
      </w:pPr>
      <w:r>
        <w:separator/>
      </w:r>
    </w:p>
  </w:endnote>
  <w:endnote w:type="continuationSeparator" w:id="0">
    <w:p w:rsidR="00B47111" w:rsidRDefault="00B47111" w:rsidP="0097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11" w:rsidRDefault="00B47111" w:rsidP="009703F2">
      <w:pPr>
        <w:spacing w:after="0" w:line="240" w:lineRule="auto"/>
      </w:pPr>
      <w:r>
        <w:separator/>
      </w:r>
    </w:p>
  </w:footnote>
  <w:footnote w:type="continuationSeparator" w:id="0">
    <w:p w:rsidR="00B47111" w:rsidRDefault="00B47111" w:rsidP="009703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3F2"/>
    <w:rsid w:val="009703F2"/>
    <w:rsid w:val="00B47111"/>
    <w:rsid w:val="00D73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3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03F2"/>
    <w:pPr>
      <w:spacing w:after="0" w:line="240" w:lineRule="auto"/>
    </w:pPr>
    <w:rPr>
      <w:rFonts w:ascii="Calibri" w:eastAsia="Calibri" w:hAnsi="Calibri" w:cs="Times New Roman"/>
    </w:rPr>
  </w:style>
  <w:style w:type="paragraph" w:styleId="a4">
    <w:name w:val="header"/>
    <w:basedOn w:val="a"/>
    <w:link w:val="a5"/>
    <w:uiPriority w:val="99"/>
    <w:unhideWhenUsed/>
    <w:rsid w:val="009703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03F2"/>
    <w:rPr>
      <w:rFonts w:ascii="Calibri" w:eastAsia="Calibri" w:hAnsi="Calibri" w:cs="Times New Roman"/>
    </w:rPr>
  </w:style>
  <w:style w:type="paragraph" w:styleId="a6">
    <w:name w:val="footer"/>
    <w:basedOn w:val="a"/>
    <w:link w:val="a7"/>
    <w:uiPriority w:val="99"/>
    <w:unhideWhenUsed/>
    <w:rsid w:val="009703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03F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3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03F2"/>
    <w:pPr>
      <w:spacing w:after="0" w:line="240" w:lineRule="auto"/>
    </w:pPr>
    <w:rPr>
      <w:rFonts w:ascii="Calibri" w:eastAsia="Calibri" w:hAnsi="Calibri" w:cs="Times New Roman"/>
    </w:rPr>
  </w:style>
  <w:style w:type="paragraph" w:styleId="a4">
    <w:name w:val="header"/>
    <w:basedOn w:val="a"/>
    <w:link w:val="a5"/>
    <w:uiPriority w:val="99"/>
    <w:unhideWhenUsed/>
    <w:rsid w:val="009703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03F2"/>
    <w:rPr>
      <w:rFonts w:ascii="Calibri" w:eastAsia="Calibri" w:hAnsi="Calibri" w:cs="Times New Roman"/>
    </w:rPr>
  </w:style>
  <w:style w:type="paragraph" w:styleId="a6">
    <w:name w:val="footer"/>
    <w:basedOn w:val="a"/>
    <w:link w:val="a7"/>
    <w:uiPriority w:val="99"/>
    <w:unhideWhenUsed/>
    <w:rsid w:val="009703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03F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CECB7D570381FEC946A4794F0B5527AF1FFE31F26953AB53381DF4BB3E05F3505B1EF07A0B5F82D5D00E869C76F3D202191B1D1B2D020F2EC8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5F9EEC53FC6A5867B3F7D3DE432EA947EA57D3BF9050F37D7BCE8A1D09CCECBB44638C2925698FCA1FD006FEABA1115D04D28D4D600484B67k8J"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3BCEF1B92ACA92F17A2979E271B3E4CD88B233E6395825DE7BC186BC7AA00197107019B56043D838DB10FECF91AB063685EAB2975DR8l3H" TargetMode="External"/><Relationship Id="rId5" Type="http://schemas.openxmlformats.org/officeDocument/2006/relationships/footnotes" Target="footnotes.xml"/><Relationship Id="rId10" Type="http://schemas.openxmlformats.org/officeDocument/2006/relationships/hyperlink" Target="consultantplus://offline/ref=C8CECB7D570381FEC946A4794F0B5527AF1FFE31F26953AB53381DF4BB3E05F3505B1EF07A0B5F82D6D00E869C76F3D202191B1D1B2D020F2EC8L" TargetMode="External"/><Relationship Id="rId4" Type="http://schemas.openxmlformats.org/officeDocument/2006/relationships/webSettings" Target="webSettings.xml"/><Relationship Id="rId9" Type="http://schemas.openxmlformats.org/officeDocument/2006/relationships/hyperlink" Target="consultantplus://offline/ref=C8CECB7D570381FEC946A4794F0B5527AF1FFE31F26953AB53381DF4BB3E05F3505B1EF07A0B5F82D1D00E869C76F3D202191B1D1B2D020F2EC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3100</Words>
  <Characters>17675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c:creator>
  <cp:lastModifiedBy>Johnny</cp:lastModifiedBy>
  <cp:revision>1</cp:revision>
  <dcterms:created xsi:type="dcterms:W3CDTF">2020-11-16T13:32:00Z</dcterms:created>
  <dcterms:modified xsi:type="dcterms:W3CDTF">2020-11-16T13:34:00Z</dcterms:modified>
</cp:coreProperties>
</file>