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4CA" w:rsidRDefault="008234CA" w:rsidP="008234CA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D467C5">
        <w:rPr>
          <w:b w:val="0"/>
        </w:rPr>
        <w:t xml:space="preserve"> 17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D467C5" w:rsidRDefault="00BF5E9C" w:rsidP="00BF5E9C">
      <w:pPr>
        <w:pStyle w:val="a5"/>
        <w:ind w:firstLine="284"/>
        <w:rPr>
          <w:sz w:val="28"/>
          <w:szCs w:val="28"/>
        </w:rPr>
      </w:pPr>
      <w:r w:rsidRPr="00D467C5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EA0A98">
        <w:t>:</w:t>
      </w:r>
      <w:r w:rsidRPr="001354C2">
        <w:t xml:space="preserve"> «</w:t>
      </w:r>
      <w:r w:rsidR="00EE2E80">
        <w:t>методист</w:t>
      </w:r>
      <w:r w:rsidRPr="001354C2">
        <w:rPr>
          <w:color w:val="FF0000"/>
        </w:rPr>
        <w:t>*</w:t>
      </w:r>
      <w:r w:rsidRPr="001354C2">
        <w:t>»</w:t>
      </w:r>
      <w:r w:rsidR="00EA0A98">
        <w:t>, «старший методист</w:t>
      </w:r>
      <w:r w:rsidR="00EA0A98" w:rsidRPr="00EA0A98">
        <w:rPr>
          <w:color w:val="FF0000"/>
        </w:rPr>
        <w:t>*</w:t>
      </w:r>
      <w:r w:rsidR="00EA0A98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0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"/>
        <w:gridCol w:w="227"/>
        <w:gridCol w:w="850"/>
        <w:gridCol w:w="284"/>
        <w:gridCol w:w="793"/>
        <w:gridCol w:w="341"/>
        <w:gridCol w:w="736"/>
        <w:gridCol w:w="398"/>
        <w:gridCol w:w="679"/>
        <w:gridCol w:w="455"/>
        <w:gridCol w:w="622"/>
        <w:gridCol w:w="512"/>
        <w:gridCol w:w="565"/>
        <w:gridCol w:w="569"/>
        <w:gridCol w:w="508"/>
        <w:gridCol w:w="768"/>
        <w:gridCol w:w="309"/>
        <w:gridCol w:w="825"/>
        <w:gridCol w:w="252"/>
        <w:gridCol w:w="882"/>
        <w:gridCol w:w="195"/>
        <w:gridCol w:w="939"/>
        <w:gridCol w:w="138"/>
        <w:gridCol w:w="996"/>
        <w:gridCol w:w="81"/>
        <w:gridCol w:w="1053"/>
      </w:tblGrid>
      <w:tr w:rsidR="000507C5" w:rsidRPr="00B321A1" w:rsidTr="00BC79B9">
        <w:trPr>
          <w:trHeight w:val="468"/>
        </w:trPr>
        <w:tc>
          <w:tcPr>
            <w:tcW w:w="1077" w:type="dxa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53" w:type="dxa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0507C5" w:rsidRPr="00B321A1" w:rsidTr="00BC79B9">
        <w:trPr>
          <w:trHeight w:val="468"/>
        </w:trPr>
        <w:tc>
          <w:tcPr>
            <w:tcW w:w="1077" w:type="dxa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07C5" w:rsidTr="00BC79B9">
        <w:trPr>
          <w:trHeight w:val="468"/>
        </w:trPr>
        <w:tc>
          <w:tcPr>
            <w:tcW w:w="130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0507C5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gridSpan w:val="2"/>
            <w:vAlign w:val="center"/>
          </w:tcPr>
          <w:p w:rsidR="000507C5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0507C5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0507C5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0507C5" w:rsidRPr="00B321A1" w:rsidTr="00BC79B9">
        <w:trPr>
          <w:trHeight w:val="468"/>
        </w:trPr>
        <w:tc>
          <w:tcPr>
            <w:tcW w:w="130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7C5" w:rsidRPr="00B321A1" w:rsidRDefault="000507C5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F63" w:rsidRPr="00563A83" w:rsidRDefault="00391F63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391F63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D81F3D" w:rsidRPr="00E37605" w:rsidTr="00391F63">
        <w:tc>
          <w:tcPr>
            <w:tcW w:w="16160" w:type="dxa"/>
            <w:gridSpan w:val="7"/>
          </w:tcPr>
          <w:p w:rsidR="003E391B" w:rsidRDefault="00D81F3D" w:rsidP="00D81F3D">
            <w:pPr>
              <w:jc w:val="center"/>
              <w:rPr>
                <w:b/>
                <w:bCs/>
                <w:sz w:val="28"/>
                <w:szCs w:val="28"/>
              </w:rPr>
            </w:pPr>
            <w:r w:rsidRPr="00E37605">
              <w:rPr>
                <w:b/>
                <w:bCs/>
                <w:sz w:val="28"/>
                <w:szCs w:val="28"/>
              </w:rPr>
              <w:lastRenderedPageBreak/>
              <w:t>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</w:t>
            </w:r>
            <w:r w:rsidR="003E391B">
              <w:rPr>
                <w:b/>
                <w:bCs/>
                <w:sz w:val="28"/>
                <w:szCs w:val="28"/>
              </w:rPr>
              <w:t>нтроля, проводимых организацией</w:t>
            </w:r>
          </w:p>
          <w:p w:rsidR="00D81F3D" w:rsidRPr="00E37605" w:rsidRDefault="00D81F3D" w:rsidP="00D81F3D">
            <w:pPr>
              <w:jc w:val="center"/>
              <w:rPr>
                <w:b/>
                <w:bCs/>
                <w:sz w:val="28"/>
                <w:szCs w:val="28"/>
              </w:rPr>
            </w:pPr>
            <w:r w:rsidRPr="00E37605">
              <w:rPr>
                <w:b/>
              </w:rPr>
              <w:t>(показатель не подлежит оценке)</w:t>
            </w:r>
          </w:p>
        </w:tc>
      </w:tr>
      <w:tr w:rsidR="00D81F3D" w:rsidRPr="00E37605" w:rsidTr="00391F63">
        <w:tc>
          <w:tcPr>
            <w:tcW w:w="16160" w:type="dxa"/>
            <w:gridSpan w:val="7"/>
          </w:tcPr>
          <w:p w:rsidR="00D81F3D" w:rsidRPr="00E37605" w:rsidRDefault="00D81F3D" w:rsidP="00D81F3D">
            <w:pPr>
              <w:jc w:val="center"/>
              <w:rPr>
                <w:b/>
                <w:bCs/>
                <w:sz w:val="28"/>
                <w:szCs w:val="28"/>
              </w:rPr>
            </w:pPr>
            <w:r w:rsidRPr="00E37605">
              <w:rPr>
                <w:b/>
                <w:bCs/>
                <w:sz w:val="28"/>
                <w:szCs w:val="28"/>
              </w:rPr>
              <w:t>Результаты осуществления научно-методической работы по итогам мониторингов и иных форм контроля, проводимых организацией:</w:t>
            </w:r>
          </w:p>
          <w:p w:rsidR="00D81F3D" w:rsidRPr="00E37605" w:rsidRDefault="00D81F3D" w:rsidP="00D8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E391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E37605">
              <w:rPr>
                <w:b/>
                <w:bCs/>
                <w:sz w:val="22"/>
                <w:szCs w:val="22"/>
              </w:rPr>
              <w:t xml:space="preserve"> Стабильные положительные результаты осуществления научно-методической работы по итогам мониторингов и иных форм контроля, проводимых организацией;</w:t>
            </w:r>
          </w:p>
          <w:p w:rsidR="00D81F3D" w:rsidRPr="00E37605" w:rsidRDefault="00D81F3D" w:rsidP="00D81F3D">
            <w:pPr>
              <w:jc w:val="center"/>
              <w:rPr>
                <w:b/>
                <w:bCs/>
                <w:sz w:val="28"/>
                <w:szCs w:val="28"/>
              </w:rPr>
            </w:pPr>
            <w:r w:rsidRPr="003E391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E391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E37605">
              <w:rPr>
                <w:b/>
                <w:bCs/>
                <w:sz w:val="22"/>
                <w:szCs w:val="22"/>
              </w:rPr>
              <w:t>Достижение положительной динамики результатов осуществления научно-методической работы по итогам мониторингов, проводимых организацией.</w:t>
            </w:r>
          </w:p>
        </w:tc>
      </w:tr>
      <w:tr w:rsidR="00D81F3D" w:rsidRPr="00E37605" w:rsidTr="00391F63">
        <w:tc>
          <w:tcPr>
            <w:tcW w:w="566" w:type="dxa"/>
            <w:vMerge w:val="restart"/>
          </w:tcPr>
          <w:p w:rsidR="00D81F3D" w:rsidRPr="00E37605" w:rsidRDefault="00D81F3D" w:rsidP="00D81F3D">
            <w:pPr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D81F3D" w:rsidRPr="00E37605" w:rsidTr="00391F63">
        <w:tc>
          <w:tcPr>
            <w:tcW w:w="566" w:type="dxa"/>
            <w:vMerge/>
          </w:tcPr>
          <w:p w:rsidR="00D81F3D" w:rsidRPr="00E37605" w:rsidRDefault="00D81F3D" w:rsidP="00D81F3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4</w:t>
            </w:r>
          </w:p>
        </w:tc>
      </w:tr>
      <w:tr w:rsidR="00D81F3D" w:rsidRPr="00E37605" w:rsidTr="00391F63">
        <w:tc>
          <w:tcPr>
            <w:tcW w:w="566" w:type="dxa"/>
            <w:vMerge w:val="restart"/>
          </w:tcPr>
          <w:p w:rsidR="00D81F3D" w:rsidRPr="00E37605" w:rsidRDefault="00D81F3D" w:rsidP="00D81F3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Динамика результатов методической работы  по итогам мониторингов, проводимых организацией</w:t>
            </w:r>
          </w:p>
        </w:tc>
        <w:tc>
          <w:tcPr>
            <w:tcW w:w="3119" w:type="dxa"/>
            <w:vMerge w:val="restart"/>
          </w:tcPr>
          <w:p w:rsidR="00D81F3D" w:rsidRPr="00E37605" w:rsidRDefault="00D81F3D" w:rsidP="00AF0191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Аналитическая справка, заверенная руководителем, в которой отражена результативность работы </w:t>
            </w:r>
            <w:r w:rsidR="00AF0191" w:rsidRPr="000507C5">
              <w:rPr>
                <w:sz w:val="24"/>
                <w:szCs w:val="24"/>
              </w:rPr>
              <w:t>методиста</w:t>
            </w:r>
          </w:p>
        </w:tc>
        <w:tc>
          <w:tcPr>
            <w:tcW w:w="9355" w:type="dxa"/>
            <w:gridSpan w:val="4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81F3D" w:rsidRPr="00E37605" w:rsidTr="00391F63">
        <w:tc>
          <w:tcPr>
            <w:tcW w:w="566" w:type="dxa"/>
            <w:vMerge/>
          </w:tcPr>
          <w:p w:rsidR="00D81F3D" w:rsidRPr="00E37605" w:rsidRDefault="00D81F3D" w:rsidP="00D81F3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Стабильное состояние</w:t>
            </w:r>
          </w:p>
        </w:tc>
        <w:tc>
          <w:tcPr>
            <w:tcW w:w="2409" w:type="dxa"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Присутствует положительная динамика</w:t>
            </w:r>
          </w:p>
        </w:tc>
        <w:tc>
          <w:tcPr>
            <w:tcW w:w="2267" w:type="dxa"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Устойчивая положительная динамика за 1 год</w:t>
            </w:r>
          </w:p>
        </w:tc>
        <w:tc>
          <w:tcPr>
            <w:tcW w:w="2411" w:type="dxa"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Устойчивая положительная динамика за 2 года</w:t>
            </w:r>
          </w:p>
        </w:tc>
      </w:tr>
      <w:tr w:rsidR="00D81F3D" w:rsidRPr="00E37605" w:rsidTr="00391F63">
        <w:tc>
          <w:tcPr>
            <w:tcW w:w="566" w:type="dxa"/>
            <w:vMerge/>
          </w:tcPr>
          <w:p w:rsidR="00D81F3D" w:rsidRPr="00E37605" w:rsidRDefault="00D81F3D" w:rsidP="00D81F3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81F3D" w:rsidRPr="00E37605" w:rsidTr="00391F63">
        <w:tc>
          <w:tcPr>
            <w:tcW w:w="566" w:type="dxa"/>
            <w:vMerge/>
          </w:tcPr>
          <w:p w:rsidR="00D81F3D" w:rsidRPr="00E37605" w:rsidRDefault="00D81F3D" w:rsidP="00D81F3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Положительная динамика </w:t>
            </w:r>
          </w:p>
          <w:p w:rsidR="00D81F3D" w:rsidRPr="00E37605" w:rsidRDefault="00D81F3D" w:rsidP="00D81F3D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(от 1 года)</w:t>
            </w:r>
          </w:p>
        </w:tc>
        <w:tc>
          <w:tcPr>
            <w:tcW w:w="2409" w:type="dxa"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Положительная динамика </w:t>
            </w:r>
          </w:p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(от 2 лет) </w:t>
            </w:r>
          </w:p>
        </w:tc>
        <w:tc>
          <w:tcPr>
            <w:tcW w:w="2267" w:type="dxa"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Положительная динамика за 2 года</w:t>
            </w:r>
          </w:p>
        </w:tc>
        <w:tc>
          <w:tcPr>
            <w:tcW w:w="2411" w:type="dxa"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Положительная динамика за 3 года</w:t>
            </w:r>
          </w:p>
        </w:tc>
      </w:tr>
      <w:tr w:rsidR="00D81F3D" w:rsidRPr="00E37605" w:rsidTr="00391F63">
        <w:tc>
          <w:tcPr>
            <w:tcW w:w="16160" w:type="dxa"/>
            <w:gridSpan w:val="7"/>
          </w:tcPr>
          <w:p w:rsidR="00D81F3D" w:rsidRPr="00E37605" w:rsidRDefault="00D81F3D" w:rsidP="00D81F3D">
            <w:pPr>
              <w:jc w:val="center"/>
              <w:rPr>
                <w:b/>
                <w:bCs/>
                <w:sz w:val="28"/>
                <w:szCs w:val="28"/>
              </w:rPr>
            </w:pPr>
            <w:r w:rsidRPr="00E37605">
              <w:rPr>
                <w:b/>
                <w:bCs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Федерации:</w:t>
            </w:r>
          </w:p>
          <w:p w:rsidR="00D81F3D" w:rsidRPr="00E37605" w:rsidRDefault="00D81F3D" w:rsidP="00D81F3D">
            <w:pPr>
              <w:jc w:val="center"/>
              <w:rPr>
                <w:b/>
                <w:bCs/>
                <w:sz w:val="24"/>
                <w:szCs w:val="24"/>
              </w:rPr>
            </w:pPr>
            <w:r w:rsidRPr="00E37605">
              <w:rPr>
                <w:b/>
              </w:rPr>
              <w:t>(параметр не подлежит оценке)</w:t>
            </w:r>
          </w:p>
        </w:tc>
      </w:tr>
      <w:tr w:rsidR="00D81F3D" w:rsidRPr="00E37605" w:rsidTr="00391F63">
        <w:trPr>
          <w:trHeight w:val="127"/>
        </w:trPr>
        <w:tc>
          <w:tcPr>
            <w:tcW w:w="16160" w:type="dxa"/>
            <w:gridSpan w:val="7"/>
          </w:tcPr>
          <w:p w:rsidR="00D81F3D" w:rsidRPr="00E37605" w:rsidRDefault="00D81F3D" w:rsidP="00D81F3D">
            <w:pPr>
              <w:jc w:val="center"/>
              <w:rPr>
                <w:b/>
                <w:sz w:val="28"/>
                <w:szCs w:val="28"/>
              </w:rPr>
            </w:pPr>
            <w:r w:rsidRPr="00E37605">
              <w:rPr>
                <w:b/>
                <w:sz w:val="28"/>
                <w:szCs w:val="28"/>
              </w:rPr>
              <w:t>Способности обучающихся к научной (интеллектуальной), творческой, физкультурно-спортивной деятельности:</w:t>
            </w:r>
          </w:p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</w:rPr>
              <w:t>(параметр не подлежит оценке)</w:t>
            </w:r>
          </w:p>
        </w:tc>
      </w:tr>
      <w:tr w:rsidR="00D81F3D" w:rsidRPr="00E37605" w:rsidTr="00391F63">
        <w:trPr>
          <w:trHeight w:val="127"/>
        </w:trPr>
        <w:tc>
          <w:tcPr>
            <w:tcW w:w="16160" w:type="dxa"/>
            <w:gridSpan w:val="7"/>
          </w:tcPr>
          <w:p w:rsidR="00D81F3D" w:rsidRPr="00E37605" w:rsidRDefault="00D81F3D" w:rsidP="00D81F3D">
            <w:pPr>
              <w:jc w:val="center"/>
              <w:rPr>
                <w:b/>
                <w:sz w:val="28"/>
                <w:szCs w:val="28"/>
              </w:rPr>
            </w:pPr>
            <w:r w:rsidRPr="00E37605">
              <w:rPr>
                <w:b/>
                <w:sz w:val="28"/>
                <w:szCs w:val="28"/>
              </w:rPr>
              <w:t>Способности педагогических работников к научной (интеллектуальной), творческой, физкультурно-спортивной деятельности:</w:t>
            </w:r>
          </w:p>
          <w:p w:rsidR="00D81F3D" w:rsidRPr="00E37605" w:rsidRDefault="00D81F3D" w:rsidP="00D81F3D">
            <w:pPr>
              <w:jc w:val="center"/>
              <w:rPr>
                <w:b/>
                <w:sz w:val="22"/>
                <w:szCs w:val="22"/>
              </w:rPr>
            </w:pPr>
            <w:r w:rsidRPr="003E391B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E37605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E37605">
              <w:rPr>
                <w:b/>
                <w:sz w:val="22"/>
                <w:szCs w:val="22"/>
              </w:rPr>
              <w:t>Выявление результатов участия педагогических работников в научной (интеллектуальной), творческой, физкультурно-спортивной деятельности под руководством и при участии в подготовке методиста;</w:t>
            </w:r>
          </w:p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3E391B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E391B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E37605">
              <w:rPr>
                <w:b/>
                <w:sz w:val="22"/>
                <w:szCs w:val="22"/>
              </w:rPr>
              <w:t>Выявление результатов роста и развития достижений педагогических работников, при участии методиста, в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уровней.</w:t>
            </w:r>
          </w:p>
        </w:tc>
      </w:tr>
      <w:tr w:rsidR="00D81F3D" w:rsidRPr="00E37605" w:rsidTr="00391F63">
        <w:tc>
          <w:tcPr>
            <w:tcW w:w="566" w:type="dxa"/>
            <w:vMerge w:val="restart"/>
          </w:tcPr>
          <w:p w:rsidR="00D81F3D" w:rsidRPr="00E37605" w:rsidRDefault="00D81F3D" w:rsidP="00D81F3D">
            <w:pPr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D81F3D" w:rsidRPr="00E37605" w:rsidRDefault="00D81F3D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D81F3D" w:rsidRPr="00E37605" w:rsidTr="00391F63">
        <w:tc>
          <w:tcPr>
            <w:tcW w:w="566" w:type="dxa"/>
            <w:vMerge/>
          </w:tcPr>
          <w:p w:rsidR="00D81F3D" w:rsidRPr="00E37605" w:rsidRDefault="00D81F3D" w:rsidP="00D81F3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81F3D" w:rsidRPr="00E37605" w:rsidRDefault="00D81F3D" w:rsidP="00D81F3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1F3D" w:rsidRPr="00E37605" w:rsidRDefault="00D81F3D" w:rsidP="00D81F3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1F3D" w:rsidRPr="00E37605" w:rsidRDefault="00D81F3D" w:rsidP="00D81F3D">
            <w:pPr>
              <w:jc w:val="center"/>
              <w:rPr>
                <w:color w:val="000000"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D81F3D" w:rsidRPr="00E37605" w:rsidRDefault="00D81F3D" w:rsidP="00D81F3D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4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D81F3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E37605" w:rsidRDefault="008234CA" w:rsidP="008234CA">
            <w:pPr>
              <w:rPr>
                <w:color w:val="0070C0"/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Организация конкурсов, выставок, олимпиад, соревнований для </w:t>
            </w:r>
            <w:r w:rsidRPr="00E37605">
              <w:rPr>
                <w:sz w:val="24"/>
                <w:szCs w:val="24"/>
              </w:rPr>
              <w:lastRenderedPageBreak/>
              <w:t>педагогических работников и обучающихся и разработка необходимой документацию по их проведению</w:t>
            </w:r>
          </w:p>
        </w:tc>
        <w:tc>
          <w:tcPr>
            <w:tcW w:w="3119" w:type="dxa"/>
            <w:vMerge w:val="restart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lastRenderedPageBreak/>
              <w:t xml:space="preserve">Справка, заверенная руководителем, в которой </w:t>
            </w:r>
            <w:r w:rsidRPr="003E391B">
              <w:rPr>
                <w:sz w:val="24"/>
                <w:szCs w:val="24"/>
              </w:rPr>
              <w:lastRenderedPageBreak/>
              <w:t>отражены результаты работы методиста.</w:t>
            </w:r>
          </w:p>
        </w:tc>
        <w:tc>
          <w:tcPr>
            <w:tcW w:w="9355" w:type="dxa"/>
            <w:gridSpan w:val="4"/>
          </w:tcPr>
          <w:p w:rsidR="008234CA" w:rsidRPr="00E37605" w:rsidRDefault="008234CA" w:rsidP="00D81F3D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3E391B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234CA" w:rsidRPr="003E391B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234CA" w:rsidRPr="003E391B" w:rsidRDefault="008234CA" w:rsidP="008234CA">
            <w:pPr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234CA" w:rsidRPr="003E391B" w:rsidRDefault="008234CA" w:rsidP="008234CA">
            <w:pPr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  <w:r w:rsidRPr="003E39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8234CA" w:rsidRPr="003E391B" w:rsidRDefault="008234CA" w:rsidP="008234CA">
            <w:pPr>
              <w:ind w:right="-108"/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3E391B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234CA" w:rsidRPr="003E391B" w:rsidRDefault="008234CA" w:rsidP="008234CA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3E391B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234CA" w:rsidRPr="003E391B" w:rsidRDefault="008234CA" w:rsidP="008234CA">
            <w:pPr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234CA" w:rsidRPr="003E391B" w:rsidRDefault="008234CA" w:rsidP="008234CA">
            <w:pPr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  <w:r w:rsidRPr="003E39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8234CA" w:rsidRPr="003E391B" w:rsidRDefault="008234CA" w:rsidP="008234CA">
            <w:pPr>
              <w:ind w:right="-108"/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234CA" w:rsidRPr="003E391B" w:rsidRDefault="008234CA" w:rsidP="008234CA">
            <w:pPr>
              <w:ind w:right="-108"/>
              <w:rPr>
                <w:sz w:val="24"/>
                <w:szCs w:val="24"/>
              </w:rPr>
            </w:pPr>
            <w:r w:rsidRPr="003E391B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Методическое сопровождение педагогических работников, участвующих в: </w:t>
            </w:r>
          </w:p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выставках научных и методических работ;</w:t>
            </w:r>
          </w:p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конференциях;</w:t>
            </w:r>
          </w:p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форумах;</w:t>
            </w:r>
          </w:p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научных обществах</w:t>
            </w:r>
          </w:p>
        </w:tc>
        <w:tc>
          <w:tcPr>
            <w:tcW w:w="3119" w:type="dxa"/>
            <w:vMerge w:val="restart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Справка руководителя образовательной организации, подтверждающая участие методиста в подготовке педагогического работника к мероприятию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8234CA" w:rsidRPr="00E37605" w:rsidRDefault="008234CA" w:rsidP="008234CA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На муниципальном уровне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234CA" w:rsidRPr="00E37605" w:rsidRDefault="008234CA" w:rsidP="008234CA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На муниципальном уровне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0507C5" w:rsidRDefault="008234CA" w:rsidP="008234CA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Позитивные результаты участия педагогических работников при поддержке методиста в очных и заочных конкурсах, олимпиадах, турнирах, фестивалях, соревнованиях, в Интернет-конкурсах</w:t>
            </w:r>
          </w:p>
        </w:tc>
        <w:tc>
          <w:tcPr>
            <w:tcW w:w="3119" w:type="dxa"/>
            <w:vMerge w:val="restart"/>
          </w:tcPr>
          <w:p w:rsidR="008234CA" w:rsidRPr="000507C5" w:rsidRDefault="008234CA" w:rsidP="008234CA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 xml:space="preserve">Грамоты, дипломы и др. Справка руководителя образовательной организации, подтверждающая участие методиста в подготовке победителя, призера. </w:t>
            </w:r>
          </w:p>
        </w:tc>
        <w:tc>
          <w:tcPr>
            <w:tcW w:w="2268" w:type="dxa"/>
            <w:vMerge w:val="restart"/>
          </w:tcPr>
          <w:p w:rsidR="008234CA" w:rsidRPr="000507C5" w:rsidRDefault="008234CA" w:rsidP="008234CA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Участие в мероприятиях, проводимых образовательной организацией и (или) интернет-конкурсах.</w:t>
            </w:r>
          </w:p>
        </w:tc>
        <w:tc>
          <w:tcPr>
            <w:tcW w:w="2409" w:type="dxa"/>
          </w:tcPr>
          <w:p w:rsidR="008234CA" w:rsidRPr="000507C5" w:rsidRDefault="008234CA" w:rsidP="008234CA">
            <w:pPr>
              <w:ind w:right="33"/>
              <w:rPr>
                <w:sz w:val="24"/>
                <w:szCs w:val="24"/>
              </w:rPr>
            </w:pPr>
            <w:r w:rsidRPr="000507C5">
              <w:rPr>
                <w:bCs/>
                <w:sz w:val="24"/>
                <w:szCs w:val="24"/>
              </w:rPr>
              <w:t>Победы и призовые места</w:t>
            </w:r>
            <w:r w:rsidRPr="000507C5">
              <w:rPr>
                <w:sz w:val="24"/>
                <w:szCs w:val="24"/>
              </w:rPr>
              <w:t xml:space="preserve"> в мероприятиях, проводимых образовательной организацией и (или) интернет-конкурсах,</w:t>
            </w:r>
          </w:p>
          <w:p w:rsidR="008234CA" w:rsidRPr="000507C5" w:rsidRDefault="008234CA" w:rsidP="008234CA">
            <w:pPr>
              <w:rPr>
                <w:sz w:val="22"/>
                <w:szCs w:val="22"/>
              </w:rPr>
            </w:pPr>
            <w:r w:rsidRPr="000507C5">
              <w:rPr>
                <w:sz w:val="24"/>
                <w:szCs w:val="24"/>
              </w:rPr>
              <w:t xml:space="preserve">участие в муниципальных мероприятиях. </w:t>
            </w:r>
          </w:p>
        </w:tc>
        <w:tc>
          <w:tcPr>
            <w:tcW w:w="2267" w:type="dxa"/>
          </w:tcPr>
          <w:p w:rsidR="008234CA" w:rsidRPr="000507C5" w:rsidRDefault="008234CA" w:rsidP="008234CA">
            <w:pPr>
              <w:ind w:right="-108"/>
              <w:rPr>
                <w:sz w:val="24"/>
                <w:szCs w:val="24"/>
              </w:rPr>
            </w:pPr>
            <w:r w:rsidRPr="000507C5">
              <w:rPr>
                <w:bCs/>
                <w:sz w:val="24"/>
                <w:szCs w:val="24"/>
              </w:rPr>
              <w:t>Победы и призовые</w:t>
            </w:r>
            <w:r w:rsidRPr="000507C5">
              <w:rPr>
                <w:sz w:val="24"/>
                <w:szCs w:val="24"/>
              </w:rPr>
              <w:t xml:space="preserve"> места в муниципальных мероприятиях; </w:t>
            </w:r>
            <w:r w:rsidRPr="000507C5">
              <w:rPr>
                <w:bCs/>
                <w:sz w:val="24"/>
                <w:szCs w:val="24"/>
              </w:rPr>
              <w:t>Участие</w:t>
            </w:r>
            <w:r w:rsidRPr="000507C5">
              <w:rPr>
                <w:sz w:val="24"/>
                <w:szCs w:val="24"/>
              </w:rPr>
              <w:t xml:space="preserve"> в региональных мероприятиях</w:t>
            </w:r>
          </w:p>
        </w:tc>
        <w:tc>
          <w:tcPr>
            <w:tcW w:w="2411" w:type="dxa"/>
          </w:tcPr>
          <w:p w:rsidR="008234CA" w:rsidRPr="000507C5" w:rsidRDefault="008234CA" w:rsidP="008234CA">
            <w:pPr>
              <w:ind w:right="-108"/>
              <w:rPr>
                <w:sz w:val="24"/>
                <w:szCs w:val="24"/>
              </w:rPr>
            </w:pPr>
            <w:r w:rsidRPr="000507C5">
              <w:rPr>
                <w:bCs/>
                <w:sz w:val="24"/>
                <w:szCs w:val="24"/>
              </w:rPr>
              <w:t>Победы и призовые места</w:t>
            </w:r>
            <w:r w:rsidRPr="000507C5">
              <w:rPr>
                <w:sz w:val="24"/>
                <w:szCs w:val="24"/>
              </w:rPr>
              <w:t xml:space="preserve"> в региональных мероприятиях, участие во всероссийских мероприятиях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0507C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0507C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0507C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234CA" w:rsidRPr="000507C5" w:rsidRDefault="008234CA" w:rsidP="008234CA">
            <w:pPr>
              <w:jc w:val="center"/>
            </w:pPr>
            <w:r w:rsidRPr="000507C5">
              <w:t>При наличии более 1 призового места +1 балл дополнительно,</w:t>
            </w:r>
          </w:p>
          <w:p w:rsidR="008234CA" w:rsidRPr="000507C5" w:rsidRDefault="008234CA" w:rsidP="008234CA">
            <w:pPr>
              <w:ind w:right="-108"/>
              <w:jc w:val="center"/>
              <w:rPr>
                <w:sz w:val="24"/>
                <w:szCs w:val="24"/>
              </w:rPr>
            </w:pPr>
            <w:r w:rsidRPr="000507C5">
              <w:t>но не более 3-х дополнительных баллов по критерию в целом.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Результативность работы методиста по подготовке участников очных конкурсов профессионального мастерства, проводимых органами исполнительной власти Брянской области и </w:t>
            </w:r>
            <w:r w:rsidRPr="00E37605">
              <w:rPr>
                <w:sz w:val="24"/>
                <w:szCs w:val="24"/>
              </w:rPr>
              <w:lastRenderedPageBreak/>
              <w:t>ведомственными министерствами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lastRenderedPageBreak/>
              <w:t>Справка, заверенная руководителем, в которой отражены результаты работы методиста. Подтверждающие документы.</w:t>
            </w:r>
          </w:p>
        </w:tc>
        <w:tc>
          <w:tcPr>
            <w:tcW w:w="9355" w:type="dxa"/>
            <w:gridSpan w:val="4"/>
          </w:tcPr>
          <w:p w:rsidR="008234CA" w:rsidRPr="00E37605" w:rsidRDefault="008234CA" w:rsidP="008234CA">
            <w:pPr>
              <w:jc w:val="center"/>
              <w:rPr>
                <w:b/>
                <w:i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234CA" w:rsidRPr="00E37605" w:rsidRDefault="008234CA" w:rsidP="008234CA">
            <w:pPr>
              <w:rPr>
                <w:bCs/>
                <w:sz w:val="24"/>
                <w:szCs w:val="24"/>
              </w:rPr>
            </w:pPr>
            <w:r w:rsidRPr="00E37605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409" w:type="dxa"/>
          </w:tcPr>
          <w:p w:rsidR="008234CA" w:rsidRPr="00E37605" w:rsidRDefault="008234CA" w:rsidP="008234CA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E37605">
              <w:rPr>
                <w:bCs/>
                <w:sz w:val="24"/>
                <w:szCs w:val="24"/>
              </w:rPr>
              <w:t>Победы и призовые места</w:t>
            </w:r>
            <w:r w:rsidRPr="00E37605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</w:t>
            </w:r>
            <w:r w:rsidRPr="00E37605">
              <w:rPr>
                <w:sz w:val="24"/>
                <w:szCs w:val="24"/>
              </w:rPr>
              <w:lastRenderedPageBreak/>
              <w:t>муниципальных мероприятиях.</w:t>
            </w:r>
          </w:p>
          <w:p w:rsidR="008234CA" w:rsidRPr="00E37605" w:rsidRDefault="008234CA" w:rsidP="008234CA">
            <w:pPr>
              <w:ind w:left="20" w:hanging="20"/>
              <w:jc w:val="both"/>
            </w:pPr>
            <w:r w:rsidRPr="00E37605">
              <w:rPr>
                <w:b/>
              </w:rPr>
              <w:t xml:space="preserve">(Дополнительный коэффициент </w:t>
            </w:r>
            <w:r w:rsidRPr="00E37605">
              <w:rPr>
                <w:b/>
                <w:lang w:val="en-US"/>
              </w:rPr>
              <w:t>k=</w:t>
            </w:r>
            <w:r w:rsidRPr="00E37605">
              <w:rPr>
                <w:b/>
              </w:rPr>
              <w:t>2</w:t>
            </w:r>
            <w:r w:rsidRPr="00E37605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lastRenderedPageBreak/>
              <w:t>Победы и призовые места в муниципальных мероприятиях. Участие в региональных мероприятиях.</w:t>
            </w:r>
          </w:p>
          <w:p w:rsidR="008234CA" w:rsidRPr="00E37605" w:rsidRDefault="008234CA" w:rsidP="008234C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8234CA" w:rsidRDefault="008234CA" w:rsidP="008234C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8234CA" w:rsidRPr="00E37605" w:rsidRDefault="008234CA" w:rsidP="008234C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8234CA" w:rsidRPr="00E37605" w:rsidRDefault="008234CA" w:rsidP="008234CA">
            <w:pPr>
              <w:contextualSpacing/>
              <w:jc w:val="both"/>
              <w:rPr>
                <w:b/>
              </w:rPr>
            </w:pPr>
            <w:r w:rsidRPr="00E37605">
              <w:rPr>
                <w:b/>
              </w:rPr>
              <w:t xml:space="preserve">(Дополнительный коэффициент </w:t>
            </w:r>
            <w:r w:rsidRPr="00E37605">
              <w:rPr>
                <w:b/>
                <w:lang w:val="en-US"/>
              </w:rPr>
              <w:t>k</w:t>
            </w:r>
            <w:r w:rsidRPr="00E37605">
              <w:rPr>
                <w:b/>
              </w:rPr>
              <w:t>=3)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lastRenderedPageBreak/>
              <w:t>Победы и призовые места в региональных. Участие во всероссийских мероприятиях.</w:t>
            </w:r>
          </w:p>
          <w:p w:rsidR="008234CA" w:rsidRDefault="008234CA" w:rsidP="008234CA">
            <w:pPr>
              <w:jc w:val="both"/>
              <w:rPr>
                <w:sz w:val="24"/>
                <w:szCs w:val="24"/>
              </w:rPr>
            </w:pPr>
          </w:p>
          <w:p w:rsidR="008234CA" w:rsidRDefault="008234CA" w:rsidP="008234CA">
            <w:pPr>
              <w:jc w:val="both"/>
              <w:rPr>
                <w:sz w:val="24"/>
                <w:szCs w:val="24"/>
              </w:rPr>
            </w:pPr>
          </w:p>
          <w:p w:rsidR="008234CA" w:rsidRDefault="008234CA" w:rsidP="008234CA">
            <w:pPr>
              <w:jc w:val="both"/>
              <w:rPr>
                <w:sz w:val="24"/>
                <w:szCs w:val="24"/>
              </w:rPr>
            </w:pPr>
          </w:p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  <w:p w:rsidR="008234CA" w:rsidRPr="00E37605" w:rsidRDefault="008234CA" w:rsidP="008234CA">
            <w:pPr>
              <w:jc w:val="both"/>
              <w:rPr>
                <w:b/>
              </w:rPr>
            </w:pPr>
            <w:r w:rsidRPr="00E37605">
              <w:rPr>
                <w:b/>
              </w:rPr>
              <w:t xml:space="preserve">(Дополнительный коэффициент </w:t>
            </w:r>
            <w:r w:rsidRPr="00E37605">
              <w:rPr>
                <w:b/>
                <w:lang w:val="en-US"/>
              </w:rPr>
              <w:t>k</w:t>
            </w:r>
            <w:r w:rsidRPr="00E37605">
              <w:rPr>
                <w:b/>
              </w:rPr>
              <w:t>=4)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234CA" w:rsidRPr="00E37605" w:rsidRDefault="008234CA" w:rsidP="008234CA">
            <w:pPr>
              <w:jc w:val="center"/>
              <w:rPr>
                <w:b/>
              </w:rPr>
            </w:pPr>
            <w:r w:rsidRPr="00E37605">
              <w:rPr>
                <w:b/>
              </w:rPr>
              <w:t>Дополнительный коэффициент применяется только за призовые места</w:t>
            </w:r>
          </w:p>
          <w:p w:rsidR="008234CA" w:rsidRPr="00E37605" w:rsidRDefault="008234CA" w:rsidP="008234CA">
            <w:pPr>
              <w:jc w:val="center"/>
            </w:pPr>
            <w:r w:rsidRPr="00E37605">
              <w:t>При наличии более 1 призового места +1балл дополнительно,</w:t>
            </w:r>
          </w:p>
          <w:p w:rsidR="008234CA" w:rsidRPr="00E37605" w:rsidRDefault="008234CA" w:rsidP="008234CA">
            <w:pPr>
              <w:jc w:val="center"/>
              <w:rPr>
                <w:sz w:val="24"/>
                <w:szCs w:val="24"/>
              </w:rPr>
            </w:pPr>
            <w:r w:rsidRPr="00E37605">
              <w:t>но не более 5-ти дополнительных баллов по критерию в целом.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234CA" w:rsidRPr="00E37605" w:rsidRDefault="008234CA" w:rsidP="008234CA">
            <w:pPr>
              <w:jc w:val="center"/>
              <w:rPr>
                <w:b/>
                <w:i/>
              </w:rPr>
            </w:pPr>
            <w:r w:rsidRPr="00E37605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bCs/>
                <w:sz w:val="24"/>
                <w:szCs w:val="24"/>
              </w:rPr>
              <w:t>Победы и призовые места</w:t>
            </w:r>
            <w:r w:rsidRPr="00E37605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8234CA" w:rsidRPr="00E37605" w:rsidRDefault="008234CA" w:rsidP="008234CA">
            <w:pPr>
              <w:ind w:left="20" w:hanging="20"/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8234CA" w:rsidRPr="00E37605" w:rsidRDefault="008234CA" w:rsidP="008234CA">
            <w:pPr>
              <w:ind w:left="20" w:hanging="20"/>
              <w:jc w:val="both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(</w:t>
            </w:r>
            <w:r w:rsidRPr="00E37605">
              <w:rPr>
                <w:b/>
              </w:rPr>
              <w:t xml:space="preserve">Дополнительный коэффициент </w:t>
            </w:r>
            <w:r w:rsidRPr="00E37605">
              <w:rPr>
                <w:b/>
                <w:lang w:val="en-US"/>
              </w:rPr>
              <w:t>k</w:t>
            </w:r>
            <w:r w:rsidRPr="00E37605">
              <w:rPr>
                <w:b/>
              </w:rPr>
              <w:t>=3)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8234CA" w:rsidRPr="00E37605" w:rsidRDefault="008234CA" w:rsidP="008234CA">
            <w:pPr>
              <w:ind w:right="-108"/>
              <w:contextualSpacing/>
              <w:jc w:val="both"/>
              <w:rPr>
                <w:b/>
              </w:rPr>
            </w:pPr>
            <w:r w:rsidRPr="00E37605">
              <w:rPr>
                <w:b/>
              </w:rPr>
              <w:t xml:space="preserve">(Дополнительный коэффициент </w:t>
            </w:r>
            <w:r w:rsidRPr="00E37605">
              <w:rPr>
                <w:b/>
                <w:lang w:val="en-US"/>
              </w:rPr>
              <w:t>k</w:t>
            </w:r>
            <w:r w:rsidRPr="00E37605">
              <w:rPr>
                <w:b/>
              </w:rPr>
              <w:t>=4)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  <w:p w:rsidR="008234CA" w:rsidRPr="00E37605" w:rsidRDefault="008234CA" w:rsidP="008234CA">
            <w:pPr>
              <w:jc w:val="both"/>
              <w:rPr>
                <w:b/>
              </w:rPr>
            </w:pPr>
            <w:r w:rsidRPr="00E37605">
              <w:rPr>
                <w:b/>
              </w:rPr>
              <w:t xml:space="preserve">(Дополнительный коэффициент </w:t>
            </w:r>
            <w:r w:rsidRPr="00E37605">
              <w:rPr>
                <w:b/>
                <w:lang w:val="en-US"/>
              </w:rPr>
              <w:t>k=</w:t>
            </w:r>
            <w:r w:rsidRPr="00E37605">
              <w:rPr>
                <w:b/>
              </w:rPr>
              <w:t>5</w:t>
            </w:r>
            <w:r w:rsidRPr="00E37605">
              <w:rPr>
                <w:b/>
                <w:lang w:val="en-US"/>
              </w:rPr>
              <w:t>)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234CA" w:rsidRPr="00E37605" w:rsidRDefault="008234CA" w:rsidP="008234CA">
            <w:pPr>
              <w:jc w:val="center"/>
              <w:rPr>
                <w:b/>
              </w:rPr>
            </w:pPr>
            <w:r w:rsidRPr="00E37605">
              <w:rPr>
                <w:b/>
              </w:rPr>
              <w:t>Дополнительный коэффициент применяется только за призовые места</w:t>
            </w:r>
          </w:p>
          <w:p w:rsidR="008234CA" w:rsidRPr="00E37605" w:rsidRDefault="008234CA" w:rsidP="008234CA">
            <w:pPr>
              <w:jc w:val="center"/>
            </w:pPr>
            <w:r w:rsidRPr="00E37605">
              <w:t>При наличии более 1 призового места +1балл дополнительно,</w:t>
            </w:r>
          </w:p>
          <w:p w:rsidR="008234CA" w:rsidRPr="008234CA" w:rsidRDefault="008234CA" w:rsidP="008234CA">
            <w:pPr>
              <w:jc w:val="center"/>
            </w:pPr>
            <w:r w:rsidRPr="00E37605">
              <w:t>но не более 5-ти дополнительных баллов по критерию в целом.</w:t>
            </w:r>
          </w:p>
        </w:tc>
      </w:tr>
      <w:tr w:rsidR="008234CA" w:rsidRPr="00E37605" w:rsidTr="00391F63">
        <w:tc>
          <w:tcPr>
            <w:tcW w:w="16160" w:type="dxa"/>
            <w:gridSpan w:val="7"/>
          </w:tcPr>
          <w:p w:rsidR="008234CA" w:rsidRPr="00E37605" w:rsidRDefault="008234CA" w:rsidP="008234CA">
            <w:pPr>
              <w:jc w:val="center"/>
              <w:rPr>
                <w:b/>
                <w:sz w:val="28"/>
                <w:szCs w:val="28"/>
              </w:rPr>
            </w:pPr>
            <w:r w:rsidRPr="00E37605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:rsidR="008234CA" w:rsidRPr="00E37605" w:rsidRDefault="008234CA" w:rsidP="008234CA">
            <w:pPr>
              <w:jc w:val="center"/>
              <w:rPr>
                <w:b/>
                <w:sz w:val="22"/>
                <w:szCs w:val="22"/>
              </w:rPr>
            </w:pPr>
            <w:r w:rsidRPr="00153B3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E37605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8234CA" w:rsidRPr="00E37605" w:rsidRDefault="008234CA" w:rsidP="008234CA">
            <w:pPr>
              <w:jc w:val="center"/>
              <w:rPr>
                <w:sz w:val="24"/>
                <w:szCs w:val="24"/>
              </w:rPr>
            </w:pPr>
            <w:r w:rsidRPr="00153B3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E37605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234CA" w:rsidRPr="00E37605" w:rsidRDefault="008234CA" w:rsidP="008234CA">
            <w:pPr>
              <w:jc w:val="center"/>
              <w:rPr>
                <w:color w:val="000000"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234CA" w:rsidRPr="00E37605" w:rsidRDefault="008234CA" w:rsidP="008234CA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4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E37605" w:rsidRDefault="008234CA" w:rsidP="008234CA">
            <w:pPr>
              <w:ind w:firstLine="40"/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Анализ предоставленного методического продукта (мастер-класс, семинар)</w:t>
            </w:r>
          </w:p>
        </w:tc>
        <w:tc>
          <w:tcPr>
            <w:tcW w:w="3119" w:type="dxa"/>
            <w:vMerge w:val="restart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Оценка предоставленного методического продукта</w:t>
            </w:r>
          </w:p>
        </w:tc>
        <w:tc>
          <w:tcPr>
            <w:tcW w:w="2268" w:type="dxa"/>
            <w:vMerge w:val="restart"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8234CA" w:rsidRPr="00E37605" w:rsidRDefault="008234CA" w:rsidP="008234CA">
            <w:pPr>
              <w:jc w:val="center"/>
              <w:rPr>
                <w:b/>
                <w:i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8234CA" w:rsidRPr="00E37605" w:rsidRDefault="008234CA" w:rsidP="008234CA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8234CA" w:rsidRPr="00E37605" w:rsidRDefault="008234CA" w:rsidP="008234CA">
            <w:pPr>
              <w:jc w:val="center"/>
              <w:rPr>
                <w:b/>
                <w:i/>
              </w:rPr>
            </w:pPr>
            <w:r w:rsidRPr="00E37605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234CA" w:rsidRPr="00E37605" w:rsidRDefault="008234CA" w:rsidP="00823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8234CA" w:rsidRPr="00E37605" w:rsidRDefault="008234CA" w:rsidP="008234CA">
            <w:pPr>
              <w:contextualSpacing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8234CA" w:rsidRPr="00E37605" w:rsidRDefault="008234CA" w:rsidP="008234C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8234CA" w:rsidRPr="00E37605" w:rsidRDefault="008234CA" w:rsidP="008234CA">
            <w:pPr>
              <w:contextualSpacing/>
              <w:jc w:val="center"/>
              <w:rPr>
                <w:b/>
              </w:rPr>
            </w:pPr>
            <w:r w:rsidRPr="00E37605">
              <w:rPr>
                <w:b/>
              </w:rPr>
              <w:t>Дополнительный коэффициент:</w:t>
            </w:r>
          </w:p>
          <w:p w:rsidR="008234CA" w:rsidRPr="00E37605" w:rsidRDefault="008234CA" w:rsidP="008234CA">
            <w:pPr>
              <w:contextualSpacing/>
              <w:jc w:val="center"/>
              <w:rPr>
                <w:b/>
              </w:rPr>
            </w:pPr>
            <w:r w:rsidRPr="00E37605">
              <w:rPr>
                <w:b/>
                <w:lang w:val="en-US"/>
              </w:rPr>
              <w:t>k</w:t>
            </w:r>
            <w:r w:rsidRPr="00E37605">
              <w:rPr>
                <w:b/>
              </w:rPr>
              <w:t>=5 за очное занятие;</w:t>
            </w:r>
          </w:p>
          <w:p w:rsidR="008234CA" w:rsidRPr="00E37605" w:rsidRDefault="008234CA" w:rsidP="008234CA">
            <w:pPr>
              <w:contextualSpacing/>
              <w:jc w:val="center"/>
              <w:rPr>
                <w:b/>
              </w:rPr>
            </w:pPr>
            <w:r w:rsidRPr="00E37605">
              <w:rPr>
                <w:b/>
                <w:lang w:val="en-US"/>
              </w:rPr>
              <w:lastRenderedPageBreak/>
              <w:t>k</w:t>
            </w:r>
            <w:r w:rsidRPr="00E37605">
              <w:rPr>
                <w:b/>
              </w:rPr>
              <w:t>=3 за занятие в записи.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0507C5" w:rsidRDefault="008234CA" w:rsidP="008234CA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8234CA" w:rsidRPr="000507C5" w:rsidRDefault="008234CA" w:rsidP="008234CA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8234CA" w:rsidRPr="000507C5" w:rsidRDefault="008234CA" w:rsidP="008234CA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8234CA" w:rsidRPr="000507C5" w:rsidRDefault="008234CA" w:rsidP="008234CA">
            <w:pPr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8234CA" w:rsidRPr="000507C5" w:rsidRDefault="008234CA" w:rsidP="008234CA">
            <w:pPr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8234CA" w:rsidRPr="000507C5" w:rsidRDefault="008234CA" w:rsidP="008234CA">
            <w:pPr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8234CA" w:rsidRPr="000507C5" w:rsidRDefault="008234CA" w:rsidP="008234CA">
            <w:pPr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8234CA" w:rsidRPr="00E37605" w:rsidRDefault="008234CA" w:rsidP="008234C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8234CA" w:rsidRPr="00E37605" w:rsidRDefault="008234CA" w:rsidP="008234CA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37605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b/>
              </w:rPr>
              <w:t xml:space="preserve">(Дополнительный коэффициент </w:t>
            </w:r>
            <w:r w:rsidRPr="00E37605">
              <w:rPr>
                <w:b/>
                <w:lang w:val="en-US"/>
              </w:rPr>
              <w:t>k</w:t>
            </w:r>
            <w:r w:rsidRPr="00E37605">
              <w:rPr>
                <w:b/>
              </w:rPr>
              <w:t>=2).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34CA" w:rsidRPr="00E37605" w:rsidRDefault="008234CA" w:rsidP="008234C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8234CA" w:rsidRPr="00E37605" w:rsidRDefault="008234CA" w:rsidP="008234CA">
            <w:pPr>
              <w:jc w:val="center"/>
            </w:pPr>
            <w:r w:rsidRPr="00E37605">
              <w:t>Количество часов на</w:t>
            </w:r>
            <w:r>
              <w:t xml:space="preserve"> курсах по профилю суммируется.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E37605" w:rsidRDefault="008234CA" w:rsidP="008234CA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E37605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E37605">
              <w:rPr>
                <w:sz w:val="24"/>
                <w:szCs w:val="24"/>
                <w:lang w:eastAsia="en-US"/>
              </w:rPr>
              <w:t xml:space="preserve"> </w:t>
            </w:r>
            <w:r w:rsidRPr="00E37605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презентация).</w:t>
            </w:r>
          </w:p>
        </w:tc>
        <w:tc>
          <w:tcPr>
            <w:tcW w:w="9355" w:type="dxa"/>
            <w:gridSpan w:val="4"/>
            <w:tcBorders>
              <w:bottom w:val="single" w:sz="4" w:space="0" w:color="auto"/>
            </w:tcBorders>
          </w:tcPr>
          <w:p w:rsidR="008234CA" w:rsidRPr="00E37605" w:rsidRDefault="008234CA" w:rsidP="008234CA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E37605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E37605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E37605">
              <w:rPr>
                <w:sz w:val="24"/>
                <w:szCs w:val="24"/>
                <w:lang w:eastAsia="en-US"/>
              </w:rPr>
              <w:t>технологий и некоторые приемы на начальном уровне.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</w:tcBorders>
          </w:tcPr>
          <w:p w:rsidR="008234CA" w:rsidRPr="00E37605" w:rsidRDefault="008234CA" w:rsidP="008234CA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E37605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E37605">
              <w:rPr>
                <w:sz w:val="24"/>
                <w:szCs w:val="24"/>
                <w:lang w:eastAsia="en-US"/>
              </w:rPr>
              <w:t>технологий и методов на высоком уровне.</w:t>
            </w:r>
          </w:p>
        </w:tc>
        <w:tc>
          <w:tcPr>
            <w:tcW w:w="2409" w:type="dxa"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технологии.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E37605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8234CA" w:rsidRPr="00E37605" w:rsidTr="00391F63">
        <w:tc>
          <w:tcPr>
            <w:tcW w:w="566" w:type="dxa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8234CA" w:rsidRPr="00CD50C0" w:rsidRDefault="008234CA" w:rsidP="008234CA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8234CA" w:rsidRPr="00CD50C0" w:rsidRDefault="008234CA" w:rsidP="008234CA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8234CA" w:rsidRPr="00E2674B" w:rsidRDefault="008234CA" w:rsidP="008234CA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8234CA" w:rsidRPr="00CD50C0" w:rsidRDefault="008234CA" w:rsidP="008234CA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 xml:space="preserve">цифровые 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8234CA" w:rsidRPr="00CD50C0" w:rsidRDefault="008234CA" w:rsidP="008234CA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8234CA" w:rsidRPr="00CD50C0" w:rsidRDefault="008234CA" w:rsidP="008234CA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D467C5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8234CA" w:rsidRPr="00E37605" w:rsidTr="00391F63">
        <w:tc>
          <w:tcPr>
            <w:tcW w:w="566" w:type="dxa"/>
            <w:vMerge w:val="restart"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234CA" w:rsidRPr="00E37605" w:rsidRDefault="008234CA" w:rsidP="008234CA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E37605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5" w:type="dxa"/>
            <w:gridSpan w:val="4"/>
          </w:tcPr>
          <w:p w:rsidR="008234CA" w:rsidRPr="00E37605" w:rsidRDefault="008234CA" w:rsidP="008234CA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уровне.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234CA" w:rsidRPr="00E37605" w:rsidRDefault="008234CA" w:rsidP="008234CA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8234CA" w:rsidRPr="00E37605" w:rsidTr="00391F63">
        <w:tc>
          <w:tcPr>
            <w:tcW w:w="566" w:type="dxa"/>
            <w:vMerge/>
          </w:tcPr>
          <w:p w:rsidR="008234CA" w:rsidRPr="00E37605" w:rsidRDefault="008234CA" w:rsidP="008234C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234CA" w:rsidRPr="00E37605" w:rsidRDefault="008234CA" w:rsidP="008234CA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234CA" w:rsidRPr="00E37605" w:rsidRDefault="008234CA" w:rsidP="008234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8234CA" w:rsidRPr="00E37605" w:rsidRDefault="008234CA" w:rsidP="008234CA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8234CA" w:rsidRPr="00E37605" w:rsidRDefault="008234CA" w:rsidP="008234CA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8234CA" w:rsidRPr="00E37605" w:rsidRDefault="008234CA" w:rsidP="008234CA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0507C5" w:rsidRPr="00E37605" w:rsidTr="00F0083F">
        <w:tc>
          <w:tcPr>
            <w:tcW w:w="566" w:type="dxa"/>
            <w:vMerge w:val="restart"/>
          </w:tcPr>
          <w:p w:rsidR="000507C5" w:rsidRPr="00E37605" w:rsidRDefault="000507C5" w:rsidP="000507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0507C5" w:rsidRPr="000507C5" w:rsidRDefault="000507C5" w:rsidP="000507C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507C5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0507C5" w:rsidRPr="00CD50C0" w:rsidRDefault="000507C5" w:rsidP="000507C5">
            <w:pPr>
              <w:jc w:val="both"/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Приказы, справки</w:t>
            </w:r>
            <w:r w:rsidR="006A71F3" w:rsidRPr="00D467C5">
              <w:rPr>
                <w:sz w:val="24"/>
                <w:szCs w:val="24"/>
              </w:rPr>
              <w:t>, программа наставничества</w:t>
            </w:r>
            <w:r w:rsidRPr="00D467C5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0507C5" w:rsidRPr="00CD50C0" w:rsidRDefault="000507C5" w:rsidP="000507C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0507C5" w:rsidRDefault="006A71F3" w:rsidP="006A71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D467C5" w:rsidRDefault="006A71F3" w:rsidP="006A71F3">
            <w:pPr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A71F3" w:rsidRPr="00D467C5" w:rsidRDefault="006A71F3" w:rsidP="006A71F3">
            <w:pPr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6A71F3" w:rsidRPr="00D467C5" w:rsidRDefault="006A71F3" w:rsidP="006A71F3">
            <w:pPr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A71F3" w:rsidRPr="00D467C5" w:rsidRDefault="006A71F3" w:rsidP="006A71F3">
            <w:pPr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6A71F3" w:rsidRPr="00D467C5" w:rsidRDefault="006A71F3" w:rsidP="006A71F3">
            <w:pPr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A71F3" w:rsidRPr="00D467C5" w:rsidRDefault="006A71F3" w:rsidP="006A71F3">
            <w:pPr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6A71F3" w:rsidRPr="00D467C5" w:rsidRDefault="006A71F3" w:rsidP="006A71F3">
            <w:pPr>
              <w:ind w:right="-108"/>
              <w:rPr>
                <w:sz w:val="24"/>
                <w:szCs w:val="24"/>
              </w:rPr>
            </w:pPr>
            <w:r w:rsidRPr="00D467C5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6A71F3" w:rsidRPr="00E37605" w:rsidTr="003759E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0507C5" w:rsidRDefault="006A71F3" w:rsidP="006A71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0507C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0507C5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6A71F3" w:rsidRPr="00E37605" w:rsidTr="007F43F9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0507C5" w:rsidRDefault="006A71F3" w:rsidP="006A71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507C5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6A71F3" w:rsidRPr="00CD50C0" w:rsidRDefault="006A71F3" w:rsidP="006A71F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6A71F3" w:rsidRPr="00CD50C0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6A71F3" w:rsidRPr="00E37605" w:rsidTr="003D5FC4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0507C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0507C5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Публикация методических материалов из опыта работы </w:t>
            </w:r>
            <w:r w:rsidRPr="00E37605">
              <w:rPr>
                <w:sz w:val="24"/>
                <w:szCs w:val="24"/>
              </w:rPr>
              <w:lastRenderedPageBreak/>
              <w:t xml:space="preserve">(авторских программ, разработок, статей), наличие печатных изданий, </w:t>
            </w:r>
            <w:proofErr w:type="spellStart"/>
            <w:r w:rsidRPr="00E37605">
              <w:rPr>
                <w:sz w:val="24"/>
                <w:szCs w:val="24"/>
              </w:rPr>
              <w:t>видеоуроков</w:t>
            </w:r>
            <w:proofErr w:type="spellEnd"/>
            <w:r w:rsidRPr="00E3760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lastRenderedPageBreak/>
              <w:t xml:space="preserve">Титульный лист программы, методической </w:t>
            </w:r>
            <w:r w:rsidRPr="00E37605">
              <w:rPr>
                <w:sz w:val="24"/>
                <w:szCs w:val="24"/>
              </w:rPr>
              <w:lastRenderedPageBreak/>
              <w:t>разработки; свидетельство об интернет -публикации.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  <w:p w:rsidR="006A71F3" w:rsidRPr="00E37605" w:rsidRDefault="006A71F3" w:rsidP="006A71F3">
            <w:pPr>
              <w:jc w:val="both"/>
            </w:pPr>
            <w:r w:rsidRPr="00E37605">
              <w:t>(На авторские программы, методические разработки прилагается рецензия:</w:t>
            </w:r>
          </w:p>
          <w:p w:rsidR="006A71F3" w:rsidRPr="00E37605" w:rsidRDefault="006A71F3" w:rsidP="006A71F3">
            <w:pPr>
              <w:jc w:val="both"/>
            </w:pPr>
            <w:r w:rsidRPr="00E37605">
              <w:t>-методического объединения для первой квалификационной категории;</w:t>
            </w:r>
          </w:p>
          <w:p w:rsidR="006A71F3" w:rsidRPr="00E37605" w:rsidRDefault="006A71F3" w:rsidP="006A71F3">
            <w:pPr>
              <w:jc w:val="both"/>
            </w:pPr>
            <w:r w:rsidRPr="00E37605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6A71F3" w:rsidRPr="0070639C" w:rsidRDefault="006A71F3" w:rsidP="006A71F3">
            <w:pPr>
              <w:jc w:val="both"/>
            </w:pPr>
          </w:p>
          <w:p w:rsidR="006A71F3" w:rsidRPr="007D5796" w:rsidRDefault="006A71F3" w:rsidP="006A71F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6A71F3" w:rsidRDefault="006A71F3" w:rsidP="006A71F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</w:p>
          <w:p w:rsidR="006A71F3" w:rsidRPr="0070639C" w:rsidRDefault="006A71F3" w:rsidP="006A71F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6A71F3" w:rsidRDefault="006A71F3" w:rsidP="006A71F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</w:p>
          <w:p w:rsidR="006A71F3" w:rsidRPr="0070639C" w:rsidRDefault="006A71F3" w:rsidP="006A71F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752C26" w:rsidRDefault="006A71F3" w:rsidP="006A71F3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6A71F3" w:rsidRPr="00716DE7" w:rsidRDefault="006A71F3" w:rsidP="006A71F3">
            <w:pPr>
              <w:jc w:val="center"/>
              <w:rPr>
                <w:sz w:val="16"/>
                <w:szCs w:val="16"/>
              </w:rPr>
            </w:pPr>
          </w:p>
          <w:p w:rsidR="006A71F3" w:rsidRPr="00752C26" w:rsidRDefault="006A71F3" w:rsidP="006A71F3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6A71F3" w:rsidRPr="0070639C" w:rsidRDefault="006A71F3" w:rsidP="006A71F3">
            <w:pPr>
              <w:jc w:val="both"/>
            </w:pPr>
          </w:p>
          <w:p w:rsidR="006A71F3" w:rsidRPr="007D5796" w:rsidRDefault="006A71F3" w:rsidP="006A71F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6A71F3" w:rsidRDefault="006A71F3" w:rsidP="006A71F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</w:p>
          <w:p w:rsidR="006A71F3" w:rsidRPr="0070639C" w:rsidRDefault="006A71F3" w:rsidP="006A71F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6A71F3" w:rsidRDefault="006A71F3" w:rsidP="006A71F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</w:p>
          <w:p w:rsidR="006A71F3" w:rsidRPr="0070639C" w:rsidRDefault="006A71F3" w:rsidP="006A71F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752C26" w:rsidRDefault="006A71F3" w:rsidP="006A71F3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CD50C0" w:rsidRDefault="006A71F3" w:rsidP="006A71F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A71F3" w:rsidRPr="00CD50C0" w:rsidRDefault="006A71F3" w:rsidP="006A71F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6A71F3" w:rsidRPr="00AC059B" w:rsidRDefault="006A71F3" w:rsidP="006A71F3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Default="006A71F3" w:rsidP="006A71F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6A71F3" w:rsidRDefault="006A71F3" w:rsidP="006A71F3">
            <w:pPr>
              <w:rPr>
                <w:sz w:val="24"/>
                <w:szCs w:val="24"/>
              </w:rPr>
            </w:pPr>
          </w:p>
          <w:p w:rsidR="006A71F3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A71F3" w:rsidRPr="00752C26" w:rsidRDefault="006A71F3" w:rsidP="006A71F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752C26" w:rsidRDefault="006A71F3" w:rsidP="006A71F3">
            <w:pPr>
              <w:jc w:val="center"/>
              <w:rPr>
                <w:sz w:val="24"/>
                <w:szCs w:val="24"/>
              </w:rPr>
            </w:pPr>
            <w:r w:rsidRPr="000507C5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6A71F3" w:rsidRPr="00E37605" w:rsidTr="00391F63">
        <w:tc>
          <w:tcPr>
            <w:tcW w:w="16160" w:type="dxa"/>
            <w:gridSpan w:val="7"/>
          </w:tcPr>
          <w:p w:rsidR="006A71F3" w:rsidRPr="00E37605" w:rsidRDefault="006A71F3" w:rsidP="006A71F3">
            <w:pPr>
              <w:jc w:val="center"/>
              <w:rPr>
                <w:b/>
                <w:sz w:val="28"/>
                <w:szCs w:val="28"/>
              </w:rPr>
            </w:pPr>
            <w:r w:rsidRPr="00E37605">
              <w:rPr>
                <w:b/>
                <w:sz w:val="28"/>
                <w:szCs w:val="28"/>
              </w:rPr>
              <w:t>Участие в работе методических объединений педагогических работников организаций:</w:t>
            </w:r>
          </w:p>
          <w:p w:rsidR="006A71F3" w:rsidRPr="00E37605" w:rsidRDefault="006A71F3" w:rsidP="006A71F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53B3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E37605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6A71F3" w:rsidRPr="00E37605" w:rsidRDefault="006A71F3" w:rsidP="006A71F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153B3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E37605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center"/>
              <w:rPr>
                <w:color w:val="000000"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4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Организация системы методической работы, направленной на повышение качества образовательного процесса</w:t>
            </w:r>
          </w:p>
        </w:tc>
        <w:tc>
          <w:tcPr>
            <w:tcW w:w="3119" w:type="dxa"/>
            <w:vMerge w:val="restart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Программа деятельности методиста в соответствии с основным направлением работы или план работы и анализ деятельности за 3 года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b/>
                <w:i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плана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плана и анализа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программы деятельности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плана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плана и анализа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программы деятельности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анализа результатов деятельности не менее, чем за 3 года</w:t>
            </w:r>
          </w:p>
        </w:tc>
      </w:tr>
      <w:tr w:rsidR="006A71F3" w:rsidRPr="00E37605" w:rsidTr="00391F63">
        <w:tc>
          <w:tcPr>
            <w:tcW w:w="566" w:type="dxa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A71F3" w:rsidRPr="000507C5" w:rsidRDefault="006A71F3" w:rsidP="006A71F3">
            <w:pPr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Проведение мониторинга уровня образования, переподготовки и повышения квалификации педагогических работников.</w:t>
            </w:r>
          </w:p>
        </w:tc>
        <w:tc>
          <w:tcPr>
            <w:tcW w:w="3119" w:type="dxa"/>
          </w:tcPr>
          <w:p w:rsidR="006A71F3" w:rsidRPr="00BC0B2A" w:rsidRDefault="006A71F3" w:rsidP="006A71F3">
            <w:pPr>
              <w:jc w:val="both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Справка, заверенная руководителем, в которой отражены результаты работы инструктора-методиста, методиста.</w:t>
            </w:r>
          </w:p>
        </w:tc>
        <w:tc>
          <w:tcPr>
            <w:tcW w:w="2268" w:type="dxa"/>
          </w:tcPr>
          <w:p w:rsidR="006A71F3" w:rsidRPr="00CF7BE6" w:rsidRDefault="006A71F3" w:rsidP="006A71F3">
            <w:pPr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1-го до 2-х лет.</w:t>
            </w:r>
          </w:p>
        </w:tc>
        <w:tc>
          <w:tcPr>
            <w:tcW w:w="2409" w:type="dxa"/>
          </w:tcPr>
          <w:p w:rsidR="006A71F3" w:rsidRPr="00CF7BE6" w:rsidRDefault="006A71F3" w:rsidP="006A71F3">
            <w:pPr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2-х до 3-х лет.</w:t>
            </w:r>
          </w:p>
        </w:tc>
        <w:tc>
          <w:tcPr>
            <w:tcW w:w="2267" w:type="dxa"/>
          </w:tcPr>
          <w:p w:rsidR="006A71F3" w:rsidRPr="00CF7BE6" w:rsidRDefault="006A71F3" w:rsidP="006A71F3">
            <w:pPr>
              <w:contextualSpacing/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3-х до 4-х лет.</w:t>
            </w:r>
          </w:p>
        </w:tc>
        <w:tc>
          <w:tcPr>
            <w:tcW w:w="2411" w:type="dxa"/>
          </w:tcPr>
          <w:p w:rsidR="006A71F3" w:rsidRPr="00CF7BE6" w:rsidRDefault="006A71F3" w:rsidP="006A71F3">
            <w:pPr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более 4-х лет.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0507C5" w:rsidRDefault="006A71F3" w:rsidP="006A71F3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0507C5">
              <w:rPr>
                <w:b w:val="0"/>
                <w:sz w:val="24"/>
                <w:szCs w:val="24"/>
              </w:rPr>
              <w:t xml:space="preserve">Методическая деятельность по обобщению и распространению опыта педагогов по направлению деятельности методиста (за 3 года) </w:t>
            </w:r>
          </w:p>
        </w:tc>
        <w:tc>
          <w:tcPr>
            <w:tcW w:w="3119" w:type="dxa"/>
            <w:vMerge w:val="restart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Справка, заверенная руководителем организации о том, в какой форме и когда обобщен и распространен опыт 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b/>
                <w:i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1-го вида (формы) обобщения  педагогического опыта на уровне образовательной организации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2-х и более видов (форм) обобщения  педагогического опыта на уровне образовательной организации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1 вида (формы) обобщения  педагогического опыта на муниципальном уровне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2-х и более видов (форм) обобщения  педагогического опыта на муниципальном уровне, либо – 1 вида (формы) обобщения  педагогического опыта на региональном уровне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</w:pPr>
            <w:r w:rsidRPr="00E37605">
              <w:t>При наличии более 2-х видов (форм) обобщение опыта на муниципальном уровне +1 балл дополнительно,</w:t>
            </w:r>
            <w:r>
              <w:t xml:space="preserve"> п</w:t>
            </w:r>
            <w:r w:rsidRPr="00E37605">
              <w:t>ри наличии более 1-го вида (формы) обобщение опыта на региональном уровне +2 балла дополнительно,</w:t>
            </w:r>
            <w:r>
              <w:t xml:space="preserve"> </w:t>
            </w:r>
            <w:r w:rsidRPr="00E37605">
              <w:t>но не более 3-х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2-х и более видов (форм) обобщения  педагогического опыта на уровне образовательной организации, либо – 1 вида (формы) обобщения  педагогического опыта на муниципальном уровне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2-х и более видов (форм) обобщения  педагогического опыта на муниципальном уровне, либо – 1 вида (формы) обобщения  педагогического опыта на региональном уровне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2-х и более видов (форм) обобщения  педагогического опыта на региональном уровне, либо – 1 вида (формы) обобщения  педагогического опыта на всероссийском уровне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 наличии более 3-х видов (форм) обобщения  педагогического опыта на региональном и/или на всероссийском уровнях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</w:pPr>
            <w:r w:rsidRPr="00E37605">
              <w:t>При наличии более 3-х видов (форм) обобщение опыта на региональном и/или всероссийском уровне +1 балл дополнительно,</w:t>
            </w:r>
            <w:r>
              <w:t xml:space="preserve"> п</w:t>
            </w:r>
            <w:r w:rsidRPr="00E37605">
              <w:t>ри наличии обобщения опыта инновационной деятельности +2 балла дополнительно,</w:t>
            </w:r>
            <w:r>
              <w:t xml:space="preserve"> </w:t>
            </w:r>
            <w:r w:rsidRPr="00E37605">
              <w:t>но не более 3-х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Наличие мультимедийной библиотеки методиста по направлению деятельности.</w:t>
            </w:r>
          </w:p>
        </w:tc>
        <w:tc>
          <w:tcPr>
            <w:tcW w:w="3119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Справка, заверенная руководителем организации, о наличии мультимедийной библиотеки и ее наполнении</w:t>
            </w:r>
          </w:p>
        </w:tc>
        <w:tc>
          <w:tcPr>
            <w:tcW w:w="2268" w:type="dxa"/>
          </w:tcPr>
          <w:p w:rsidR="006A71F3" w:rsidRPr="00E37605" w:rsidRDefault="006A71F3" w:rsidP="006A71F3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37605">
              <w:rPr>
                <w:color w:val="000000" w:themeColor="text1"/>
                <w:sz w:val="24"/>
                <w:szCs w:val="24"/>
              </w:rPr>
              <w:t>Программы педагогических работников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37605">
              <w:rPr>
                <w:color w:val="000000" w:themeColor="text1"/>
                <w:sz w:val="24"/>
                <w:szCs w:val="24"/>
              </w:rPr>
              <w:t>Программы педагогических работников, диагностические и(или) оценочные материалы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37605">
              <w:rPr>
                <w:color w:val="000000" w:themeColor="text1"/>
                <w:sz w:val="24"/>
                <w:szCs w:val="24"/>
              </w:rPr>
              <w:t>Программы педагогических работников, диагностические и(или) оценочные материалы, методические разработки/методическая продукция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37605">
              <w:rPr>
                <w:color w:val="000000" w:themeColor="text1"/>
                <w:sz w:val="24"/>
                <w:szCs w:val="24"/>
              </w:rPr>
              <w:t xml:space="preserve">Программы педагогических работников, диагностические и(или) оценочные материалы, методические разработки, мультимедийные презентации, видеозаписи занятий, мероприятий и др. 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Разработка информационных и методических материалов</w:t>
            </w:r>
          </w:p>
        </w:tc>
        <w:tc>
          <w:tcPr>
            <w:tcW w:w="3119" w:type="dxa"/>
            <w:vMerge w:val="restart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На муниципальном уровне 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E37605" w:rsidRDefault="006A71F3" w:rsidP="006A71F3">
            <w:pPr>
              <w:ind w:right="-108"/>
              <w:jc w:val="center"/>
            </w:pPr>
            <w:r w:rsidRPr="00E37605">
              <w:t>При наличии 2-х и более разработок + 1 балл дополнительно,</w:t>
            </w:r>
          </w:p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t>но не более 3-х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На муниципальном уровне 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E37605" w:rsidRDefault="006A71F3" w:rsidP="006A71F3">
            <w:pPr>
              <w:ind w:right="-108"/>
              <w:jc w:val="center"/>
            </w:pPr>
            <w:r w:rsidRPr="00E37605">
              <w:t>При наличии 2-х и более разработок + 1 балл дополнительно,</w:t>
            </w:r>
          </w:p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t>но не более 3-х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E37605" w:rsidRDefault="006A71F3" w:rsidP="006A71F3">
            <w:pPr>
              <w:contextualSpacing/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Методическая активность педагога:</w:t>
            </w:r>
          </w:p>
          <w:p w:rsidR="006A71F3" w:rsidRPr="00E37605" w:rsidRDefault="006A71F3" w:rsidP="006A71F3">
            <w:pPr>
              <w:contextualSpacing/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- участие </w:t>
            </w:r>
            <w:r w:rsidRPr="00E37605">
              <w:rPr>
                <w:bCs/>
                <w:sz w:val="24"/>
                <w:szCs w:val="24"/>
              </w:rPr>
              <w:t>(выступления)</w:t>
            </w:r>
            <w:r w:rsidRPr="00E37605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6A71F3" w:rsidRPr="00E37605" w:rsidRDefault="006A71F3" w:rsidP="006A71F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lastRenderedPageBreak/>
              <w:t>- проведение открытых занятий, мастер-классов, творческих мастерских.</w:t>
            </w:r>
          </w:p>
        </w:tc>
        <w:tc>
          <w:tcPr>
            <w:tcW w:w="3119" w:type="dxa"/>
            <w:vMerge w:val="restart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мероприятий, семинаров, конференций.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</w:pPr>
            <w:r w:rsidRPr="00E37605">
              <w:t>При наличии 2-х и более выступлений, мастер-классов и т.д. +1 балл дополнительно за каждое,</w:t>
            </w:r>
          </w:p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t>но не более 5-ти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E37605" w:rsidRDefault="006A71F3" w:rsidP="006A71F3">
            <w:pPr>
              <w:ind w:right="-108"/>
              <w:jc w:val="center"/>
            </w:pPr>
          </w:p>
          <w:p w:rsidR="006A71F3" w:rsidRPr="00E37605" w:rsidRDefault="006A71F3" w:rsidP="006A71F3">
            <w:pPr>
              <w:ind w:right="-108"/>
              <w:jc w:val="center"/>
            </w:pPr>
            <w:r w:rsidRPr="00E37605">
              <w:t>При наличии 2-х и более выступлений, мастер-классов и т.д. +1 балл дополнительно за каждое,</w:t>
            </w:r>
          </w:p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t>но не более 5-ти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Default="006A71F3" w:rsidP="006A71F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работа в качестве эксперта различных комиссий;</w:t>
            </w:r>
          </w:p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НОКО;</w:t>
            </w:r>
          </w:p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в составе жюри конкурсов;</w:t>
            </w:r>
          </w:p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заведование музеем;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иное.</w:t>
            </w:r>
          </w:p>
        </w:tc>
        <w:tc>
          <w:tcPr>
            <w:tcW w:w="3119" w:type="dxa"/>
            <w:vMerge w:val="restart"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приказы о составе комиссии, о составе жюри конкурса.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</w:pPr>
            <w:r w:rsidRPr="00E37605">
              <w:t>При участии в 2-х и более +1 балл дополнительно за каждое,</w:t>
            </w:r>
          </w:p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t>но не более 5-ти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E37605" w:rsidRDefault="006A71F3" w:rsidP="006A71F3">
            <w:pPr>
              <w:ind w:right="-108"/>
              <w:jc w:val="center"/>
            </w:pPr>
            <w:r w:rsidRPr="00E37605">
              <w:t>При участии в 2-х и более +1 балл дополнительно за каждое,</w:t>
            </w:r>
          </w:p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t>но не более 5-ти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Участие в конкурсах педагогического мастерства, авторских программ, методических разработок и др. </w:t>
            </w:r>
          </w:p>
        </w:tc>
        <w:tc>
          <w:tcPr>
            <w:tcW w:w="3119" w:type="dxa"/>
            <w:vMerge w:val="restart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Грамоты, дипломы или документы, подтверждающие участие и результат.</w:t>
            </w:r>
          </w:p>
        </w:tc>
        <w:tc>
          <w:tcPr>
            <w:tcW w:w="2268" w:type="dxa"/>
            <w:vMerge w:val="restart"/>
          </w:tcPr>
          <w:p w:rsidR="006A71F3" w:rsidRPr="00E37605" w:rsidRDefault="006A71F3" w:rsidP="006A71F3">
            <w:pPr>
              <w:jc w:val="both"/>
              <w:rPr>
                <w:bCs/>
                <w:sz w:val="24"/>
                <w:szCs w:val="24"/>
              </w:rPr>
            </w:pPr>
            <w:r w:rsidRPr="00E37605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bCs/>
                <w:sz w:val="24"/>
                <w:szCs w:val="24"/>
              </w:rPr>
              <w:t>Победы и призовые места в заочных конкурсах или интернет –конкурсах.</w:t>
            </w:r>
          </w:p>
        </w:tc>
        <w:tc>
          <w:tcPr>
            <w:tcW w:w="7087" w:type="dxa"/>
            <w:gridSpan w:val="3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Очные мероприятия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A71F3" w:rsidRPr="00E37605" w:rsidRDefault="006A71F3" w:rsidP="006A71F3">
            <w:pPr>
              <w:ind w:right="33"/>
              <w:rPr>
                <w:sz w:val="24"/>
                <w:szCs w:val="24"/>
              </w:rPr>
            </w:pPr>
            <w:r w:rsidRPr="00E37605">
              <w:rPr>
                <w:bCs/>
                <w:sz w:val="24"/>
                <w:szCs w:val="24"/>
              </w:rPr>
              <w:t>Победы и призовые места</w:t>
            </w:r>
            <w:r w:rsidRPr="00E37605">
              <w:rPr>
                <w:sz w:val="24"/>
                <w:szCs w:val="24"/>
              </w:rPr>
              <w:t xml:space="preserve"> в мероприятиях, проводимых образовательной организацией.</w:t>
            </w:r>
          </w:p>
          <w:p w:rsidR="006A71F3" w:rsidRPr="00E37605" w:rsidRDefault="006A71F3" w:rsidP="006A71F3">
            <w:pPr>
              <w:rPr>
                <w:sz w:val="22"/>
                <w:szCs w:val="22"/>
              </w:rPr>
            </w:pPr>
            <w:r w:rsidRPr="00E37605">
              <w:rPr>
                <w:sz w:val="24"/>
                <w:szCs w:val="24"/>
              </w:rPr>
              <w:t xml:space="preserve">Участие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6A71F3" w:rsidRPr="00E37605" w:rsidRDefault="006A71F3" w:rsidP="006A71F3">
            <w:pPr>
              <w:ind w:right="-108"/>
              <w:rPr>
                <w:sz w:val="24"/>
                <w:szCs w:val="24"/>
              </w:rPr>
            </w:pPr>
            <w:r w:rsidRPr="00E37605">
              <w:rPr>
                <w:bCs/>
                <w:sz w:val="24"/>
                <w:szCs w:val="24"/>
              </w:rPr>
              <w:t>Победы и призовые</w:t>
            </w:r>
            <w:r w:rsidRPr="00E37605">
              <w:rPr>
                <w:sz w:val="24"/>
                <w:szCs w:val="24"/>
              </w:rPr>
              <w:t xml:space="preserve"> места в муниципальных мероприятиях. </w:t>
            </w:r>
            <w:r w:rsidRPr="00E37605">
              <w:rPr>
                <w:bCs/>
                <w:sz w:val="24"/>
                <w:szCs w:val="24"/>
              </w:rPr>
              <w:t>Участие</w:t>
            </w:r>
            <w:r w:rsidRPr="00E37605">
              <w:rPr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411" w:type="dxa"/>
          </w:tcPr>
          <w:p w:rsidR="006A71F3" w:rsidRPr="000507C5" w:rsidRDefault="006A71F3" w:rsidP="006A71F3">
            <w:pPr>
              <w:ind w:right="-108"/>
              <w:rPr>
                <w:sz w:val="24"/>
                <w:szCs w:val="24"/>
              </w:rPr>
            </w:pPr>
            <w:r w:rsidRPr="000507C5">
              <w:rPr>
                <w:bCs/>
                <w:sz w:val="24"/>
                <w:szCs w:val="24"/>
              </w:rPr>
              <w:t>Победы и призовые места</w:t>
            </w:r>
            <w:r w:rsidRPr="000507C5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A71F3" w:rsidRPr="00E37605" w:rsidRDefault="006A71F3" w:rsidP="006A71F3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6A71F3" w:rsidRPr="00E37605" w:rsidRDefault="006A71F3" w:rsidP="006A71F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6A71F3" w:rsidRPr="000507C5" w:rsidRDefault="006A71F3" w:rsidP="006A71F3">
            <w:pPr>
              <w:jc w:val="center"/>
              <w:rPr>
                <w:b/>
              </w:rPr>
            </w:pPr>
            <w:r w:rsidRPr="000507C5">
              <w:rPr>
                <w:b/>
              </w:rPr>
              <w:t>Победы в региональных конкурсах + 5 баллов.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E37605" w:rsidRDefault="006A71F3" w:rsidP="006A71F3">
            <w:pPr>
              <w:jc w:val="center"/>
              <w:rPr>
                <w:bCs/>
                <w:sz w:val="24"/>
                <w:szCs w:val="24"/>
              </w:rPr>
            </w:pPr>
            <w:r w:rsidRPr="00E37605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A71F3" w:rsidRPr="000507C5" w:rsidRDefault="006A71F3" w:rsidP="006A71F3">
            <w:pPr>
              <w:rPr>
                <w:sz w:val="24"/>
                <w:szCs w:val="24"/>
              </w:rPr>
            </w:pPr>
            <w:r w:rsidRPr="000507C5">
              <w:rPr>
                <w:bCs/>
                <w:sz w:val="24"/>
                <w:szCs w:val="24"/>
              </w:rPr>
              <w:t>Победы и призовые места</w:t>
            </w:r>
            <w:r w:rsidRPr="000507C5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6A71F3" w:rsidRPr="000507C5" w:rsidRDefault="006A71F3" w:rsidP="006A71F3">
            <w:pPr>
              <w:rPr>
                <w:b/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6A71F3" w:rsidRPr="000507C5" w:rsidRDefault="006A71F3" w:rsidP="006A71F3">
            <w:pPr>
              <w:rPr>
                <w:b/>
                <w:sz w:val="24"/>
                <w:szCs w:val="24"/>
              </w:rPr>
            </w:pPr>
            <w:r w:rsidRPr="000507C5">
              <w:rPr>
                <w:bCs/>
                <w:sz w:val="24"/>
                <w:szCs w:val="24"/>
              </w:rPr>
              <w:t>Победы и призовые</w:t>
            </w:r>
            <w:r w:rsidRPr="000507C5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0507C5">
              <w:rPr>
                <w:bCs/>
                <w:sz w:val="24"/>
                <w:szCs w:val="24"/>
              </w:rPr>
              <w:t>Участие</w:t>
            </w:r>
            <w:r w:rsidRPr="000507C5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6A71F3" w:rsidRPr="000507C5" w:rsidRDefault="006A71F3" w:rsidP="006A71F3">
            <w:pPr>
              <w:rPr>
                <w:b/>
                <w:sz w:val="24"/>
                <w:szCs w:val="24"/>
              </w:rPr>
            </w:pPr>
            <w:r w:rsidRPr="000507C5">
              <w:rPr>
                <w:bCs/>
                <w:sz w:val="24"/>
                <w:szCs w:val="24"/>
              </w:rPr>
              <w:t>Призовые</w:t>
            </w:r>
            <w:r w:rsidRPr="000507C5">
              <w:rPr>
                <w:sz w:val="24"/>
                <w:szCs w:val="24"/>
              </w:rPr>
              <w:t xml:space="preserve"> </w:t>
            </w:r>
            <w:r w:rsidRPr="000507C5">
              <w:rPr>
                <w:bCs/>
                <w:sz w:val="24"/>
                <w:szCs w:val="24"/>
              </w:rPr>
              <w:t>места</w:t>
            </w:r>
            <w:r w:rsidRPr="000507C5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A71F3" w:rsidRPr="000507C5" w:rsidRDefault="006A71F3" w:rsidP="006A71F3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6A71F3" w:rsidRPr="000507C5" w:rsidRDefault="006A71F3" w:rsidP="006A71F3">
            <w:pPr>
              <w:jc w:val="center"/>
              <w:rPr>
                <w:b/>
              </w:rPr>
            </w:pPr>
            <w:r w:rsidRPr="000507C5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6A71F3" w:rsidRPr="000507C5" w:rsidRDefault="006A71F3" w:rsidP="006A71F3">
            <w:pPr>
              <w:jc w:val="center"/>
              <w:rPr>
                <w:bCs/>
                <w:sz w:val="24"/>
                <w:szCs w:val="24"/>
              </w:rPr>
            </w:pPr>
            <w:r w:rsidRPr="000507C5">
              <w:rPr>
                <w:b/>
                <w:bCs/>
              </w:rPr>
              <w:t>Победа</w:t>
            </w:r>
            <w:r w:rsidRPr="000507C5">
              <w:rPr>
                <w:b/>
              </w:rPr>
              <w:t xml:space="preserve"> во всероссийских конкурсах + 10 баллов.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A71F3" w:rsidRPr="000507C5" w:rsidRDefault="006A71F3" w:rsidP="006A71F3">
            <w:pPr>
              <w:jc w:val="center"/>
            </w:pPr>
            <w:r w:rsidRPr="000507C5">
              <w:t>При наличии более 1 призового места +1 балл дополнительно,</w:t>
            </w:r>
          </w:p>
          <w:p w:rsidR="006A71F3" w:rsidRPr="000507C5" w:rsidRDefault="006A71F3" w:rsidP="006A71F3">
            <w:pPr>
              <w:jc w:val="center"/>
            </w:pPr>
            <w:r w:rsidRPr="000507C5">
              <w:t>но не более 5-ти дополнительных баллов по критерию в целом.</w:t>
            </w:r>
          </w:p>
        </w:tc>
      </w:tr>
      <w:tr w:rsidR="006A71F3" w:rsidRPr="00E37605" w:rsidTr="00391F63">
        <w:tc>
          <w:tcPr>
            <w:tcW w:w="16160" w:type="dxa"/>
            <w:gridSpan w:val="7"/>
          </w:tcPr>
          <w:p w:rsidR="006A71F3" w:rsidRPr="00E37605" w:rsidRDefault="006A71F3" w:rsidP="006A71F3">
            <w:pPr>
              <w:jc w:val="center"/>
              <w:rPr>
                <w:bCs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6A71F3" w:rsidRPr="00E37605" w:rsidTr="00391F63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E3760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bCs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jc w:val="center"/>
              <w:rPr>
                <w:bCs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jc w:val="center"/>
              <w:rPr>
                <w:bCs/>
                <w:sz w:val="24"/>
                <w:szCs w:val="24"/>
              </w:rPr>
            </w:pPr>
            <w:r w:rsidRPr="00E37605">
              <w:rPr>
                <w:b/>
                <w:sz w:val="24"/>
                <w:szCs w:val="24"/>
              </w:rPr>
              <w:t>4</w:t>
            </w:r>
          </w:p>
        </w:tc>
      </w:tr>
      <w:tr w:rsidR="006A71F3" w:rsidRPr="00E37605" w:rsidTr="00391F63">
        <w:tc>
          <w:tcPr>
            <w:tcW w:w="566" w:type="dxa"/>
            <w:vMerge w:val="restart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A71F3" w:rsidRPr="000507C5" w:rsidRDefault="006A71F3" w:rsidP="006A71F3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6A71F3" w:rsidRPr="000507C5" w:rsidRDefault="006A71F3" w:rsidP="006A71F3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6A71F3" w:rsidRPr="000507C5" w:rsidRDefault="006A71F3" w:rsidP="006A71F3">
            <w:pPr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6A71F3" w:rsidRPr="000507C5" w:rsidRDefault="006A71F3" w:rsidP="006A71F3">
            <w:pPr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6A71F3" w:rsidRPr="00CD50C0" w:rsidRDefault="006A71F3" w:rsidP="006A71F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411" w:type="dxa"/>
          </w:tcPr>
          <w:p w:rsidR="006A71F3" w:rsidRPr="00CD50C0" w:rsidRDefault="006A71F3" w:rsidP="006A71F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6A71F3" w:rsidRPr="00E37605" w:rsidTr="00ED7CA9">
        <w:tc>
          <w:tcPr>
            <w:tcW w:w="566" w:type="dxa"/>
            <w:vMerge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A71F3" w:rsidRPr="000507C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A71F3" w:rsidRPr="000507C5" w:rsidRDefault="006A71F3" w:rsidP="006A71F3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A71F3" w:rsidRPr="000507C5" w:rsidRDefault="006A71F3" w:rsidP="006A71F3">
            <w:pPr>
              <w:jc w:val="center"/>
              <w:rPr>
                <w:b/>
                <w:sz w:val="24"/>
                <w:szCs w:val="24"/>
              </w:rPr>
            </w:pPr>
            <w:r w:rsidRPr="000507C5">
              <w:t>Количество часов на курсах суммируется.</w:t>
            </w:r>
          </w:p>
        </w:tc>
      </w:tr>
      <w:tr w:rsidR="006A71F3" w:rsidRPr="00E37605" w:rsidTr="00391F63">
        <w:tc>
          <w:tcPr>
            <w:tcW w:w="566" w:type="dxa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A71F3" w:rsidRPr="000507C5" w:rsidRDefault="006A71F3" w:rsidP="006A71F3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6A71F3" w:rsidRPr="000507C5" w:rsidRDefault="006A71F3" w:rsidP="006A71F3">
            <w:pPr>
              <w:jc w:val="both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6A71F3" w:rsidRPr="000507C5" w:rsidRDefault="006A71F3" w:rsidP="006A71F3">
            <w:pPr>
              <w:jc w:val="center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6A71F3" w:rsidRPr="000507C5" w:rsidRDefault="006A71F3" w:rsidP="006A71F3">
            <w:pPr>
              <w:jc w:val="center"/>
              <w:rPr>
                <w:sz w:val="24"/>
                <w:szCs w:val="24"/>
              </w:rPr>
            </w:pPr>
            <w:r w:rsidRPr="000507C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</w:t>
            </w:r>
          </w:p>
          <w:p w:rsidR="006A71F3" w:rsidRPr="00E37605" w:rsidRDefault="006A71F3" w:rsidP="006A71F3">
            <w:pPr>
              <w:ind w:right="-108"/>
              <w:jc w:val="center"/>
            </w:pPr>
            <w:r w:rsidRPr="00E37605">
              <w:t>(без учета срока давности).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</w:t>
            </w:r>
          </w:p>
          <w:p w:rsidR="006A71F3" w:rsidRPr="00E37605" w:rsidRDefault="006A71F3" w:rsidP="006A71F3">
            <w:pPr>
              <w:ind w:right="-108"/>
              <w:jc w:val="center"/>
            </w:pPr>
            <w:r w:rsidRPr="00E37605">
              <w:t>(без учета срока давности).</w:t>
            </w:r>
          </w:p>
        </w:tc>
      </w:tr>
      <w:tr w:rsidR="006A71F3" w:rsidRPr="00E37605" w:rsidTr="00391F63">
        <w:tc>
          <w:tcPr>
            <w:tcW w:w="566" w:type="dxa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Общественная деятельность педагога: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профсоюзная (активное участие);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- депутатская и иная деятельность.</w:t>
            </w:r>
          </w:p>
        </w:tc>
        <w:tc>
          <w:tcPr>
            <w:tcW w:w="3119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уровня).</w:t>
            </w: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6A71F3" w:rsidRPr="00E37605" w:rsidRDefault="006A71F3" w:rsidP="006A71F3">
            <w:pPr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ind w:right="-108"/>
              <w:jc w:val="center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A71F3" w:rsidRPr="00E37605" w:rsidTr="00391F63">
        <w:tc>
          <w:tcPr>
            <w:tcW w:w="566" w:type="dxa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Методическое сопровождение деятельности образцового детского коллектива</w:t>
            </w:r>
          </w:p>
        </w:tc>
        <w:tc>
          <w:tcPr>
            <w:tcW w:w="3119" w:type="dxa"/>
          </w:tcPr>
          <w:p w:rsidR="006A71F3" w:rsidRPr="00E37605" w:rsidRDefault="006A71F3" w:rsidP="006A71F3">
            <w:pPr>
              <w:jc w:val="both"/>
              <w:rPr>
                <w:sz w:val="24"/>
              </w:rPr>
            </w:pPr>
            <w:r w:rsidRPr="00E37605">
              <w:rPr>
                <w:sz w:val="24"/>
              </w:rPr>
              <w:t>Копия свидетельства о  присвоении звания «образцовый», справка руководителя организации о стаже работы с коллективом</w:t>
            </w:r>
          </w:p>
        </w:tc>
        <w:tc>
          <w:tcPr>
            <w:tcW w:w="2268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 xml:space="preserve">Стаж работы с коллективом 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от 2-х до 3-х лет</w:t>
            </w:r>
          </w:p>
        </w:tc>
        <w:tc>
          <w:tcPr>
            <w:tcW w:w="2409" w:type="dxa"/>
          </w:tcPr>
          <w:p w:rsidR="006A71F3" w:rsidRPr="00E37605" w:rsidRDefault="006A71F3" w:rsidP="006A71F3">
            <w:pPr>
              <w:jc w:val="both"/>
              <w:rPr>
                <w:sz w:val="24"/>
                <w:lang w:eastAsia="en-US"/>
              </w:rPr>
            </w:pPr>
            <w:r w:rsidRPr="00E37605">
              <w:rPr>
                <w:sz w:val="24"/>
                <w:lang w:eastAsia="en-US"/>
              </w:rPr>
              <w:t xml:space="preserve">Стаж работы с коллективом </w:t>
            </w:r>
          </w:p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lang w:eastAsia="en-US"/>
              </w:rPr>
              <w:t>от 3-х до 4-х лет</w:t>
            </w:r>
          </w:p>
        </w:tc>
        <w:tc>
          <w:tcPr>
            <w:tcW w:w="2267" w:type="dxa"/>
          </w:tcPr>
          <w:p w:rsidR="006A71F3" w:rsidRPr="00E37605" w:rsidRDefault="006A71F3" w:rsidP="006A71F3">
            <w:pPr>
              <w:jc w:val="both"/>
              <w:rPr>
                <w:sz w:val="24"/>
                <w:lang w:eastAsia="en-US"/>
              </w:rPr>
            </w:pPr>
            <w:r w:rsidRPr="00E37605">
              <w:rPr>
                <w:sz w:val="24"/>
                <w:lang w:eastAsia="en-US"/>
              </w:rPr>
              <w:t xml:space="preserve">Стаж работы с коллективом </w:t>
            </w:r>
          </w:p>
          <w:p w:rsidR="006A71F3" w:rsidRPr="00E37605" w:rsidRDefault="006A71F3" w:rsidP="006A71F3">
            <w:pPr>
              <w:jc w:val="both"/>
              <w:rPr>
                <w:sz w:val="24"/>
                <w:lang w:eastAsia="en-US"/>
              </w:rPr>
            </w:pPr>
            <w:r w:rsidRPr="00E37605">
              <w:rPr>
                <w:sz w:val="24"/>
                <w:lang w:eastAsia="en-US"/>
              </w:rPr>
              <w:t>не менее 5-ти лет</w:t>
            </w:r>
          </w:p>
        </w:tc>
        <w:tc>
          <w:tcPr>
            <w:tcW w:w="2411" w:type="dxa"/>
          </w:tcPr>
          <w:p w:rsidR="006A71F3" w:rsidRPr="00E37605" w:rsidRDefault="006A71F3" w:rsidP="006A71F3">
            <w:pPr>
              <w:jc w:val="both"/>
              <w:rPr>
                <w:sz w:val="24"/>
                <w:lang w:eastAsia="en-US"/>
              </w:rPr>
            </w:pPr>
            <w:r w:rsidRPr="00E37605">
              <w:rPr>
                <w:sz w:val="24"/>
                <w:lang w:eastAsia="en-US"/>
              </w:rPr>
              <w:t xml:space="preserve">Стаж работы с коллективом </w:t>
            </w:r>
          </w:p>
          <w:p w:rsidR="006A71F3" w:rsidRPr="00E37605" w:rsidRDefault="006A71F3" w:rsidP="006A71F3">
            <w:pPr>
              <w:jc w:val="both"/>
              <w:rPr>
                <w:sz w:val="24"/>
                <w:lang w:eastAsia="en-US"/>
              </w:rPr>
            </w:pPr>
            <w:r w:rsidRPr="00E37605">
              <w:rPr>
                <w:sz w:val="24"/>
                <w:lang w:eastAsia="en-US"/>
              </w:rPr>
              <w:t>не менее 10-ти лет</w:t>
            </w:r>
          </w:p>
        </w:tc>
      </w:tr>
      <w:tr w:rsidR="006A71F3" w:rsidRPr="00B321A1" w:rsidTr="00391F63">
        <w:tc>
          <w:tcPr>
            <w:tcW w:w="566" w:type="dxa"/>
          </w:tcPr>
          <w:p w:rsidR="006A71F3" w:rsidRPr="00E37605" w:rsidRDefault="006A71F3" w:rsidP="006A71F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A71F3" w:rsidRPr="00E37605" w:rsidRDefault="006A71F3" w:rsidP="006A71F3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Наличие ученой степени или ученого звания по профилю работы.</w:t>
            </w:r>
          </w:p>
        </w:tc>
        <w:tc>
          <w:tcPr>
            <w:tcW w:w="3119" w:type="dxa"/>
          </w:tcPr>
          <w:p w:rsidR="006A71F3" w:rsidRPr="00E37605" w:rsidRDefault="006A71F3" w:rsidP="006A71F3">
            <w:pPr>
              <w:jc w:val="both"/>
              <w:rPr>
                <w:sz w:val="24"/>
                <w:szCs w:val="24"/>
              </w:rPr>
            </w:pPr>
            <w:r w:rsidRPr="00E37605">
              <w:rPr>
                <w:sz w:val="24"/>
                <w:szCs w:val="24"/>
              </w:rPr>
              <w:t>Заверенная руководителем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6A71F3" w:rsidRPr="006C5885" w:rsidRDefault="006A71F3" w:rsidP="006A71F3">
            <w:pPr>
              <w:rPr>
                <w:sz w:val="28"/>
                <w:szCs w:val="28"/>
              </w:rPr>
            </w:pPr>
            <w:r w:rsidRPr="00E3760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E6A4F" w:rsidRPr="00E042FB" w:rsidRDefault="00923ACF" w:rsidP="00FE6A4F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методист, </w:t>
      </w:r>
      <w:r w:rsidR="00FE6A4F" w:rsidRPr="00E042FB">
        <w:rPr>
          <w:b/>
          <w:iCs/>
          <w:color w:val="FF0000"/>
          <w:sz w:val="28"/>
          <w:szCs w:val="28"/>
        </w:rPr>
        <w:t xml:space="preserve">старший методист </w:t>
      </w:r>
      <w:r w:rsidR="00FE6A4F" w:rsidRPr="00E042FB">
        <w:rPr>
          <w:b/>
          <w:color w:val="FF0000"/>
          <w:sz w:val="28"/>
          <w:szCs w:val="28"/>
        </w:rPr>
        <w:t>организаци</w:t>
      </w:r>
      <w:r>
        <w:rPr>
          <w:b/>
          <w:color w:val="FF0000"/>
          <w:sz w:val="28"/>
          <w:szCs w:val="28"/>
        </w:rPr>
        <w:t>и</w:t>
      </w:r>
      <w:r w:rsidR="00FE6A4F" w:rsidRPr="00E042FB">
        <w:rPr>
          <w:b/>
          <w:color w:val="FF0000"/>
          <w:sz w:val="28"/>
          <w:szCs w:val="28"/>
        </w:rPr>
        <w:t xml:space="preserve"> дополнительного образования детей</w:t>
      </w:r>
    </w:p>
    <w:p w:rsidR="00FE6A4F" w:rsidRPr="00461446" w:rsidRDefault="00FE6A4F" w:rsidP="00FE6A4F">
      <w:pPr>
        <w:ind w:left="142" w:right="-144"/>
        <w:jc w:val="center"/>
        <w:rPr>
          <w:b/>
          <w:color w:val="FF0000"/>
          <w:sz w:val="28"/>
          <w:szCs w:val="28"/>
        </w:rPr>
      </w:pPr>
    </w:p>
    <w:p w:rsidR="00FE6A4F" w:rsidRDefault="00FE6A4F" w:rsidP="00FE6A4F">
      <w:pPr>
        <w:ind w:left="142" w:right="-144"/>
        <w:jc w:val="center"/>
        <w:rPr>
          <w:b/>
          <w:color w:val="FF0000"/>
          <w:sz w:val="28"/>
          <w:szCs w:val="28"/>
        </w:rPr>
      </w:pPr>
    </w:p>
    <w:p w:rsidR="00FE6A4F" w:rsidRPr="003B30E2" w:rsidRDefault="00FE6A4F" w:rsidP="00FE6A4F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  <w:r>
        <w:rPr>
          <w:b/>
          <w:color w:val="FF0000"/>
          <w:sz w:val="28"/>
          <w:szCs w:val="28"/>
        </w:rPr>
        <w:t xml:space="preserve"> 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FE6A4F" w:rsidRPr="00B321A1" w:rsidRDefault="00FE6A4F" w:rsidP="00FE6A4F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E6A4F" w:rsidRPr="00B321A1" w:rsidRDefault="00FE6A4F" w:rsidP="00FE6A4F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FE6A4F" w:rsidRPr="00B321A1" w:rsidRDefault="00FE6A4F" w:rsidP="00FE6A4F">
      <w:pPr>
        <w:ind w:left="142" w:right="-144"/>
        <w:rPr>
          <w:color w:val="FF0000"/>
          <w:sz w:val="28"/>
          <w:szCs w:val="28"/>
        </w:rPr>
      </w:pPr>
    </w:p>
    <w:p w:rsidR="00FE6A4F" w:rsidRDefault="00FE6A4F" w:rsidP="00FE6A4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ПЕЧАТАТЬ в 2-х ЭКЗЕМПЛЯРАХ:</w:t>
      </w:r>
    </w:p>
    <w:p w:rsidR="00FE6A4F" w:rsidRDefault="00FE6A4F" w:rsidP="00FE6A4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FE6A4F" w:rsidRPr="00B321A1" w:rsidRDefault="00FE6A4F" w:rsidP="00FE6A4F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91F63" w:rsidRPr="00B321A1" w:rsidRDefault="00391F63" w:rsidP="00391F63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391F63" w:rsidRPr="00B321A1" w:rsidRDefault="00391F63" w:rsidP="00391F6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E06155">
        <w:rPr>
          <w:color w:val="FF0000"/>
          <w:sz w:val="28"/>
          <w:szCs w:val="28"/>
        </w:rPr>
        <w:t>83</w:t>
      </w:r>
      <w:r w:rsidRPr="00B321A1">
        <w:rPr>
          <w:color w:val="FF0000"/>
          <w:sz w:val="28"/>
          <w:szCs w:val="28"/>
        </w:rPr>
        <w:t xml:space="preserve"> балл</w:t>
      </w:r>
      <w:r w:rsidR="00E06155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391F63" w:rsidRPr="00B321A1" w:rsidRDefault="00391F63" w:rsidP="00391F6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E06155">
        <w:rPr>
          <w:color w:val="FF0000"/>
          <w:sz w:val="28"/>
          <w:szCs w:val="28"/>
        </w:rPr>
        <w:t>60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E06155">
        <w:rPr>
          <w:color w:val="FF0000"/>
          <w:sz w:val="28"/>
          <w:szCs w:val="28"/>
        </w:rPr>
        <w:t>82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391F63" w:rsidRDefault="00391F63" w:rsidP="00391F63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E06155">
        <w:rPr>
          <w:color w:val="FF0000"/>
          <w:sz w:val="28"/>
          <w:szCs w:val="28"/>
        </w:rPr>
        <w:t>60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391F63" w:rsidSect="00861E75">
      <w:footerReference w:type="default" r:id="rId7"/>
      <w:pgSz w:w="16838" w:h="11906" w:orient="landscape"/>
      <w:pgMar w:top="397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A91" w:rsidRDefault="000A0A91">
      <w:r>
        <w:separator/>
      </w:r>
    </w:p>
  </w:endnote>
  <w:endnote w:type="continuationSeparator" w:id="0">
    <w:p w:rsidR="000A0A91" w:rsidRDefault="000A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4CA" w:rsidRDefault="008234C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6155">
      <w:rPr>
        <w:noProof/>
      </w:rPr>
      <w:t>11</w:t>
    </w:r>
    <w:r>
      <w:rPr>
        <w:noProof/>
      </w:rPr>
      <w:fldChar w:fldCharType="end"/>
    </w:r>
  </w:p>
  <w:p w:rsidR="008234CA" w:rsidRDefault="008234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A91" w:rsidRDefault="000A0A91">
      <w:r>
        <w:separator/>
      </w:r>
    </w:p>
  </w:footnote>
  <w:footnote w:type="continuationSeparator" w:id="0">
    <w:p w:rsidR="000A0A91" w:rsidRDefault="000A0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07C5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95B44"/>
    <w:rsid w:val="000A0A91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2ACD"/>
    <w:rsid w:val="00113D56"/>
    <w:rsid w:val="00115216"/>
    <w:rsid w:val="00117AA9"/>
    <w:rsid w:val="00117D28"/>
    <w:rsid w:val="001235F1"/>
    <w:rsid w:val="00125F80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53B3C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AD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2031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3103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1F63"/>
    <w:rsid w:val="00392E49"/>
    <w:rsid w:val="003934EF"/>
    <w:rsid w:val="0039402F"/>
    <w:rsid w:val="003A01E3"/>
    <w:rsid w:val="003A2458"/>
    <w:rsid w:val="003A7091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391B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4493"/>
    <w:rsid w:val="0049613D"/>
    <w:rsid w:val="004A39FC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0BA9"/>
    <w:rsid w:val="004F1E43"/>
    <w:rsid w:val="004F2840"/>
    <w:rsid w:val="004F2E6D"/>
    <w:rsid w:val="004F516D"/>
    <w:rsid w:val="00500B8C"/>
    <w:rsid w:val="00503DED"/>
    <w:rsid w:val="00510068"/>
    <w:rsid w:val="00510642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221"/>
    <w:rsid w:val="00586653"/>
    <w:rsid w:val="005941E1"/>
    <w:rsid w:val="00594612"/>
    <w:rsid w:val="005A230B"/>
    <w:rsid w:val="005A78D9"/>
    <w:rsid w:val="005B3298"/>
    <w:rsid w:val="005B3870"/>
    <w:rsid w:val="005B518B"/>
    <w:rsid w:val="005C6160"/>
    <w:rsid w:val="005C6343"/>
    <w:rsid w:val="005D1C3F"/>
    <w:rsid w:val="005D4C62"/>
    <w:rsid w:val="005D5DFB"/>
    <w:rsid w:val="005D6450"/>
    <w:rsid w:val="005E1254"/>
    <w:rsid w:val="005F043F"/>
    <w:rsid w:val="005F19E6"/>
    <w:rsid w:val="005F5351"/>
    <w:rsid w:val="005F61AF"/>
    <w:rsid w:val="005F65CA"/>
    <w:rsid w:val="005F7316"/>
    <w:rsid w:val="00600D46"/>
    <w:rsid w:val="00602B30"/>
    <w:rsid w:val="006033AE"/>
    <w:rsid w:val="00605F4A"/>
    <w:rsid w:val="006140E9"/>
    <w:rsid w:val="00615D65"/>
    <w:rsid w:val="00624237"/>
    <w:rsid w:val="006271B2"/>
    <w:rsid w:val="00627A93"/>
    <w:rsid w:val="006301F8"/>
    <w:rsid w:val="00630A3C"/>
    <w:rsid w:val="00631057"/>
    <w:rsid w:val="00633C1B"/>
    <w:rsid w:val="00633D3E"/>
    <w:rsid w:val="006362EB"/>
    <w:rsid w:val="00637D3E"/>
    <w:rsid w:val="00640B5D"/>
    <w:rsid w:val="00646026"/>
    <w:rsid w:val="00656092"/>
    <w:rsid w:val="00661AF2"/>
    <w:rsid w:val="00663454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1F3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202B"/>
    <w:rsid w:val="00704DAF"/>
    <w:rsid w:val="00705B61"/>
    <w:rsid w:val="00706133"/>
    <w:rsid w:val="0070639C"/>
    <w:rsid w:val="007106B9"/>
    <w:rsid w:val="00710F9D"/>
    <w:rsid w:val="00711A98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714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6F9"/>
    <w:rsid w:val="007E6ED6"/>
    <w:rsid w:val="007F1603"/>
    <w:rsid w:val="007F40DC"/>
    <w:rsid w:val="008039FF"/>
    <w:rsid w:val="00805507"/>
    <w:rsid w:val="00815334"/>
    <w:rsid w:val="0081652F"/>
    <w:rsid w:val="0081657D"/>
    <w:rsid w:val="008169FF"/>
    <w:rsid w:val="00817CE9"/>
    <w:rsid w:val="0082172B"/>
    <w:rsid w:val="0082239A"/>
    <w:rsid w:val="008234CA"/>
    <w:rsid w:val="00824D52"/>
    <w:rsid w:val="00830CDF"/>
    <w:rsid w:val="00832ACC"/>
    <w:rsid w:val="00837929"/>
    <w:rsid w:val="008403C8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1E75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8F6577"/>
    <w:rsid w:val="009025BC"/>
    <w:rsid w:val="00907438"/>
    <w:rsid w:val="0091443C"/>
    <w:rsid w:val="00923ACF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56DB4"/>
    <w:rsid w:val="009634FF"/>
    <w:rsid w:val="0096381F"/>
    <w:rsid w:val="00966DB9"/>
    <w:rsid w:val="0097113D"/>
    <w:rsid w:val="009721FD"/>
    <w:rsid w:val="00972DC2"/>
    <w:rsid w:val="00976327"/>
    <w:rsid w:val="00976F8A"/>
    <w:rsid w:val="00980F5B"/>
    <w:rsid w:val="009851A1"/>
    <w:rsid w:val="00985D9C"/>
    <w:rsid w:val="00987AC0"/>
    <w:rsid w:val="00990227"/>
    <w:rsid w:val="00990FDD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0DCD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3A9A"/>
    <w:rsid w:val="00AA6702"/>
    <w:rsid w:val="00AB2283"/>
    <w:rsid w:val="00AB55B8"/>
    <w:rsid w:val="00AB60C8"/>
    <w:rsid w:val="00AC059B"/>
    <w:rsid w:val="00AC23C4"/>
    <w:rsid w:val="00AD1F2B"/>
    <w:rsid w:val="00AD5CD3"/>
    <w:rsid w:val="00AD6922"/>
    <w:rsid w:val="00AD7B27"/>
    <w:rsid w:val="00AE5617"/>
    <w:rsid w:val="00AE69B4"/>
    <w:rsid w:val="00AE79DA"/>
    <w:rsid w:val="00AF0191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3577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A6D96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E5E07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7680E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34F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209D4"/>
    <w:rsid w:val="00D31234"/>
    <w:rsid w:val="00D340C1"/>
    <w:rsid w:val="00D37702"/>
    <w:rsid w:val="00D4135C"/>
    <w:rsid w:val="00D44EB0"/>
    <w:rsid w:val="00D461FE"/>
    <w:rsid w:val="00D4676B"/>
    <w:rsid w:val="00D467C5"/>
    <w:rsid w:val="00D46F41"/>
    <w:rsid w:val="00D50845"/>
    <w:rsid w:val="00D51783"/>
    <w:rsid w:val="00D51991"/>
    <w:rsid w:val="00D55887"/>
    <w:rsid w:val="00D56E3E"/>
    <w:rsid w:val="00D65021"/>
    <w:rsid w:val="00D65796"/>
    <w:rsid w:val="00D71FB7"/>
    <w:rsid w:val="00D73F4B"/>
    <w:rsid w:val="00D74AAD"/>
    <w:rsid w:val="00D75E7D"/>
    <w:rsid w:val="00D76090"/>
    <w:rsid w:val="00D762EE"/>
    <w:rsid w:val="00D81F3D"/>
    <w:rsid w:val="00D8232B"/>
    <w:rsid w:val="00D842C5"/>
    <w:rsid w:val="00D91CA0"/>
    <w:rsid w:val="00D94906"/>
    <w:rsid w:val="00DA2A22"/>
    <w:rsid w:val="00DB26D7"/>
    <w:rsid w:val="00DB4293"/>
    <w:rsid w:val="00DC16DB"/>
    <w:rsid w:val="00DC1828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13FD"/>
    <w:rsid w:val="00DE2CC8"/>
    <w:rsid w:val="00DE6B22"/>
    <w:rsid w:val="00DE7923"/>
    <w:rsid w:val="00E00209"/>
    <w:rsid w:val="00E04272"/>
    <w:rsid w:val="00E05480"/>
    <w:rsid w:val="00E06155"/>
    <w:rsid w:val="00E06A9E"/>
    <w:rsid w:val="00E07D5E"/>
    <w:rsid w:val="00E121BE"/>
    <w:rsid w:val="00E12FB5"/>
    <w:rsid w:val="00E21D9A"/>
    <w:rsid w:val="00E2567E"/>
    <w:rsid w:val="00E259DA"/>
    <w:rsid w:val="00E37605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0A98"/>
    <w:rsid w:val="00EA13DB"/>
    <w:rsid w:val="00EA2D74"/>
    <w:rsid w:val="00EA4B8C"/>
    <w:rsid w:val="00EA54A4"/>
    <w:rsid w:val="00EA6BE8"/>
    <w:rsid w:val="00EB035D"/>
    <w:rsid w:val="00EB0B0A"/>
    <w:rsid w:val="00EB1832"/>
    <w:rsid w:val="00EB1EE8"/>
    <w:rsid w:val="00EC1641"/>
    <w:rsid w:val="00EC6439"/>
    <w:rsid w:val="00ED0E59"/>
    <w:rsid w:val="00ED66BB"/>
    <w:rsid w:val="00EE2E80"/>
    <w:rsid w:val="00EE3E78"/>
    <w:rsid w:val="00EE5BCB"/>
    <w:rsid w:val="00EE7E5E"/>
    <w:rsid w:val="00EF05AF"/>
    <w:rsid w:val="00EF0B33"/>
    <w:rsid w:val="00EF76E4"/>
    <w:rsid w:val="00F01382"/>
    <w:rsid w:val="00F01997"/>
    <w:rsid w:val="00F03A46"/>
    <w:rsid w:val="00F05127"/>
    <w:rsid w:val="00F075B3"/>
    <w:rsid w:val="00F140A7"/>
    <w:rsid w:val="00F17865"/>
    <w:rsid w:val="00F20E20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2719"/>
    <w:rsid w:val="00F63921"/>
    <w:rsid w:val="00F66474"/>
    <w:rsid w:val="00F670E8"/>
    <w:rsid w:val="00F80F06"/>
    <w:rsid w:val="00F8604E"/>
    <w:rsid w:val="00F9603D"/>
    <w:rsid w:val="00FB1E91"/>
    <w:rsid w:val="00FB3B65"/>
    <w:rsid w:val="00FB63D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A4F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278A6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0202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3819</Words>
  <Characters>21773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8</cp:revision>
  <cp:lastPrinted>2024-02-01T11:42:00Z</cp:lastPrinted>
  <dcterms:created xsi:type="dcterms:W3CDTF">2024-06-13T06:57:00Z</dcterms:created>
  <dcterms:modified xsi:type="dcterms:W3CDTF">2024-07-05T11:05:00Z</dcterms:modified>
</cp:coreProperties>
</file>