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29" w:rsidRPr="00BD0B71" w:rsidRDefault="00205E29" w:rsidP="00205E29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29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622DDE" w:rsidRPr="00622DDE" w:rsidRDefault="00622DDE" w:rsidP="00622DDE">
      <w:pPr>
        <w:spacing w:after="0"/>
        <w:ind w:left="2835"/>
        <w:jc w:val="both"/>
        <w:rPr>
          <w:rFonts w:ascii="Times New Roman" w:hAnsi="Times New Roman"/>
          <w:b/>
          <w:sz w:val="20"/>
          <w:szCs w:val="20"/>
        </w:rPr>
      </w:pPr>
    </w:p>
    <w:p w:rsidR="00622DDE" w:rsidRDefault="00622DDE" w:rsidP="00A63662">
      <w:pPr>
        <w:pStyle w:val="a7"/>
        <w:rPr>
          <w:szCs w:val="28"/>
        </w:rPr>
      </w:pPr>
    </w:p>
    <w:p w:rsidR="00845EB7" w:rsidRPr="005C6E70" w:rsidRDefault="00845EB7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C8766D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по </w:t>
      </w:r>
      <w:r w:rsidR="006D1620">
        <w:rPr>
          <w:szCs w:val="28"/>
        </w:rPr>
        <w:t>должности «воспитатель</w:t>
      </w:r>
      <w:r w:rsidR="006D1620">
        <w:rPr>
          <w:color w:val="FF0000"/>
          <w:szCs w:val="28"/>
        </w:rPr>
        <w:t>*</w:t>
      </w:r>
      <w:r w:rsidR="006D1620">
        <w:rPr>
          <w:szCs w:val="28"/>
        </w:rPr>
        <w:t>»</w:t>
      </w:r>
    </w:p>
    <w:p w:rsidR="00845EB7" w:rsidRPr="0020357F" w:rsidRDefault="00845EB7" w:rsidP="00A63662">
      <w:pPr>
        <w:spacing w:after="0" w:line="240" w:lineRule="auto"/>
        <w:jc w:val="center"/>
        <w:rPr>
          <w:rFonts w:ascii="Times New Roman" w:eastAsia="TimesNewRoman,Bold" w:hAnsi="Times New Roman"/>
          <w:b/>
          <w:sz w:val="28"/>
          <w:szCs w:val="28"/>
        </w:rPr>
      </w:pPr>
    </w:p>
    <w:p w:rsidR="00845EB7" w:rsidRPr="00622DDE" w:rsidRDefault="00845EB7" w:rsidP="00205E29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ФИО педагогического работника</w:t>
      </w:r>
      <w:r w:rsidR="00205E29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</w:t>
      </w:r>
    </w:p>
    <w:p w:rsidR="00845EB7" w:rsidRDefault="00845EB7" w:rsidP="00205E29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Должность, место работы</w:t>
      </w:r>
      <w:r w:rsidR="00205E29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</w:t>
      </w:r>
      <w:r w:rsidR="00205E29">
        <w:rPr>
          <w:rFonts w:ascii="Times New Roman" w:hAnsi="Times New Roman"/>
        </w:rPr>
        <w:t>_______________________________</w:t>
      </w:r>
    </w:p>
    <w:p w:rsidR="00335D06" w:rsidRPr="00622DDE" w:rsidRDefault="00335D06" w:rsidP="00205E2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845EB7" w:rsidRPr="00622DDE" w:rsidRDefault="00845EB7" w:rsidP="00205E29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Заявленная категория</w:t>
      </w:r>
      <w:r w:rsidR="00205E29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</w:t>
      </w:r>
      <w:r w:rsidR="00335D06">
        <w:rPr>
          <w:rFonts w:ascii="Times New Roman" w:hAnsi="Times New Roman"/>
        </w:rPr>
        <w:t>__</w:t>
      </w:r>
      <w:r w:rsidRPr="00622DDE">
        <w:rPr>
          <w:rFonts w:ascii="Times New Roman" w:hAnsi="Times New Roman"/>
        </w:rPr>
        <w:t>__</w:t>
      </w:r>
    </w:p>
    <w:p w:rsidR="00845EB7" w:rsidRPr="00622DDE" w:rsidRDefault="00845EB7" w:rsidP="00205E29">
      <w:pPr>
        <w:spacing w:after="0" w:line="360" w:lineRule="auto"/>
        <w:jc w:val="both"/>
        <w:rPr>
          <w:rFonts w:ascii="Times New Roman" w:hAnsi="Times New Roman"/>
        </w:rPr>
      </w:pPr>
      <w:r w:rsidRPr="00622DDE">
        <w:rPr>
          <w:rFonts w:ascii="Times New Roman" w:hAnsi="Times New Roman"/>
        </w:rPr>
        <w:t>Тема занятия</w:t>
      </w:r>
      <w:r w:rsidR="00205E29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_______________________________________________________________________</w:t>
      </w:r>
      <w:r w:rsidR="00335D06">
        <w:rPr>
          <w:rFonts w:ascii="Times New Roman" w:hAnsi="Times New Roman"/>
        </w:rPr>
        <w:t>_</w:t>
      </w:r>
      <w:r w:rsidRPr="00622DDE">
        <w:rPr>
          <w:rFonts w:ascii="Times New Roman" w:hAnsi="Times New Roman"/>
        </w:rPr>
        <w:t>_</w:t>
      </w:r>
    </w:p>
    <w:p w:rsidR="00845EB7" w:rsidRDefault="00845EB7" w:rsidP="00205E29">
      <w:pPr>
        <w:spacing w:after="0" w:line="360" w:lineRule="auto"/>
        <w:jc w:val="both"/>
      </w:pPr>
      <w:r w:rsidRPr="00622DDE">
        <w:rPr>
          <w:rFonts w:ascii="Times New Roman" w:hAnsi="Times New Roman"/>
        </w:rPr>
        <w:t>Предмет, класс (группа)</w:t>
      </w:r>
      <w:r w:rsidR="00205E29">
        <w:rPr>
          <w:rFonts w:ascii="Times New Roman" w:hAnsi="Times New Roman"/>
        </w:rPr>
        <w:t xml:space="preserve"> </w:t>
      </w:r>
      <w:r w:rsidRPr="00622DDE">
        <w:rPr>
          <w:rFonts w:ascii="Times New Roman" w:hAnsi="Times New Roman"/>
        </w:rPr>
        <w:t>________________________________________________________________</w:t>
      </w:r>
    </w:p>
    <w:p w:rsidR="00845EB7" w:rsidRPr="006867A1" w:rsidRDefault="00845EB7" w:rsidP="000A18B6">
      <w:pPr>
        <w:spacing w:after="0" w:line="240" w:lineRule="auto"/>
        <w:jc w:val="both"/>
        <w:rPr>
          <w:vertAlign w:val="superscript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7746"/>
        <w:gridCol w:w="913"/>
      </w:tblGrid>
      <w:tr w:rsidR="00845EB7" w:rsidRPr="009847E1" w:rsidTr="00F4678C">
        <w:trPr>
          <w:trHeight w:val="603"/>
        </w:trPr>
        <w:tc>
          <w:tcPr>
            <w:tcW w:w="1860" w:type="dxa"/>
            <w:vAlign w:val="center"/>
          </w:tcPr>
          <w:p w:rsidR="00845EB7" w:rsidRPr="00622DDE" w:rsidRDefault="00845EB7" w:rsidP="00622DDE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Оцениваемые характеристики</w:t>
            </w:r>
          </w:p>
        </w:tc>
        <w:tc>
          <w:tcPr>
            <w:tcW w:w="7746" w:type="dxa"/>
            <w:vAlign w:val="center"/>
          </w:tcPr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913" w:type="dxa"/>
            <w:vAlign w:val="center"/>
          </w:tcPr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Баллы</w:t>
            </w:r>
          </w:p>
          <w:p w:rsidR="00845EB7" w:rsidRPr="00622DDE" w:rsidRDefault="00845EB7" w:rsidP="009847E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(0, 1, 2)</w:t>
            </w:r>
          </w:p>
        </w:tc>
      </w:tr>
      <w:tr w:rsidR="00845EB7" w:rsidRPr="009847E1" w:rsidTr="00335D06">
        <w:trPr>
          <w:trHeight w:val="445"/>
        </w:trPr>
        <w:tc>
          <w:tcPr>
            <w:tcW w:w="1860" w:type="dxa"/>
            <w:vMerge w:val="restart"/>
          </w:tcPr>
          <w:p w:rsidR="00845EB7" w:rsidRPr="00622DDE" w:rsidRDefault="00845EB7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постановки целей и задач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деятельности</w:t>
            </w:r>
            <w:r w:rsidR="00205E29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дифференцирует тему и цель занятия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F4678C">
        <w:trPr>
          <w:trHeight w:val="159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выделяет задачи (образовательные, коррекционные, воспитательные)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конкретизирующие цель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представляющие собой промежуточный результат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способствующие достижению основной цели занятия</w:t>
            </w:r>
            <w:r w:rsidRPr="00622DD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45EB7" w:rsidRPr="009847E1" w:rsidTr="00335D06">
        <w:trPr>
          <w:trHeight w:val="405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Реализуемая педагогом структура занятия соответствует цели и задачам.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F4678C">
        <w:trPr>
          <w:trHeight w:val="451"/>
        </w:trPr>
        <w:tc>
          <w:tcPr>
            <w:tcW w:w="1860" w:type="dxa"/>
            <w:vMerge w:val="restart"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</w:p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мотивирования</w:t>
            </w:r>
          </w:p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обучающихся (воспитанников)</w:t>
            </w:r>
            <w:r w:rsidR="00205E29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знание приемов и методов, направленных на формирование интереса обучающихся (воспитанников) к изучению предлагаемого материала.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  <w:r w:rsidRPr="009847E1">
              <w:rPr>
                <w:rFonts w:ascii="Times New Roman" w:eastAsia="TimesNewRoman" w:hAnsi="Times New Roman"/>
                <w:b/>
                <w:lang w:eastAsia="ru-RU"/>
              </w:rPr>
              <w:t xml:space="preserve"> </w:t>
            </w:r>
          </w:p>
        </w:tc>
      </w:tr>
      <w:tr w:rsidR="00845EB7" w:rsidRPr="009847E1" w:rsidTr="00F4678C">
        <w:trPr>
          <w:trHeight w:val="451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способность поддерживать активность обучающихся (воспитанников) на занятии, владение методами и приемами  поддержания устойчивого внимания на занятии.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335D06">
        <w:trPr>
          <w:trHeight w:val="40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приемами создания ситуации успеха.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F4678C">
        <w:trPr>
          <w:trHeight w:val="688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большим спектром дидактических материалов и заданий, способных вызвать интерес обучающихся (воспитанников) к изучаемому материалу.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335D06">
        <w:trPr>
          <w:trHeight w:val="424"/>
        </w:trPr>
        <w:tc>
          <w:tcPr>
            <w:tcW w:w="1860" w:type="dxa"/>
            <w:vMerge w:val="restart"/>
          </w:tcPr>
          <w:p w:rsidR="00845EB7" w:rsidRPr="00622DDE" w:rsidRDefault="00845EB7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информационной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основы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педагогической</w:t>
            </w:r>
            <w:r w:rsidR="00622DDE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деятельности</w:t>
            </w:r>
            <w:r w:rsidR="00205E29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845EB7" w:rsidRPr="00622DDE" w:rsidRDefault="00845EB7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 Педагог демонстрирует знание материала занятия.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478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 Педагог демонстрирует умение использовать разнообразные приемы подачи новой информации по различным каналам через комплексную систему работы  анализаторов.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20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 Педагог обоснованно использует на занятиях современные информационно- коммуникационные технологии.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841"/>
        </w:trPr>
        <w:tc>
          <w:tcPr>
            <w:tcW w:w="1860" w:type="dxa"/>
            <w:vMerge w:val="restart"/>
          </w:tcPr>
          <w:p w:rsidR="00845EB7" w:rsidRPr="00622DDE" w:rsidRDefault="00622DDE" w:rsidP="00622DDE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Компетентность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в области разработки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программ и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принятия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педагогических</w:t>
            </w: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5EB7"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решений</w:t>
            </w:r>
            <w:r w:rsidR="00205E29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проводит занятия с учетом требований основных нормативных документов, определяющих содержание и результаты коррекционно-развивающей деятельности.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473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551"/>
        </w:trPr>
        <w:tc>
          <w:tcPr>
            <w:tcW w:w="1860" w:type="dxa"/>
            <w:vMerge/>
          </w:tcPr>
          <w:p w:rsidR="00845EB7" w:rsidRPr="00622DDE" w:rsidRDefault="00845EB7" w:rsidP="009847E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845EB7" w:rsidRPr="00622DDE" w:rsidRDefault="00845EB7" w:rsidP="009847E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использует самостоятельно разработанные программные, методические или дидактические материалы.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335D06">
        <w:trPr>
          <w:trHeight w:val="394"/>
        </w:trPr>
        <w:tc>
          <w:tcPr>
            <w:tcW w:w="1860" w:type="dxa"/>
            <w:vMerge w:val="restart"/>
          </w:tcPr>
          <w:p w:rsidR="00622DDE" w:rsidRPr="00622DDE" w:rsidRDefault="00622DDE" w:rsidP="00622DDE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организации учебной деятельности</w:t>
            </w: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1.Педагог проектирует занятие как последовательность взаимосвязанных этапов.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F4678C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2.Педагог использует мет</w:t>
            </w:r>
            <w:r w:rsidR="00335D0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оды, приемы, формы организации </w:t>
            </w: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деятельности воспитанников (обучающихся), соответствующие поставленным целям и задачам, содержанию изучаемого предмета, теме занятия, условиям и времени, отведенному на изучение темы, возрастным особенностям и психофизическим возможностям обучающихся.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F4678C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 Педагог демонстрирует на занятии целесообразное применение современных образовательных технологий.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F4678C">
        <w:trPr>
          <w:trHeight w:val="42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4.Педагог эффективно использует  на занятии  коррекционно-развивающие  технологии.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622DDE" w:rsidRPr="009847E1" w:rsidTr="00F4678C">
        <w:trPr>
          <w:trHeight w:val="416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335D06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5. Педагог </w:t>
            </w:r>
            <w:r w:rsidR="00622DDE"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планирует и контролирует степень освоения практических навыков на занятии.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F4678C">
        <w:trPr>
          <w:trHeight w:val="43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6. Педагог демонстрирует навыки педагогического общения, создания благоприятного психологического климата.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622DDE" w:rsidRPr="009847E1" w:rsidTr="00F4678C">
        <w:trPr>
          <w:trHeight w:val="439"/>
        </w:trPr>
        <w:tc>
          <w:tcPr>
            <w:tcW w:w="1860" w:type="dxa"/>
            <w:vMerge/>
          </w:tcPr>
          <w:p w:rsidR="00622DDE" w:rsidRPr="00622DDE" w:rsidRDefault="00622DDE" w:rsidP="009847E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622DDE" w:rsidRPr="00622DDE" w:rsidRDefault="00622DDE" w:rsidP="009847E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7. Педагог владеет грамотной, правильной речью и соотносит объем своей речевой деятельности и речевой деятельности  обучающихся (воспитанников)  на занятии.</w:t>
            </w:r>
          </w:p>
        </w:tc>
        <w:tc>
          <w:tcPr>
            <w:tcW w:w="913" w:type="dxa"/>
          </w:tcPr>
          <w:p w:rsidR="00622DDE" w:rsidRPr="009847E1" w:rsidRDefault="00622DDE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845EB7" w:rsidRPr="009847E1" w:rsidTr="00F4678C">
        <w:trPr>
          <w:trHeight w:val="279"/>
        </w:trPr>
        <w:tc>
          <w:tcPr>
            <w:tcW w:w="9606" w:type="dxa"/>
            <w:gridSpan w:val="2"/>
          </w:tcPr>
          <w:p w:rsidR="00845EB7" w:rsidRPr="00622DDE" w:rsidRDefault="00845EB7" w:rsidP="009847E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622DDE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Процент от максимального балла оценки урока (занятия)</w:t>
            </w:r>
          </w:p>
        </w:tc>
        <w:tc>
          <w:tcPr>
            <w:tcW w:w="913" w:type="dxa"/>
          </w:tcPr>
          <w:p w:rsidR="00845EB7" w:rsidRPr="009847E1" w:rsidRDefault="00845EB7" w:rsidP="009847E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330285" w:rsidRPr="009847E1" w:rsidTr="00F4678C">
        <w:trPr>
          <w:trHeight w:val="279"/>
        </w:trPr>
        <w:tc>
          <w:tcPr>
            <w:tcW w:w="10519" w:type="dxa"/>
            <w:gridSpan w:val="3"/>
          </w:tcPr>
          <w:p w:rsidR="00330285" w:rsidRPr="00330285" w:rsidRDefault="00330285" w:rsidP="00330285">
            <w:pPr>
              <w:spacing w:after="0" w:line="240" w:lineRule="auto"/>
              <w:jc w:val="center"/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Самоанализ </w:t>
            </w:r>
            <w:r w:rsidR="003B034F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занятия</w:t>
            </w:r>
          </w:p>
          <w:p w:rsidR="00330285" w:rsidRPr="009847E1" w:rsidRDefault="00330285" w:rsidP="003B034F">
            <w:pPr>
              <w:spacing w:after="0" w:line="240" w:lineRule="auto"/>
              <w:jc w:val="center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(при дистанционном формате предоставляется на бумажном носителе + конспект </w:t>
            </w:r>
            <w:r w:rsidR="003B034F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занятия</w:t>
            </w:r>
            <w:r w:rsidRPr="00330285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</w:tbl>
    <w:p w:rsidR="00330285" w:rsidRPr="005647A1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285" w:rsidRPr="005647A1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330285" w:rsidRPr="005647A1" w:rsidRDefault="00330285" w:rsidP="0033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330285" w:rsidRPr="005647A1" w:rsidRDefault="00330285" w:rsidP="0033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330285" w:rsidRPr="005647A1" w:rsidRDefault="00330285" w:rsidP="003302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330285" w:rsidRPr="005647A1" w:rsidRDefault="00330285" w:rsidP="00330285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330285" w:rsidRDefault="00330285" w:rsidP="0033028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285" w:rsidRDefault="00330285" w:rsidP="00330285">
      <w:pPr>
        <w:spacing w:after="0"/>
        <w:ind w:left="142" w:right="395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330285">
        <w:rPr>
          <w:rFonts w:ascii="Times New Roman" w:hAnsi="Times New Roman"/>
          <w:b/>
          <w:iCs/>
          <w:color w:val="FF0000"/>
          <w:sz w:val="24"/>
          <w:szCs w:val="24"/>
        </w:rPr>
        <w:t>(*) воспитатель образовательных организаций, реализующих адаптированные образовательные программы для обучающихся с ОВЗ</w:t>
      </w:r>
    </w:p>
    <w:p w:rsidR="00205E29" w:rsidRDefault="00205E29" w:rsidP="00330285">
      <w:pPr>
        <w:spacing w:after="0"/>
        <w:ind w:left="142" w:right="395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</w:p>
    <w:p w:rsidR="00205E29" w:rsidRPr="00BB1A0E" w:rsidRDefault="00205E29" w:rsidP="00205E29">
      <w:pPr>
        <w:spacing w:line="240" w:lineRule="auto"/>
        <w:ind w:right="-284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BB1A0E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 w:rsidR="00307E3A" w:rsidRPr="00307E3A">
        <w:rPr>
          <w:rFonts w:ascii="Times New Roman" w:hAnsi="Times New Roman"/>
          <w:b/>
          <w:iCs/>
          <w:color w:val="FF0000"/>
          <w:sz w:val="24"/>
          <w:szCs w:val="24"/>
        </w:rPr>
        <w:t>воспитатель организации сферы здравоохранения и социального обслуживания, осуществляющей образовательную деятельность, по реализации адаптированных образовательных программ для обучающихся с ОВЗ, в качестве дополнительного вида деятельности</w:t>
      </w:r>
      <w:bookmarkStart w:id="0" w:name="_GoBack"/>
      <w:bookmarkEnd w:id="0"/>
    </w:p>
    <w:p w:rsidR="00205E29" w:rsidRPr="00330285" w:rsidRDefault="00205E29" w:rsidP="00330285">
      <w:pPr>
        <w:spacing w:after="0"/>
        <w:ind w:left="142" w:right="395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</w:p>
    <w:p w:rsidR="00330285" w:rsidRPr="00752B38" w:rsidRDefault="00330285" w:rsidP="00330285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330285" w:rsidRPr="00752B38" w:rsidRDefault="00330285" w:rsidP="00330285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330285" w:rsidRPr="00DC323B" w:rsidRDefault="00330285" w:rsidP="00330285">
      <w:pPr>
        <w:spacing w:before="60"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30285" w:rsidRPr="00DC323B" w:rsidRDefault="00330285" w:rsidP="00330285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40</w:t>
      </w:r>
      <w:r w:rsidRPr="00DC323B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баллов</w:t>
      </w:r>
    </w:p>
    <w:p w:rsidR="00330285" w:rsidRPr="00DC323B" w:rsidRDefault="00330285" w:rsidP="00330285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DC323B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845EB7" w:rsidRDefault="00845EB7" w:rsidP="00330285">
      <w:pPr>
        <w:spacing w:before="60" w:after="0" w:line="240" w:lineRule="auto"/>
        <w:jc w:val="both"/>
        <w:rPr>
          <w:sz w:val="18"/>
          <w:szCs w:val="18"/>
        </w:rPr>
      </w:pPr>
    </w:p>
    <w:sectPr w:rsidR="00845EB7" w:rsidSect="00AF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F097F"/>
    <w:rsid w:val="001142B3"/>
    <w:rsid w:val="00194968"/>
    <w:rsid w:val="0020357F"/>
    <w:rsid w:val="00205E29"/>
    <w:rsid w:val="00217A4A"/>
    <w:rsid w:val="00290769"/>
    <w:rsid w:val="002D6F11"/>
    <w:rsid w:val="00301EAD"/>
    <w:rsid w:val="00307E3A"/>
    <w:rsid w:val="00330285"/>
    <w:rsid w:val="00330D81"/>
    <w:rsid w:val="00335D06"/>
    <w:rsid w:val="00377069"/>
    <w:rsid w:val="003B034F"/>
    <w:rsid w:val="004576B9"/>
    <w:rsid w:val="00461A7D"/>
    <w:rsid w:val="004B5B5A"/>
    <w:rsid w:val="004D6F63"/>
    <w:rsid w:val="005113BE"/>
    <w:rsid w:val="005C6E70"/>
    <w:rsid w:val="005F1F43"/>
    <w:rsid w:val="00601668"/>
    <w:rsid w:val="00614B12"/>
    <w:rsid w:val="00622DDE"/>
    <w:rsid w:val="006867A1"/>
    <w:rsid w:val="00692D46"/>
    <w:rsid w:val="006A12FB"/>
    <w:rsid w:val="006D1620"/>
    <w:rsid w:val="007019FC"/>
    <w:rsid w:val="007325C4"/>
    <w:rsid w:val="00737AF3"/>
    <w:rsid w:val="007E0B35"/>
    <w:rsid w:val="007E7802"/>
    <w:rsid w:val="0083429D"/>
    <w:rsid w:val="00845EB7"/>
    <w:rsid w:val="00865238"/>
    <w:rsid w:val="009576F4"/>
    <w:rsid w:val="00975E93"/>
    <w:rsid w:val="00975F87"/>
    <w:rsid w:val="009847E1"/>
    <w:rsid w:val="009E495B"/>
    <w:rsid w:val="00A2057C"/>
    <w:rsid w:val="00A27A36"/>
    <w:rsid w:val="00A63662"/>
    <w:rsid w:val="00A926BD"/>
    <w:rsid w:val="00AA347D"/>
    <w:rsid w:val="00AF1768"/>
    <w:rsid w:val="00AF2BC1"/>
    <w:rsid w:val="00AF74A9"/>
    <w:rsid w:val="00B659DA"/>
    <w:rsid w:val="00B66BBB"/>
    <w:rsid w:val="00BA61F4"/>
    <w:rsid w:val="00BB6B29"/>
    <w:rsid w:val="00BE4AF2"/>
    <w:rsid w:val="00BE5CA1"/>
    <w:rsid w:val="00C2209F"/>
    <w:rsid w:val="00C8766D"/>
    <w:rsid w:val="00CA31E0"/>
    <w:rsid w:val="00D0645F"/>
    <w:rsid w:val="00D91B8B"/>
    <w:rsid w:val="00DB7FCF"/>
    <w:rsid w:val="00E64564"/>
    <w:rsid w:val="00E66A52"/>
    <w:rsid w:val="00E94F82"/>
    <w:rsid w:val="00EB09DD"/>
    <w:rsid w:val="00F20913"/>
    <w:rsid w:val="00F4678C"/>
    <w:rsid w:val="00F73778"/>
    <w:rsid w:val="00FC6AAE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4234B9-2F44-4722-AFF0-C6A03B42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18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link w:val="a7"/>
    <w:uiPriority w:val="99"/>
    <w:locked/>
    <w:rsid w:val="00A636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азвание Знак"/>
    <w:uiPriority w:val="99"/>
    <w:rsid w:val="00622D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15</cp:revision>
  <cp:lastPrinted>2015-02-03T05:19:00Z</cp:lastPrinted>
  <dcterms:created xsi:type="dcterms:W3CDTF">2023-10-11T08:26:00Z</dcterms:created>
  <dcterms:modified xsi:type="dcterms:W3CDTF">2024-06-18T14:02:00Z</dcterms:modified>
</cp:coreProperties>
</file>