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8C4" w:rsidRPr="00034A19" w:rsidRDefault="00F658C4" w:rsidP="00CA548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034A19">
        <w:rPr>
          <w:b/>
          <w:sz w:val="32"/>
          <w:szCs w:val="32"/>
        </w:rPr>
        <w:t>Аттестации подлежат:</w:t>
      </w:r>
    </w:p>
    <w:p w:rsidR="00F658C4" w:rsidRPr="00034A19" w:rsidRDefault="00F658C4" w:rsidP="00054510">
      <w:pPr>
        <w:numPr>
          <w:ilvl w:val="0"/>
          <w:numId w:val="41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34A19">
        <w:rPr>
          <w:sz w:val="26"/>
          <w:szCs w:val="26"/>
        </w:rPr>
        <w:t>руководитель образовательной организации (</w:t>
      </w:r>
      <w:hyperlink r:id="rId6" w:anchor="/document/99/902389617/XA00M5M2MT/" w:history="1">
        <w:r w:rsidR="00034A19" w:rsidRPr="00034A19">
          <w:rPr>
            <w:rStyle w:val="a6"/>
            <w:sz w:val="26"/>
            <w:szCs w:val="26"/>
          </w:rPr>
          <w:t>часть 4 статьи 51 Закона от 29 </w:t>
        </w:r>
        <w:r w:rsidRPr="00034A19">
          <w:rPr>
            <w:rStyle w:val="a6"/>
            <w:sz w:val="26"/>
            <w:szCs w:val="26"/>
          </w:rPr>
          <w:t>декабря 2012 г</w:t>
        </w:r>
        <w:r w:rsidR="00034A19" w:rsidRPr="00034A19">
          <w:rPr>
            <w:rStyle w:val="a6"/>
            <w:sz w:val="26"/>
            <w:szCs w:val="26"/>
          </w:rPr>
          <w:t>ода</w:t>
        </w:r>
        <w:r w:rsidRPr="00034A19">
          <w:rPr>
            <w:rStyle w:val="a6"/>
            <w:sz w:val="26"/>
            <w:szCs w:val="26"/>
          </w:rPr>
          <w:t xml:space="preserve"> № 273-ФЗ</w:t>
        </w:r>
      </w:hyperlink>
      <w:r w:rsidR="00034A19" w:rsidRPr="00034A19">
        <w:rPr>
          <w:rStyle w:val="a6"/>
          <w:sz w:val="26"/>
          <w:szCs w:val="26"/>
        </w:rPr>
        <w:t xml:space="preserve"> «Об образовании в Российской Федерации»</w:t>
      </w:r>
      <w:r w:rsidRPr="00034A19">
        <w:rPr>
          <w:sz w:val="26"/>
          <w:szCs w:val="26"/>
        </w:rPr>
        <w:t>);</w:t>
      </w:r>
    </w:p>
    <w:p w:rsidR="00F658C4" w:rsidRPr="00034A19" w:rsidRDefault="00F658C4" w:rsidP="00054510">
      <w:pPr>
        <w:numPr>
          <w:ilvl w:val="0"/>
          <w:numId w:val="41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34A19">
        <w:rPr>
          <w:sz w:val="26"/>
          <w:szCs w:val="26"/>
        </w:rPr>
        <w:t>педагогические работники (</w:t>
      </w:r>
      <w:hyperlink r:id="rId7" w:anchor="/document/99/902389617/XA00RNQ2P0/" w:history="1">
        <w:r w:rsidRPr="00034A19">
          <w:rPr>
            <w:rStyle w:val="a6"/>
            <w:sz w:val="26"/>
            <w:szCs w:val="26"/>
          </w:rPr>
          <w:t>ч</w:t>
        </w:r>
        <w:r w:rsidR="00034A19" w:rsidRPr="00034A19">
          <w:rPr>
            <w:rStyle w:val="a6"/>
            <w:sz w:val="26"/>
            <w:szCs w:val="26"/>
          </w:rPr>
          <w:t>асть</w:t>
        </w:r>
        <w:r w:rsidRPr="00034A19">
          <w:rPr>
            <w:rStyle w:val="a6"/>
            <w:sz w:val="26"/>
            <w:szCs w:val="26"/>
          </w:rPr>
          <w:t xml:space="preserve"> 1 ст</w:t>
        </w:r>
        <w:r w:rsidR="00034A19" w:rsidRPr="00034A19">
          <w:rPr>
            <w:rStyle w:val="a6"/>
            <w:sz w:val="26"/>
            <w:szCs w:val="26"/>
          </w:rPr>
          <w:t>атьи 49 Закона от 29 декабря 2012 </w:t>
        </w:r>
        <w:r w:rsidRPr="00034A19">
          <w:rPr>
            <w:rStyle w:val="a6"/>
            <w:sz w:val="26"/>
            <w:szCs w:val="26"/>
          </w:rPr>
          <w:t>г</w:t>
        </w:r>
        <w:r w:rsidR="00034A19" w:rsidRPr="00034A19">
          <w:rPr>
            <w:rStyle w:val="a6"/>
            <w:sz w:val="26"/>
            <w:szCs w:val="26"/>
          </w:rPr>
          <w:t>ода</w:t>
        </w:r>
        <w:r w:rsidRPr="00034A19">
          <w:rPr>
            <w:rStyle w:val="a6"/>
            <w:sz w:val="26"/>
            <w:szCs w:val="26"/>
          </w:rPr>
          <w:t xml:space="preserve"> № 273-ФЗ</w:t>
        </w:r>
      </w:hyperlink>
      <w:r w:rsidR="00034A19" w:rsidRPr="00034A19">
        <w:rPr>
          <w:rStyle w:val="a6"/>
          <w:sz w:val="26"/>
          <w:szCs w:val="26"/>
        </w:rPr>
        <w:t xml:space="preserve"> «Об образовании в Российской Федерации»</w:t>
      </w:r>
      <w:r w:rsidR="00034A19" w:rsidRPr="00034A19">
        <w:rPr>
          <w:sz w:val="26"/>
          <w:szCs w:val="26"/>
        </w:rPr>
        <w:t>);</w:t>
      </w:r>
      <w:r w:rsidRPr="00034A19">
        <w:rPr>
          <w:sz w:val="26"/>
          <w:szCs w:val="26"/>
        </w:rPr>
        <w:t>);</w:t>
      </w:r>
    </w:p>
    <w:p w:rsidR="00F658C4" w:rsidRPr="00034A19" w:rsidRDefault="00F658C4" w:rsidP="00054510">
      <w:pPr>
        <w:numPr>
          <w:ilvl w:val="0"/>
          <w:numId w:val="41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34A19">
        <w:rPr>
          <w:sz w:val="26"/>
          <w:szCs w:val="26"/>
        </w:rPr>
        <w:t>непедагогические работники (инженерно-технические, административно-хозяйственные, производственные, учебно-вспомогательные, медицинские и иные работники, которые осуществляют вспомогательные функции) (</w:t>
      </w:r>
      <w:hyperlink r:id="rId8" w:anchor="/document/99/901807664/XA00MFS2O6/" w:history="1">
        <w:r w:rsidRPr="00034A19">
          <w:rPr>
            <w:rStyle w:val="a6"/>
            <w:sz w:val="26"/>
            <w:szCs w:val="26"/>
          </w:rPr>
          <w:t>п</w:t>
        </w:r>
        <w:r w:rsidR="00034A19" w:rsidRPr="00034A19">
          <w:rPr>
            <w:rStyle w:val="a6"/>
            <w:sz w:val="26"/>
            <w:szCs w:val="26"/>
          </w:rPr>
          <w:t>ункт</w:t>
        </w:r>
        <w:r w:rsidRPr="00034A19">
          <w:rPr>
            <w:rStyle w:val="a6"/>
            <w:sz w:val="26"/>
            <w:szCs w:val="26"/>
          </w:rPr>
          <w:t xml:space="preserve"> 3 ч</w:t>
        </w:r>
        <w:r w:rsidR="00034A19" w:rsidRPr="00034A19">
          <w:rPr>
            <w:rStyle w:val="a6"/>
            <w:sz w:val="26"/>
            <w:szCs w:val="26"/>
          </w:rPr>
          <w:t>асти</w:t>
        </w:r>
        <w:r w:rsidRPr="00034A19">
          <w:rPr>
            <w:rStyle w:val="a6"/>
            <w:sz w:val="26"/>
            <w:szCs w:val="26"/>
          </w:rPr>
          <w:t xml:space="preserve"> 1 ст</w:t>
        </w:r>
        <w:r w:rsidR="00034A19" w:rsidRPr="00034A19">
          <w:rPr>
            <w:rStyle w:val="a6"/>
            <w:sz w:val="26"/>
            <w:szCs w:val="26"/>
          </w:rPr>
          <w:t>атьи </w:t>
        </w:r>
        <w:r w:rsidRPr="00034A19">
          <w:rPr>
            <w:rStyle w:val="a6"/>
            <w:sz w:val="26"/>
            <w:szCs w:val="26"/>
          </w:rPr>
          <w:t>81 ТК РФ</w:t>
        </w:r>
      </w:hyperlink>
      <w:r w:rsidRPr="00034A19">
        <w:rPr>
          <w:sz w:val="26"/>
          <w:szCs w:val="26"/>
        </w:rPr>
        <w:t>).</w:t>
      </w:r>
    </w:p>
    <w:p w:rsidR="003B012C" w:rsidRPr="00034A19" w:rsidRDefault="00F658C4" w:rsidP="00054510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34A19">
        <w:rPr>
          <w:sz w:val="26"/>
          <w:szCs w:val="26"/>
        </w:rPr>
        <w:t>От того, к какой категории относится должность работника, зависят виды аттестации и порядок ее проведения.</w:t>
      </w:r>
    </w:p>
    <w:p w:rsidR="00CA548E" w:rsidRPr="00034A19" w:rsidRDefault="00CA548E" w:rsidP="003B012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FF0000"/>
          <w:sz w:val="16"/>
          <w:szCs w:val="16"/>
        </w:rPr>
      </w:pPr>
    </w:p>
    <w:p w:rsidR="00F658C4" w:rsidRPr="00034A19" w:rsidRDefault="00F658C4" w:rsidP="003B012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FF0000"/>
          <w:sz w:val="26"/>
          <w:szCs w:val="26"/>
          <w:u w:val="single"/>
        </w:rPr>
      </w:pPr>
      <w:r w:rsidRPr="00034A19">
        <w:rPr>
          <w:b/>
          <w:i/>
          <w:color w:val="FF0000"/>
          <w:sz w:val="26"/>
          <w:szCs w:val="26"/>
          <w:u w:val="single"/>
        </w:rPr>
        <w:t>Аттестация руководителя</w:t>
      </w:r>
    </w:p>
    <w:p w:rsidR="003B012C" w:rsidRPr="00034A19" w:rsidRDefault="00F658C4" w:rsidP="003B01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34A19">
        <w:rPr>
          <w:sz w:val="26"/>
          <w:szCs w:val="26"/>
        </w:rPr>
        <w:t>Аттестация руководителя на уровне образовательной организации не регулируется. Порядок и сроки проведения аттестации руководителя государственной или муниципальной образовательной организации устанавливают учредители этих образовательных организаций (</w:t>
      </w:r>
      <w:hyperlink r:id="rId9" w:anchor="/document/99/902389617/XA00M5M2MT/" w:history="1">
        <w:r w:rsidRPr="00034A19">
          <w:rPr>
            <w:rStyle w:val="a6"/>
            <w:sz w:val="26"/>
            <w:szCs w:val="26"/>
          </w:rPr>
          <w:t>ч</w:t>
        </w:r>
        <w:r w:rsidR="00034A19" w:rsidRPr="00034A19">
          <w:rPr>
            <w:rStyle w:val="a6"/>
            <w:sz w:val="26"/>
            <w:szCs w:val="26"/>
          </w:rPr>
          <w:t>асть</w:t>
        </w:r>
        <w:r w:rsidRPr="00034A19">
          <w:rPr>
            <w:rStyle w:val="a6"/>
            <w:sz w:val="26"/>
            <w:szCs w:val="26"/>
          </w:rPr>
          <w:t xml:space="preserve"> 4 ст</w:t>
        </w:r>
        <w:r w:rsidR="00034A19" w:rsidRPr="00034A19">
          <w:rPr>
            <w:rStyle w:val="a6"/>
            <w:sz w:val="26"/>
            <w:szCs w:val="26"/>
          </w:rPr>
          <w:t>атьи</w:t>
        </w:r>
        <w:r w:rsidRPr="00034A19">
          <w:rPr>
            <w:rStyle w:val="a6"/>
            <w:sz w:val="26"/>
            <w:szCs w:val="26"/>
          </w:rPr>
          <w:t xml:space="preserve"> 51 Закона от 29 декабря 2012 г</w:t>
        </w:r>
        <w:r w:rsidR="00034A19" w:rsidRPr="00034A19">
          <w:rPr>
            <w:rStyle w:val="a6"/>
            <w:sz w:val="26"/>
            <w:szCs w:val="26"/>
          </w:rPr>
          <w:t>ода</w:t>
        </w:r>
        <w:r w:rsidRPr="00034A19">
          <w:rPr>
            <w:rStyle w:val="a6"/>
            <w:sz w:val="26"/>
            <w:szCs w:val="26"/>
          </w:rPr>
          <w:t xml:space="preserve"> № 273-ФЗ</w:t>
        </w:r>
      </w:hyperlink>
      <w:r w:rsidR="00034A19" w:rsidRPr="00034A19">
        <w:rPr>
          <w:rStyle w:val="a6"/>
          <w:sz w:val="26"/>
          <w:szCs w:val="26"/>
        </w:rPr>
        <w:t xml:space="preserve"> «Об образовании в Российской Федерации»</w:t>
      </w:r>
      <w:r w:rsidR="00034A19" w:rsidRPr="00034A19">
        <w:rPr>
          <w:sz w:val="26"/>
          <w:szCs w:val="26"/>
        </w:rPr>
        <w:t>)</w:t>
      </w:r>
      <w:r w:rsidRPr="00034A19">
        <w:rPr>
          <w:sz w:val="26"/>
          <w:szCs w:val="26"/>
        </w:rPr>
        <w:t>. Аналогичный порядок по проведению аттестации действует для кандидатов на должность руководителя государственной или муниципальной образовательной организации.</w:t>
      </w:r>
    </w:p>
    <w:p w:rsidR="00CA548E" w:rsidRPr="00034A19" w:rsidRDefault="00CA548E" w:rsidP="003B012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FF0000"/>
          <w:sz w:val="16"/>
          <w:szCs w:val="16"/>
        </w:rPr>
      </w:pPr>
    </w:p>
    <w:p w:rsidR="00F658C4" w:rsidRPr="00034A19" w:rsidRDefault="00F658C4" w:rsidP="003B012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FF0000"/>
          <w:sz w:val="26"/>
          <w:szCs w:val="26"/>
          <w:u w:val="single"/>
        </w:rPr>
      </w:pPr>
      <w:r w:rsidRPr="00034A19">
        <w:rPr>
          <w:b/>
          <w:i/>
          <w:color w:val="FF0000"/>
          <w:sz w:val="26"/>
          <w:szCs w:val="26"/>
          <w:u w:val="single"/>
        </w:rPr>
        <w:t>Аттестация педагогических работников</w:t>
      </w:r>
    </w:p>
    <w:p w:rsidR="00CA548E" w:rsidRPr="00034A19" w:rsidRDefault="00F658C4" w:rsidP="00034A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34A19">
        <w:rPr>
          <w:sz w:val="26"/>
          <w:szCs w:val="26"/>
        </w:rPr>
        <w:t xml:space="preserve">Порядок аттестации педагогических работников утвержден </w:t>
      </w:r>
      <w:r w:rsidR="00034A19" w:rsidRPr="00034A19">
        <w:rPr>
          <w:color w:val="0000FF"/>
          <w:sz w:val="26"/>
          <w:szCs w:val="26"/>
        </w:rPr>
        <w:t>приказом Министерства Просвещения Российской Федерации 24 марта 2023 года № 196</w:t>
      </w:r>
      <w:r w:rsidR="00034A19" w:rsidRPr="00034A19">
        <w:rPr>
          <w:sz w:val="26"/>
          <w:szCs w:val="26"/>
        </w:rPr>
        <w:t xml:space="preserve">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034A19">
        <w:rPr>
          <w:sz w:val="26"/>
          <w:szCs w:val="26"/>
        </w:rPr>
        <w:t>.</w:t>
      </w:r>
    </w:p>
    <w:p w:rsidR="00034A19" w:rsidRPr="00034A19" w:rsidRDefault="00034A19" w:rsidP="00034A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16"/>
          <w:szCs w:val="16"/>
        </w:rPr>
      </w:pPr>
    </w:p>
    <w:p w:rsidR="00F658C4" w:rsidRPr="00034A19" w:rsidRDefault="00F658C4" w:rsidP="003B012C">
      <w:pPr>
        <w:shd w:val="clear" w:color="auto" w:fill="FFFFFF"/>
        <w:ind w:firstLine="709"/>
        <w:jc w:val="center"/>
        <w:rPr>
          <w:b/>
          <w:i/>
          <w:color w:val="FF0000"/>
          <w:sz w:val="26"/>
          <w:szCs w:val="26"/>
          <w:u w:val="single"/>
        </w:rPr>
      </w:pPr>
      <w:r w:rsidRPr="00034A19">
        <w:rPr>
          <w:b/>
          <w:i/>
          <w:color w:val="FF0000"/>
          <w:sz w:val="26"/>
          <w:szCs w:val="26"/>
          <w:u w:val="single"/>
        </w:rPr>
        <w:t>Аттестация непедагогических работников</w:t>
      </w:r>
    </w:p>
    <w:p w:rsidR="00F658C4" w:rsidRPr="00034A19" w:rsidRDefault="00F71849" w:rsidP="003B01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hyperlink r:id="rId10" w:anchor="/document/99/902389617/" w:history="1">
        <w:r w:rsidR="00F658C4" w:rsidRPr="00034A19">
          <w:rPr>
            <w:rStyle w:val="a6"/>
            <w:sz w:val="26"/>
            <w:szCs w:val="26"/>
          </w:rPr>
          <w:t>Закон от 29 декабря 2012 г</w:t>
        </w:r>
        <w:r w:rsidR="00034A19" w:rsidRPr="00034A19">
          <w:rPr>
            <w:rStyle w:val="a6"/>
            <w:sz w:val="26"/>
            <w:szCs w:val="26"/>
          </w:rPr>
          <w:t>ода</w:t>
        </w:r>
        <w:r w:rsidR="00F658C4" w:rsidRPr="00034A19">
          <w:rPr>
            <w:rStyle w:val="a6"/>
            <w:sz w:val="26"/>
            <w:szCs w:val="26"/>
          </w:rPr>
          <w:t xml:space="preserve"> № 273-ФЗ</w:t>
        </w:r>
      </w:hyperlink>
      <w:r w:rsidR="00034A19" w:rsidRPr="00034A19">
        <w:rPr>
          <w:rStyle w:val="a6"/>
          <w:sz w:val="26"/>
          <w:szCs w:val="26"/>
        </w:rPr>
        <w:t xml:space="preserve"> «Об образовании в Российской Федерации»</w:t>
      </w:r>
      <w:r w:rsidR="00F658C4" w:rsidRPr="00034A19">
        <w:rPr>
          <w:sz w:val="26"/>
          <w:szCs w:val="26"/>
        </w:rPr>
        <w:t xml:space="preserve"> не предусматривает аттестацию непедагогических работников.</w:t>
      </w:r>
    </w:p>
    <w:p w:rsidR="00F658C4" w:rsidRPr="00034A19" w:rsidRDefault="00F658C4" w:rsidP="003B01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34A19">
        <w:rPr>
          <w:sz w:val="26"/>
          <w:szCs w:val="26"/>
        </w:rPr>
        <w:t xml:space="preserve">Однако возможность их аттестовать следует из содержания </w:t>
      </w:r>
      <w:hyperlink r:id="rId11" w:anchor="/document/99/901807664/XA00MFS2O6/" w:history="1">
        <w:r w:rsidRPr="00034A19">
          <w:rPr>
            <w:rStyle w:val="a6"/>
            <w:color w:val="auto"/>
            <w:sz w:val="26"/>
            <w:szCs w:val="26"/>
            <w:u w:val="none"/>
          </w:rPr>
          <w:t>пункта 3</w:t>
        </w:r>
      </w:hyperlink>
      <w:r w:rsidRPr="00034A19">
        <w:rPr>
          <w:sz w:val="26"/>
          <w:szCs w:val="26"/>
        </w:rPr>
        <w:t xml:space="preserve"> части 1 статьи 81 Трудового кодекса РФ. Он дает основание для увольнения работника, если тот не соответствует занимаемой должности вследствие недостаточной квалификации, подтвержденной результатами аттестации.</w:t>
      </w:r>
    </w:p>
    <w:p w:rsidR="00F658C4" w:rsidRPr="00034A19" w:rsidRDefault="00F658C4" w:rsidP="003B01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34A19">
        <w:rPr>
          <w:sz w:val="26"/>
          <w:szCs w:val="26"/>
        </w:rPr>
        <w:t xml:space="preserve">Чтобы провести аттестацию непедагогических работников, </w:t>
      </w:r>
      <w:r w:rsidR="00054510" w:rsidRPr="00034A19">
        <w:rPr>
          <w:sz w:val="26"/>
          <w:szCs w:val="26"/>
        </w:rPr>
        <w:t xml:space="preserve">в организации должен быть </w:t>
      </w:r>
      <w:r w:rsidRPr="00034A19">
        <w:rPr>
          <w:sz w:val="26"/>
          <w:szCs w:val="26"/>
        </w:rPr>
        <w:t>при</w:t>
      </w:r>
      <w:r w:rsidR="00054510" w:rsidRPr="00034A19">
        <w:rPr>
          <w:sz w:val="26"/>
          <w:szCs w:val="26"/>
        </w:rPr>
        <w:t>нят</w:t>
      </w:r>
      <w:r w:rsidRPr="00034A19">
        <w:rPr>
          <w:sz w:val="26"/>
          <w:szCs w:val="26"/>
        </w:rPr>
        <w:t xml:space="preserve"> локальный нормативный акт, например</w:t>
      </w:r>
      <w:r w:rsidR="00F71849">
        <w:rPr>
          <w:sz w:val="26"/>
          <w:szCs w:val="26"/>
        </w:rPr>
        <w:t>,</w:t>
      </w:r>
      <w:bookmarkStart w:id="0" w:name="_GoBack"/>
      <w:bookmarkEnd w:id="0"/>
      <w:r w:rsidRPr="00034A19">
        <w:rPr>
          <w:sz w:val="26"/>
          <w:szCs w:val="26"/>
        </w:rPr>
        <w:t xml:space="preserve"> положение об аттестации. При его разработке во внимание </w:t>
      </w:r>
      <w:r w:rsidR="00054510" w:rsidRPr="00034A19">
        <w:rPr>
          <w:sz w:val="26"/>
          <w:szCs w:val="26"/>
        </w:rPr>
        <w:t xml:space="preserve">принимаются </w:t>
      </w:r>
      <w:r w:rsidRPr="00034A19">
        <w:rPr>
          <w:sz w:val="26"/>
          <w:szCs w:val="26"/>
        </w:rPr>
        <w:t>требования законодательства об учете мнения выборного органа первичной профсоюзной организации (иного представительного органа работников)</w:t>
      </w:r>
      <w:r w:rsidR="00E05119" w:rsidRPr="00034A19">
        <w:rPr>
          <w:sz w:val="26"/>
          <w:szCs w:val="26"/>
        </w:rPr>
        <w:t xml:space="preserve"> (часть вторая статьи 81 ТК РФ)</w:t>
      </w:r>
      <w:r w:rsidRPr="00034A19">
        <w:rPr>
          <w:sz w:val="26"/>
          <w:szCs w:val="26"/>
        </w:rPr>
        <w:t>.</w:t>
      </w:r>
    </w:p>
    <w:p w:rsidR="0011481C" w:rsidRPr="00034A19" w:rsidRDefault="00F658C4" w:rsidP="00CA54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34A19">
        <w:rPr>
          <w:sz w:val="26"/>
          <w:szCs w:val="26"/>
        </w:rPr>
        <w:t>Аттестацию может проводить та же аттестационная комиссия, что и педагогических работников.</w:t>
      </w:r>
    </w:p>
    <w:p w:rsidR="00E05119" w:rsidRPr="00034A19" w:rsidRDefault="00E05119" w:rsidP="00CA54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E05119" w:rsidRPr="00034A19" w:rsidRDefault="00E05119" w:rsidP="00E0511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FF0000"/>
          <w:sz w:val="26"/>
          <w:szCs w:val="26"/>
          <w:u w:val="single"/>
        </w:rPr>
      </w:pPr>
      <w:r w:rsidRPr="00034A19">
        <w:rPr>
          <w:b/>
          <w:i/>
          <w:color w:val="FF0000"/>
          <w:sz w:val="26"/>
          <w:szCs w:val="26"/>
          <w:u w:val="single"/>
        </w:rPr>
        <w:t>Аттестация заместителя руководителя</w:t>
      </w:r>
    </w:p>
    <w:p w:rsidR="00E05119" w:rsidRPr="00034A19" w:rsidRDefault="00E05119" w:rsidP="00E0511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034A19">
        <w:rPr>
          <w:sz w:val="26"/>
          <w:szCs w:val="26"/>
        </w:rPr>
        <w:t>Аттестация заместителей руководителей организаций, руководителей структурных подразделений и их заместителей Федеральным законом «Об образовании в Российской Федерации» не предусмотрена.</w:t>
      </w:r>
    </w:p>
    <w:p w:rsidR="00E05119" w:rsidRPr="00034A19" w:rsidRDefault="00E05119" w:rsidP="00E0511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034A19">
        <w:rPr>
          <w:sz w:val="26"/>
          <w:szCs w:val="26"/>
        </w:rPr>
        <w:t>В то же время, если основанием для расторжения трудового договора по инициативе работодателя с заместителями руководителей организаций, руководителями структурных подразделений и их заместителями является пункт 3 части первой статьи 81 ТК РФ, то порядок ее проведения может быть установлен локальным нормативным актом организации, принимаемым с учетом мнения представительного органа работников.</w:t>
      </w:r>
    </w:p>
    <w:p w:rsidR="00E05119" w:rsidRPr="00034A19" w:rsidRDefault="00E05119" w:rsidP="00E051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34A19">
        <w:rPr>
          <w:sz w:val="26"/>
          <w:szCs w:val="26"/>
        </w:rPr>
        <w:t>Аттестацию может проводить та же аттестационная комиссия, что и педагогических работников.</w:t>
      </w:r>
    </w:p>
    <w:sectPr w:rsidR="00E05119" w:rsidRPr="00034A19" w:rsidSect="00034A19">
      <w:pgSz w:w="11906" w:h="16838"/>
      <w:pgMar w:top="45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♨" style="width:12pt;height:12pt;visibility:visible;mso-wrap-style:square" o:bullet="t">
        <v:imagedata r:id="rId1" o:title="♨"/>
      </v:shape>
    </w:pict>
  </w:numPicBullet>
  <w:numPicBullet w:numPicBulletId="1">
    <w:pict>
      <v:shape id="_x0000_i1030" type="#_x0000_t75" alt="🔶" style="width:12pt;height:12pt;visibility:visible;mso-wrap-style:square" o:bullet="t">
        <v:imagedata r:id="rId2" o:title="🔶"/>
      </v:shape>
    </w:pict>
  </w:numPicBullet>
  <w:abstractNum w:abstractNumId="0" w15:restartNumberingAfterBreak="0">
    <w:nsid w:val="01392744"/>
    <w:multiLevelType w:val="multilevel"/>
    <w:tmpl w:val="2A10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C1D9D"/>
    <w:multiLevelType w:val="hybridMultilevel"/>
    <w:tmpl w:val="B3E25B24"/>
    <w:lvl w:ilvl="0" w:tplc="FF62D7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B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D6EE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0CB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7480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6095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F23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44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0CE3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1692EFC"/>
    <w:multiLevelType w:val="hybridMultilevel"/>
    <w:tmpl w:val="62C213B2"/>
    <w:lvl w:ilvl="0" w:tplc="E67CB9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E8CC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E63D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7EA9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D275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0494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9AC9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4C4F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60A2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EB0E26"/>
    <w:multiLevelType w:val="hybridMultilevel"/>
    <w:tmpl w:val="DA0806AA"/>
    <w:lvl w:ilvl="0" w:tplc="179279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141A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3877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B698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D003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8222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489C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26A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EAE3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3CA6044"/>
    <w:multiLevelType w:val="multilevel"/>
    <w:tmpl w:val="D092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E3361"/>
    <w:multiLevelType w:val="multilevel"/>
    <w:tmpl w:val="95AC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8433F"/>
    <w:multiLevelType w:val="hybridMultilevel"/>
    <w:tmpl w:val="27C86610"/>
    <w:lvl w:ilvl="0" w:tplc="D32861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E610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94F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E84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028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C804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3A1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26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0015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8AE7A53"/>
    <w:multiLevelType w:val="hybridMultilevel"/>
    <w:tmpl w:val="421EC9B2"/>
    <w:lvl w:ilvl="0" w:tplc="2AC2A7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2CFF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18E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FE3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6824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280F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1A7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70D5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3657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E6E065F"/>
    <w:multiLevelType w:val="hybridMultilevel"/>
    <w:tmpl w:val="0F0818A0"/>
    <w:lvl w:ilvl="0" w:tplc="184A54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CAA6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DA28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CEE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640D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F0EA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58C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2695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4E4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37E616D"/>
    <w:multiLevelType w:val="multilevel"/>
    <w:tmpl w:val="CA4C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82765F"/>
    <w:multiLevelType w:val="hybridMultilevel"/>
    <w:tmpl w:val="FD82282E"/>
    <w:lvl w:ilvl="0" w:tplc="F522B8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305F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826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8C68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A2B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D614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C20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D417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F02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3D6146B"/>
    <w:multiLevelType w:val="hybridMultilevel"/>
    <w:tmpl w:val="DC5063A4"/>
    <w:lvl w:ilvl="0" w:tplc="FAE4A2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5A06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5C50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842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2B9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4A8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0C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3668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3CF5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8AA41A7"/>
    <w:multiLevelType w:val="hybridMultilevel"/>
    <w:tmpl w:val="EF841A9A"/>
    <w:lvl w:ilvl="0" w:tplc="106A0A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D29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A27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46B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0049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429F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A0B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AEED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A20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91A03B5"/>
    <w:multiLevelType w:val="multilevel"/>
    <w:tmpl w:val="CCE4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4B0535"/>
    <w:multiLevelType w:val="hybridMultilevel"/>
    <w:tmpl w:val="CC6CD2AA"/>
    <w:lvl w:ilvl="0" w:tplc="47A6FE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0E18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3A40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027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1EC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703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BEF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CA22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4080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04C174B"/>
    <w:multiLevelType w:val="hybridMultilevel"/>
    <w:tmpl w:val="AF40CDAC"/>
    <w:lvl w:ilvl="0" w:tplc="8DBE523C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532EB"/>
    <w:multiLevelType w:val="hybridMultilevel"/>
    <w:tmpl w:val="18561218"/>
    <w:lvl w:ilvl="0" w:tplc="A8EAAF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E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9ADF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04F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B8E8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74F1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E5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28A0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9AC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23730B3"/>
    <w:multiLevelType w:val="hybridMultilevel"/>
    <w:tmpl w:val="F1A4A71A"/>
    <w:lvl w:ilvl="0" w:tplc="3AC03C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029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E0B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46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A7C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F40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169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404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D831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24410A5"/>
    <w:multiLevelType w:val="hybridMultilevel"/>
    <w:tmpl w:val="5A4EB4BC"/>
    <w:lvl w:ilvl="0" w:tplc="2FA88E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DE30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DE40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765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42CE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D240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EEB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6258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AEED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2E5469D"/>
    <w:multiLevelType w:val="hybridMultilevel"/>
    <w:tmpl w:val="7248A500"/>
    <w:lvl w:ilvl="0" w:tplc="5D3C1A8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86E2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CA0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061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220A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7A8D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2249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92A6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8E4B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32E3915"/>
    <w:multiLevelType w:val="hybridMultilevel"/>
    <w:tmpl w:val="122A1284"/>
    <w:lvl w:ilvl="0" w:tplc="961ACC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EB7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7AF6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148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DC86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E090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2CAE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AF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5A4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3C54228"/>
    <w:multiLevelType w:val="hybridMultilevel"/>
    <w:tmpl w:val="77988FE0"/>
    <w:lvl w:ilvl="0" w:tplc="FF3E8A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D81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2877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465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0C09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B88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FC7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9E42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4CE8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77668F1"/>
    <w:multiLevelType w:val="hybridMultilevel"/>
    <w:tmpl w:val="72280D56"/>
    <w:lvl w:ilvl="0" w:tplc="10468C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884B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2E10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468D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C67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10A9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A0D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D6FF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D2A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7851F5B"/>
    <w:multiLevelType w:val="hybridMultilevel"/>
    <w:tmpl w:val="34AC0CCA"/>
    <w:lvl w:ilvl="0" w:tplc="123A8C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6652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1A57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9EA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E23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E60B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487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B9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8BD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391F25A3"/>
    <w:multiLevelType w:val="hybridMultilevel"/>
    <w:tmpl w:val="146E345E"/>
    <w:lvl w:ilvl="0" w:tplc="7C6491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CAC5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E2CC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429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86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A4A0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6EE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833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089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0652181"/>
    <w:multiLevelType w:val="multilevel"/>
    <w:tmpl w:val="11B6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B8365C"/>
    <w:multiLevelType w:val="multilevel"/>
    <w:tmpl w:val="3164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4C3E4E"/>
    <w:multiLevelType w:val="hybridMultilevel"/>
    <w:tmpl w:val="CCCE6EDC"/>
    <w:lvl w:ilvl="0" w:tplc="8326DD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B87D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48A1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F0E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44F5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0EF7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C81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C4FA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D4CF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B9A24DD"/>
    <w:multiLevelType w:val="multilevel"/>
    <w:tmpl w:val="DD90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2E71E8"/>
    <w:multiLevelType w:val="multilevel"/>
    <w:tmpl w:val="36DE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B85E3D"/>
    <w:multiLevelType w:val="multilevel"/>
    <w:tmpl w:val="3AD4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B63D8"/>
    <w:multiLevelType w:val="hybridMultilevel"/>
    <w:tmpl w:val="428E9AB6"/>
    <w:lvl w:ilvl="0" w:tplc="E72620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C7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63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FA5B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43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925F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7A8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CADE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D41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2801C2E"/>
    <w:multiLevelType w:val="multilevel"/>
    <w:tmpl w:val="C048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872169"/>
    <w:multiLevelType w:val="hybridMultilevel"/>
    <w:tmpl w:val="BD3AF610"/>
    <w:lvl w:ilvl="0" w:tplc="4DA070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C06E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6F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E29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C41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B266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683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1AAD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56B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31610D6"/>
    <w:multiLevelType w:val="multilevel"/>
    <w:tmpl w:val="32E6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D056C8"/>
    <w:multiLevelType w:val="multilevel"/>
    <w:tmpl w:val="D934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DF5F4C"/>
    <w:multiLevelType w:val="hybridMultilevel"/>
    <w:tmpl w:val="424E3C0C"/>
    <w:lvl w:ilvl="0" w:tplc="178EFB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02AB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DE81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586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0213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AC1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761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AE0B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4A79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69E7C08"/>
    <w:multiLevelType w:val="hybridMultilevel"/>
    <w:tmpl w:val="4954A424"/>
    <w:lvl w:ilvl="0" w:tplc="701A02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2ABC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DCC2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9CD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B63B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78B9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7E6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6EA4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0C07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8606ECA"/>
    <w:multiLevelType w:val="multilevel"/>
    <w:tmpl w:val="08D0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B709FD"/>
    <w:multiLevelType w:val="hybridMultilevel"/>
    <w:tmpl w:val="D8642B22"/>
    <w:lvl w:ilvl="0" w:tplc="07E42C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C4DE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C92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524A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E61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227C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828A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408B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3A0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6BD63506"/>
    <w:multiLevelType w:val="hybridMultilevel"/>
    <w:tmpl w:val="AD4EF43E"/>
    <w:lvl w:ilvl="0" w:tplc="B8063A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3E06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AC2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68F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844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5C8E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B437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834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F60B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6F6133AB"/>
    <w:multiLevelType w:val="hybridMultilevel"/>
    <w:tmpl w:val="E27414EE"/>
    <w:lvl w:ilvl="0" w:tplc="755CB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8253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36E8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AE4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695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A481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0E9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AC36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22B4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0776571"/>
    <w:multiLevelType w:val="hybridMultilevel"/>
    <w:tmpl w:val="B3D456E4"/>
    <w:lvl w:ilvl="0" w:tplc="C97C1D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F6B8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9C9D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CC4A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40A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2861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A6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69C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F043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59E117A"/>
    <w:multiLevelType w:val="hybridMultilevel"/>
    <w:tmpl w:val="41D61414"/>
    <w:lvl w:ilvl="0" w:tplc="B1AEEA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4612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D404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9E6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7C0B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641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308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A19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08B5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7066955"/>
    <w:multiLevelType w:val="multilevel"/>
    <w:tmpl w:val="530E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187282"/>
    <w:multiLevelType w:val="hybridMultilevel"/>
    <w:tmpl w:val="4D10B72A"/>
    <w:lvl w:ilvl="0" w:tplc="42FACE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36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16B7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381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CAF0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6AE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F6B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020E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3CC0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D335568"/>
    <w:multiLevelType w:val="hybridMultilevel"/>
    <w:tmpl w:val="9A683468"/>
    <w:lvl w:ilvl="0" w:tplc="D99830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1C5B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820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30E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887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1E63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067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486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EE9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7DB9068B"/>
    <w:multiLevelType w:val="hybridMultilevel"/>
    <w:tmpl w:val="5C0C92CC"/>
    <w:lvl w:ilvl="0" w:tplc="228CA4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5C2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1EB0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F02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CCC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163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ACC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5E00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F20D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2"/>
  </w:num>
  <w:num w:numId="2">
    <w:abstractNumId w:val="29"/>
  </w:num>
  <w:num w:numId="3">
    <w:abstractNumId w:val="30"/>
  </w:num>
  <w:num w:numId="4">
    <w:abstractNumId w:val="5"/>
  </w:num>
  <w:num w:numId="5">
    <w:abstractNumId w:val="38"/>
  </w:num>
  <w:num w:numId="6">
    <w:abstractNumId w:val="4"/>
  </w:num>
  <w:num w:numId="7">
    <w:abstractNumId w:val="25"/>
  </w:num>
  <w:num w:numId="8">
    <w:abstractNumId w:val="15"/>
  </w:num>
  <w:num w:numId="9">
    <w:abstractNumId w:val="1"/>
  </w:num>
  <w:num w:numId="10">
    <w:abstractNumId w:val="23"/>
  </w:num>
  <w:num w:numId="11">
    <w:abstractNumId w:val="24"/>
  </w:num>
  <w:num w:numId="12">
    <w:abstractNumId w:val="22"/>
  </w:num>
  <w:num w:numId="13">
    <w:abstractNumId w:val="41"/>
  </w:num>
  <w:num w:numId="14">
    <w:abstractNumId w:val="12"/>
  </w:num>
  <w:num w:numId="15">
    <w:abstractNumId w:val="7"/>
  </w:num>
  <w:num w:numId="16">
    <w:abstractNumId w:val="10"/>
  </w:num>
  <w:num w:numId="17">
    <w:abstractNumId w:val="40"/>
  </w:num>
  <w:num w:numId="18">
    <w:abstractNumId w:val="46"/>
  </w:num>
  <w:num w:numId="19">
    <w:abstractNumId w:val="36"/>
  </w:num>
  <w:num w:numId="20">
    <w:abstractNumId w:val="42"/>
  </w:num>
  <w:num w:numId="21">
    <w:abstractNumId w:val="3"/>
  </w:num>
  <w:num w:numId="22">
    <w:abstractNumId w:val="6"/>
  </w:num>
  <w:num w:numId="23">
    <w:abstractNumId w:val="37"/>
  </w:num>
  <w:num w:numId="24">
    <w:abstractNumId w:val="20"/>
  </w:num>
  <w:num w:numId="25">
    <w:abstractNumId w:val="31"/>
  </w:num>
  <w:num w:numId="26">
    <w:abstractNumId w:val="43"/>
  </w:num>
  <w:num w:numId="27">
    <w:abstractNumId w:val="14"/>
  </w:num>
  <w:num w:numId="28">
    <w:abstractNumId w:val="2"/>
  </w:num>
  <w:num w:numId="29">
    <w:abstractNumId w:val="18"/>
  </w:num>
  <w:num w:numId="30">
    <w:abstractNumId w:val="11"/>
  </w:num>
  <w:num w:numId="31">
    <w:abstractNumId w:val="45"/>
  </w:num>
  <w:num w:numId="32">
    <w:abstractNumId w:val="33"/>
  </w:num>
  <w:num w:numId="33">
    <w:abstractNumId w:val="21"/>
  </w:num>
  <w:num w:numId="34">
    <w:abstractNumId w:val="19"/>
  </w:num>
  <w:num w:numId="35">
    <w:abstractNumId w:val="27"/>
  </w:num>
  <w:num w:numId="36">
    <w:abstractNumId w:val="16"/>
  </w:num>
  <w:num w:numId="37">
    <w:abstractNumId w:val="47"/>
  </w:num>
  <w:num w:numId="38">
    <w:abstractNumId w:val="39"/>
  </w:num>
  <w:num w:numId="39">
    <w:abstractNumId w:val="8"/>
  </w:num>
  <w:num w:numId="40">
    <w:abstractNumId w:val="17"/>
  </w:num>
  <w:num w:numId="41">
    <w:abstractNumId w:val="34"/>
  </w:num>
  <w:num w:numId="42">
    <w:abstractNumId w:val="35"/>
  </w:num>
  <w:num w:numId="43">
    <w:abstractNumId w:val="28"/>
  </w:num>
  <w:num w:numId="44">
    <w:abstractNumId w:val="13"/>
  </w:num>
  <w:num w:numId="45">
    <w:abstractNumId w:val="26"/>
  </w:num>
  <w:num w:numId="46">
    <w:abstractNumId w:val="0"/>
  </w:num>
  <w:num w:numId="47">
    <w:abstractNumId w:val="9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75BF"/>
    <w:rsid w:val="000305D7"/>
    <w:rsid w:val="00034A19"/>
    <w:rsid w:val="00054510"/>
    <w:rsid w:val="00061D4D"/>
    <w:rsid w:val="000761C3"/>
    <w:rsid w:val="00086D22"/>
    <w:rsid w:val="000A4CB1"/>
    <w:rsid w:val="000D4388"/>
    <w:rsid w:val="001040A4"/>
    <w:rsid w:val="0011481C"/>
    <w:rsid w:val="00152A37"/>
    <w:rsid w:val="001663A2"/>
    <w:rsid w:val="00166A00"/>
    <w:rsid w:val="0020161D"/>
    <w:rsid w:val="00222A65"/>
    <w:rsid w:val="002251A5"/>
    <w:rsid w:val="00237237"/>
    <w:rsid w:val="00247092"/>
    <w:rsid w:val="00274875"/>
    <w:rsid w:val="00276A7B"/>
    <w:rsid w:val="00287D53"/>
    <w:rsid w:val="0029009F"/>
    <w:rsid w:val="002A4877"/>
    <w:rsid w:val="002B2252"/>
    <w:rsid w:val="002C41CA"/>
    <w:rsid w:val="002D3F02"/>
    <w:rsid w:val="002D7442"/>
    <w:rsid w:val="00376284"/>
    <w:rsid w:val="00394530"/>
    <w:rsid w:val="003A20E9"/>
    <w:rsid w:val="003B012C"/>
    <w:rsid w:val="003B1A4F"/>
    <w:rsid w:val="003F4502"/>
    <w:rsid w:val="003F4E27"/>
    <w:rsid w:val="00402561"/>
    <w:rsid w:val="004075EA"/>
    <w:rsid w:val="00417340"/>
    <w:rsid w:val="00451DD9"/>
    <w:rsid w:val="00452F55"/>
    <w:rsid w:val="0046431A"/>
    <w:rsid w:val="004B7603"/>
    <w:rsid w:val="004C4AEF"/>
    <w:rsid w:val="004E098B"/>
    <w:rsid w:val="00530930"/>
    <w:rsid w:val="00535047"/>
    <w:rsid w:val="00542F60"/>
    <w:rsid w:val="00573E7A"/>
    <w:rsid w:val="00593853"/>
    <w:rsid w:val="00593B17"/>
    <w:rsid w:val="00594ACC"/>
    <w:rsid w:val="005968CE"/>
    <w:rsid w:val="005A6B42"/>
    <w:rsid w:val="006061BE"/>
    <w:rsid w:val="00615ED6"/>
    <w:rsid w:val="00635CD5"/>
    <w:rsid w:val="006416D5"/>
    <w:rsid w:val="006D022F"/>
    <w:rsid w:val="006E7C62"/>
    <w:rsid w:val="00725234"/>
    <w:rsid w:val="00770D5F"/>
    <w:rsid w:val="00780A47"/>
    <w:rsid w:val="00786088"/>
    <w:rsid w:val="007970DF"/>
    <w:rsid w:val="007B7A92"/>
    <w:rsid w:val="008347EC"/>
    <w:rsid w:val="00835D61"/>
    <w:rsid w:val="00837BC0"/>
    <w:rsid w:val="00845289"/>
    <w:rsid w:val="00845924"/>
    <w:rsid w:val="00847B09"/>
    <w:rsid w:val="00854A50"/>
    <w:rsid w:val="00870AC3"/>
    <w:rsid w:val="00871784"/>
    <w:rsid w:val="0089683C"/>
    <w:rsid w:val="008B7D18"/>
    <w:rsid w:val="008C1D5A"/>
    <w:rsid w:val="008D35C1"/>
    <w:rsid w:val="008E2B8D"/>
    <w:rsid w:val="008F48F9"/>
    <w:rsid w:val="008F68E9"/>
    <w:rsid w:val="008F72F7"/>
    <w:rsid w:val="00901272"/>
    <w:rsid w:val="00911734"/>
    <w:rsid w:val="009355FE"/>
    <w:rsid w:val="009475BF"/>
    <w:rsid w:val="00980AAC"/>
    <w:rsid w:val="009833BF"/>
    <w:rsid w:val="009A6D57"/>
    <w:rsid w:val="009A775E"/>
    <w:rsid w:val="009A7FB8"/>
    <w:rsid w:val="009D5647"/>
    <w:rsid w:val="00A378C0"/>
    <w:rsid w:val="00A532AB"/>
    <w:rsid w:val="00A560CB"/>
    <w:rsid w:val="00A835D0"/>
    <w:rsid w:val="00AC5147"/>
    <w:rsid w:val="00AC6B63"/>
    <w:rsid w:val="00AD14B6"/>
    <w:rsid w:val="00AE5FD4"/>
    <w:rsid w:val="00B01A0A"/>
    <w:rsid w:val="00B03C35"/>
    <w:rsid w:val="00B14A93"/>
    <w:rsid w:val="00B20F40"/>
    <w:rsid w:val="00B45306"/>
    <w:rsid w:val="00B6258A"/>
    <w:rsid w:val="00B75963"/>
    <w:rsid w:val="00BA4ABB"/>
    <w:rsid w:val="00BF7138"/>
    <w:rsid w:val="00C30F34"/>
    <w:rsid w:val="00CA1F06"/>
    <w:rsid w:val="00CA548E"/>
    <w:rsid w:val="00CA594E"/>
    <w:rsid w:val="00CA6D98"/>
    <w:rsid w:val="00CB3B70"/>
    <w:rsid w:val="00CB55F6"/>
    <w:rsid w:val="00CB5A3B"/>
    <w:rsid w:val="00D02B1D"/>
    <w:rsid w:val="00D03732"/>
    <w:rsid w:val="00D13837"/>
    <w:rsid w:val="00D315BF"/>
    <w:rsid w:val="00D60DFE"/>
    <w:rsid w:val="00D763C7"/>
    <w:rsid w:val="00DA5A80"/>
    <w:rsid w:val="00DA61B6"/>
    <w:rsid w:val="00DE3EC7"/>
    <w:rsid w:val="00DE7B4C"/>
    <w:rsid w:val="00DF1C7A"/>
    <w:rsid w:val="00DF6F98"/>
    <w:rsid w:val="00E05119"/>
    <w:rsid w:val="00E246DA"/>
    <w:rsid w:val="00E252CB"/>
    <w:rsid w:val="00E40F0E"/>
    <w:rsid w:val="00E42B6B"/>
    <w:rsid w:val="00E56D2D"/>
    <w:rsid w:val="00EA1FF7"/>
    <w:rsid w:val="00EA51FC"/>
    <w:rsid w:val="00EB756F"/>
    <w:rsid w:val="00EF1C0F"/>
    <w:rsid w:val="00F001E7"/>
    <w:rsid w:val="00F20570"/>
    <w:rsid w:val="00F214CB"/>
    <w:rsid w:val="00F42BE1"/>
    <w:rsid w:val="00F64AC6"/>
    <w:rsid w:val="00F658C4"/>
    <w:rsid w:val="00F71849"/>
    <w:rsid w:val="00FB151F"/>
    <w:rsid w:val="00FC6A16"/>
    <w:rsid w:val="00FE16BF"/>
    <w:rsid w:val="00FE2CE8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E2C9"/>
  <w15:docId w15:val="{781EE297-8A41-4FE8-B58C-68FC4913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475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761C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1C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5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475B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475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5B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61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61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761C3"/>
    <w:rPr>
      <w:color w:val="0000FF"/>
      <w:u w:val="single"/>
    </w:rPr>
  </w:style>
  <w:style w:type="character" w:styleId="a7">
    <w:name w:val="Strong"/>
    <w:basedOn w:val="a0"/>
    <w:uiPriority w:val="22"/>
    <w:qFormat/>
    <w:rsid w:val="000761C3"/>
    <w:rPr>
      <w:b/>
      <w:bCs/>
    </w:rPr>
  </w:style>
  <w:style w:type="character" w:styleId="a8">
    <w:name w:val="Emphasis"/>
    <w:basedOn w:val="a0"/>
    <w:uiPriority w:val="20"/>
    <w:qFormat/>
    <w:rsid w:val="000761C3"/>
    <w:rPr>
      <w:i/>
      <w:iCs/>
    </w:rPr>
  </w:style>
  <w:style w:type="table" w:styleId="a9">
    <w:name w:val="Table Grid"/>
    <w:basedOn w:val="a1"/>
    <w:uiPriority w:val="59"/>
    <w:rsid w:val="0006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61D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cut-head-sub">
    <w:name w:val="incut-head-sub"/>
    <w:basedOn w:val="a0"/>
    <w:rsid w:val="00F658C4"/>
  </w:style>
  <w:style w:type="character" w:customStyle="1" w:styleId="incut-head-control">
    <w:name w:val="incut-head-control"/>
    <w:basedOn w:val="a0"/>
    <w:rsid w:val="00F658C4"/>
  </w:style>
  <w:style w:type="paragraph" w:customStyle="1" w:styleId="copyright-info">
    <w:name w:val="copyright-info"/>
    <w:basedOn w:val="a"/>
    <w:rsid w:val="00F658C4"/>
    <w:pPr>
      <w:spacing w:before="100" w:beforeAutospacing="1" w:after="100" w:afterAutospacing="1"/>
    </w:pPr>
  </w:style>
  <w:style w:type="character" w:customStyle="1" w:styleId="authorname">
    <w:name w:val="author__name"/>
    <w:basedOn w:val="a0"/>
    <w:rsid w:val="00F658C4"/>
  </w:style>
  <w:style w:type="character" w:customStyle="1" w:styleId="authorprops">
    <w:name w:val="author__props"/>
    <w:basedOn w:val="a0"/>
    <w:rsid w:val="00F65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8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76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8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4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5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8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vip.1obraz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DBB85-BA84-4DAB-BDC9-44516BEF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Departament</cp:lastModifiedBy>
  <cp:revision>8</cp:revision>
  <cp:lastPrinted>2017-01-24T08:26:00Z</cp:lastPrinted>
  <dcterms:created xsi:type="dcterms:W3CDTF">2016-12-05T13:59:00Z</dcterms:created>
  <dcterms:modified xsi:type="dcterms:W3CDTF">2023-09-27T11:36:00Z</dcterms:modified>
</cp:coreProperties>
</file>