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6F0" w:rsidRDefault="00EA36F0" w:rsidP="008A66B2">
      <w:pPr>
        <w:jc w:val="both"/>
        <w:rPr>
          <w:sz w:val="18"/>
          <w:szCs w:val="18"/>
        </w:rPr>
      </w:pPr>
    </w:p>
    <w:p w:rsidR="00EA36F0" w:rsidRDefault="00EA36F0" w:rsidP="008A66B2">
      <w:pPr>
        <w:jc w:val="both"/>
        <w:rPr>
          <w:sz w:val="18"/>
          <w:szCs w:val="18"/>
        </w:rPr>
      </w:pPr>
    </w:p>
    <w:tbl>
      <w:tblPr>
        <w:tblW w:w="0" w:type="auto"/>
        <w:tblLook w:val="04A0"/>
      </w:tblPr>
      <w:tblGrid>
        <w:gridCol w:w="4785"/>
        <w:gridCol w:w="4786"/>
      </w:tblGrid>
      <w:tr w:rsidR="003E465E" w:rsidRPr="00947B2D" w:rsidTr="00E035F4">
        <w:tc>
          <w:tcPr>
            <w:tcW w:w="4785" w:type="dxa"/>
            <w:shd w:val="clear" w:color="auto" w:fill="auto"/>
          </w:tcPr>
          <w:p w:rsidR="003E465E" w:rsidRPr="00947B2D" w:rsidRDefault="003E465E" w:rsidP="00E035F4">
            <w:pPr>
              <w:tabs>
                <w:tab w:val="left" w:pos="5232"/>
              </w:tabs>
              <w:ind w:right="-31"/>
              <w:rPr>
                <w:b/>
                <w:bCs/>
                <w:sz w:val="22"/>
                <w:szCs w:val="22"/>
              </w:rPr>
            </w:pPr>
          </w:p>
        </w:tc>
        <w:tc>
          <w:tcPr>
            <w:tcW w:w="4786" w:type="dxa"/>
            <w:shd w:val="clear" w:color="auto" w:fill="auto"/>
          </w:tcPr>
          <w:p w:rsidR="006B09E2" w:rsidRDefault="00936718" w:rsidP="006B09E2">
            <w:pPr>
              <w:tabs>
                <w:tab w:val="left" w:pos="5232"/>
              </w:tabs>
              <w:ind w:right="-31"/>
              <w:jc w:val="right"/>
              <w:rPr>
                <w:bCs/>
                <w:sz w:val="28"/>
                <w:szCs w:val="22"/>
              </w:rPr>
            </w:pPr>
            <w:r>
              <w:rPr>
                <w:bCs/>
                <w:sz w:val="28"/>
                <w:szCs w:val="22"/>
              </w:rPr>
              <w:t>Приложение</w:t>
            </w:r>
            <w:r w:rsidR="00EA36F0">
              <w:rPr>
                <w:bCs/>
                <w:sz w:val="28"/>
                <w:szCs w:val="22"/>
              </w:rPr>
              <w:t xml:space="preserve"> 1</w:t>
            </w:r>
            <w:r w:rsidR="00F9270F">
              <w:rPr>
                <w:bCs/>
                <w:sz w:val="28"/>
                <w:szCs w:val="22"/>
              </w:rPr>
              <w:t xml:space="preserve"> </w:t>
            </w:r>
            <w:r>
              <w:rPr>
                <w:bCs/>
                <w:sz w:val="28"/>
                <w:szCs w:val="22"/>
              </w:rPr>
              <w:t xml:space="preserve"> </w:t>
            </w:r>
            <w:r>
              <w:rPr>
                <w:bCs/>
                <w:sz w:val="28"/>
                <w:szCs w:val="22"/>
              </w:rPr>
              <w:br/>
              <w:t>к приказу д</w:t>
            </w:r>
            <w:r w:rsidR="003E465E" w:rsidRPr="00947B2D">
              <w:rPr>
                <w:bCs/>
                <w:sz w:val="28"/>
                <w:szCs w:val="22"/>
              </w:rPr>
              <w:t xml:space="preserve">епартамента образования и </w:t>
            </w:r>
            <w:r w:rsidR="003E465E">
              <w:rPr>
                <w:bCs/>
                <w:sz w:val="28"/>
                <w:szCs w:val="22"/>
              </w:rPr>
              <w:t>науки</w:t>
            </w:r>
            <w:r w:rsidR="003E465E" w:rsidRPr="00947B2D">
              <w:rPr>
                <w:bCs/>
                <w:sz w:val="28"/>
                <w:szCs w:val="22"/>
              </w:rPr>
              <w:t xml:space="preserve"> </w:t>
            </w:r>
            <w:r w:rsidR="003E465E">
              <w:rPr>
                <w:bCs/>
                <w:sz w:val="28"/>
                <w:szCs w:val="22"/>
              </w:rPr>
              <w:t>Брянской</w:t>
            </w:r>
            <w:r w:rsidR="003E465E" w:rsidRPr="00947B2D">
              <w:rPr>
                <w:bCs/>
                <w:sz w:val="28"/>
                <w:szCs w:val="22"/>
              </w:rPr>
              <w:t xml:space="preserve"> област</w:t>
            </w:r>
            <w:r w:rsidR="006B09E2">
              <w:rPr>
                <w:bCs/>
                <w:sz w:val="28"/>
                <w:szCs w:val="22"/>
              </w:rPr>
              <w:t xml:space="preserve">и </w:t>
            </w:r>
          </w:p>
          <w:p w:rsidR="003E465E" w:rsidRPr="006B09E2" w:rsidRDefault="003E465E" w:rsidP="006B09E2">
            <w:pPr>
              <w:tabs>
                <w:tab w:val="left" w:pos="5232"/>
              </w:tabs>
              <w:ind w:right="-31"/>
              <w:jc w:val="right"/>
              <w:rPr>
                <w:bCs/>
                <w:sz w:val="28"/>
                <w:szCs w:val="22"/>
              </w:rPr>
            </w:pPr>
            <w:r w:rsidRPr="00947B2D">
              <w:rPr>
                <w:bCs/>
                <w:sz w:val="28"/>
                <w:szCs w:val="22"/>
              </w:rPr>
              <w:t>от</w:t>
            </w:r>
            <w:r w:rsidR="006B09E2">
              <w:rPr>
                <w:bCs/>
                <w:sz w:val="28"/>
                <w:szCs w:val="22"/>
              </w:rPr>
              <w:t xml:space="preserve"> 16.01.2019</w:t>
            </w:r>
            <w:r w:rsidR="00EE38B0">
              <w:rPr>
                <w:bCs/>
                <w:sz w:val="28"/>
                <w:szCs w:val="22"/>
              </w:rPr>
              <w:t xml:space="preserve"> г.</w:t>
            </w:r>
            <w:r w:rsidR="006B09E2">
              <w:rPr>
                <w:bCs/>
                <w:sz w:val="28"/>
                <w:szCs w:val="22"/>
              </w:rPr>
              <w:t xml:space="preserve"> </w:t>
            </w:r>
            <w:r>
              <w:rPr>
                <w:bCs/>
                <w:sz w:val="28"/>
                <w:szCs w:val="22"/>
              </w:rPr>
              <w:t xml:space="preserve"> </w:t>
            </w:r>
            <w:r w:rsidRPr="00947B2D">
              <w:rPr>
                <w:bCs/>
                <w:sz w:val="28"/>
                <w:szCs w:val="22"/>
              </w:rPr>
              <w:t>№</w:t>
            </w:r>
            <w:r w:rsidR="00EE38B0">
              <w:rPr>
                <w:bCs/>
                <w:sz w:val="28"/>
                <w:szCs w:val="22"/>
              </w:rPr>
              <w:t>35/1</w:t>
            </w:r>
            <w:r w:rsidRPr="00947B2D">
              <w:rPr>
                <w:bCs/>
                <w:sz w:val="28"/>
                <w:szCs w:val="22"/>
              </w:rPr>
              <w:t xml:space="preserve"> </w:t>
            </w:r>
          </w:p>
        </w:tc>
      </w:tr>
    </w:tbl>
    <w:p w:rsidR="003E465E" w:rsidRPr="001A0A10" w:rsidRDefault="003E465E" w:rsidP="0051738F">
      <w:pPr>
        <w:jc w:val="center"/>
        <w:outlineLvl w:val="0"/>
        <w:rPr>
          <w:bCs/>
          <w:caps/>
          <w:sz w:val="28"/>
          <w:szCs w:val="28"/>
        </w:rPr>
      </w:pPr>
      <w:r w:rsidRPr="001A0A10">
        <w:rPr>
          <w:bCs/>
          <w:caps/>
          <w:sz w:val="28"/>
          <w:szCs w:val="28"/>
        </w:rPr>
        <w:t>Положение</w:t>
      </w:r>
    </w:p>
    <w:p w:rsidR="003E465E" w:rsidRPr="00004173" w:rsidRDefault="003E465E" w:rsidP="003E465E">
      <w:pPr>
        <w:jc w:val="center"/>
        <w:rPr>
          <w:bCs/>
          <w:sz w:val="32"/>
          <w:szCs w:val="32"/>
        </w:rPr>
      </w:pPr>
      <w:r w:rsidRPr="001A0A10">
        <w:rPr>
          <w:bCs/>
          <w:sz w:val="28"/>
          <w:szCs w:val="28"/>
        </w:rPr>
        <w:t xml:space="preserve"> </w:t>
      </w:r>
      <w:r w:rsidRPr="00004173">
        <w:rPr>
          <w:bCs/>
          <w:sz w:val="32"/>
          <w:szCs w:val="32"/>
        </w:rPr>
        <w:t>о предметных комиссиях Брянской области</w:t>
      </w:r>
      <w:r w:rsidR="005D1F98">
        <w:rPr>
          <w:color w:val="000000"/>
          <w:sz w:val="32"/>
          <w:szCs w:val="32"/>
        </w:rPr>
        <w:t xml:space="preserve"> при проведении</w:t>
      </w:r>
      <w:r w:rsidRPr="00004173">
        <w:rPr>
          <w:color w:val="000000"/>
          <w:sz w:val="32"/>
          <w:szCs w:val="32"/>
        </w:rPr>
        <w:t xml:space="preserve"> государственной итоговой аттестации </w:t>
      </w:r>
      <w:r w:rsidR="005D1F98">
        <w:rPr>
          <w:color w:val="000000"/>
          <w:sz w:val="32"/>
          <w:szCs w:val="32"/>
        </w:rPr>
        <w:t>по образовательным программам</w:t>
      </w:r>
      <w:r w:rsidRPr="00004173">
        <w:rPr>
          <w:color w:val="000000"/>
          <w:sz w:val="32"/>
          <w:szCs w:val="32"/>
        </w:rPr>
        <w:t xml:space="preserve"> среднего общего образования</w:t>
      </w:r>
      <w:r w:rsidR="00BB6B55">
        <w:rPr>
          <w:color w:val="000000"/>
          <w:sz w:val="32"/>
          <w:szCs w:val="32"/>
        </w:rPr>
        <w:t xml:space="preserve"> в 2019</w:t>
      </w:r>
      <w:r w:rsidR="00F9270F">
        <w:rPr>
          <w:color w:val="000000"/>
          <w:sz w:val="32"/>
          <w:szCs w:val="32"/>
        </w:rPr>
        <w:t xml:space="preserve"> году</w:t>
      </w:r>
    </w:p>
    <w:p w:rsidR="003E465E" w:rsidRPr="00004173" w:rsidRDefault="003E465E" w:rsidP="003E465E">
      <w:pPr>
        <w:ind w:left="12" w:firstLine="696"/>
        <w:jc w:val="both"/>
        <w:rPr>
          <w:sz w:val="32"/>
          <w:szCs w:val="32"/>
        </w:rPr>
      </w:pPr>
    </w:p>
    <w:p w:rsidR="003E465E" w:rsidRDefault="003E465E" w:rsidP="00004173">
      <w:pPr>
        <w:jc w:val="center"/>
        <w:outlineLvl w:val="0"/>
        <w:rPr>
          <w:b/>
          <w:sz w:val="28"/>
          <w:szCs w:val="28"/>
        </w:rPr>
      </w:pPr>
      <w:r w:rsidRPr="00004173">
        <w:rPr>
          <w:b/>
          <w:caps/>
          <w:sz w:val="28"/>
          <w:szCs w:val="28"/>
        </w:rPr>
        <w:t>1. О</w:t>
      </w:r>
      <w:r w:rsidRPr="00004173">
        <w:rPr>
          <w:b/>
          <w:sz w:val="28"/>
          <w:szCs w:val="28"/>
        </w:rPr>
        <w:t>бщие положения</w:t>
      </w:r>
    </w:p>
    <w:p w:rsidR="00004173" w:rsidRPr="00004173" w:rsidRDefault="00004173" w:rsidP="00004173">
      <w:pPr>
        <w:jc w:val="center"/>
        <w:outlineLvl w:val="0"/>
        <w:rPr>
          <w:b/>
          <w:sz w:val="28"/>
          <w:szCs w:val="28"/>
        </w:rPr>
      </w:pPr>
    </w:p>
    <w:p w:rsidR="00824CB9" w:rsidRPr="00C226DA" w:rsidRDefault="00824CB9" w:rsidP="00C226DA">
      <w:pPr>
        <w:widowControl/>
        <w:autoSpaceDE/>
        <w:autoSpaceDN/>
        <w:adjustRightInd/>
        <w:ind w:left="-142" w:firstLine="709"/>
        <w:jc w:val="both"/>
        <w:rPr>
          <w:sz w:val="28"/>
          <w:szCs w:val="28"/>
        </w:rPr>
      </w:pPr>
      <w:r>
        <w:rPr>
          <w:sz w:val="28"/>
          <w:szCs w:val="28"/>
        </w:rPr>
        <w:t>1.</w:t>
      </w:r>
      <w:r w:rsidR="008E5445">
        <w:rPr>
          <w:sz w:val="28"/>
          <w:szCs w:val="28"/>
        </w:rPr>
        <w:t>1.</w:t>
      </w:r>
      <w:r>
        <w:rPr>
          <w:sz w:val="28"/>
          <w:szCs w:val="28"/>
        </w:rPr>
        <w:t xml:space="preserve"> </w:t>
      </w:r>
      <w:r w:rsidR="00836CC5" w:rsidRPr="00C226DA">
        <w:rPr>
          <w:sz w:val="28"/>
          <w:szCs w:val="28"/>
        </w:rPr>
        <w:t>Настоящее Положение о предметных комиссиях Брянской области при проведении государственной итоговой аттестации по образовательным программам ср</w:t>
      </w:r>
      <w:r w:rsidR="00BB6B55">
        <w:rPr>
          <w:sz w:val="28"/>
          <w:szCs w:val="28"/>
        </w:rPr>
        <w:t>еднего общего образования в 2019</w:t>
      </w:r>
      <w:r w:rsidR="00836CC5" w:rsidRPr="00C226DA">
        <w:rPr>
          <w:sz w:val="28"/>
          <w:szCs w:val="28"/>
        </w:rPr>
        <w:t xml:space="preserve"> году (далее - Положение)  разработано в соответствии с действующими нормативно-правовыми актами по подготовке и проведению ГИА-11: </w:t>
      </w:r>
    </w:p>
    <w:p w:rsidR="00824CB9" w:rsidRPr="00C226DA" w:rsidRDefault="00824CB9" w:rsidP="00C226DA">
      <w:pPr>
        <w:widowControl/>
        <w:autoSpaceDE/>
        <w:autoSpaceDN/>
        <w:adjustRightInd/>
        <w:ind w:left="-142" w:firstLine="709"/>
        <w:jc w:val="both"/>
        <w:rPr>
          <w:sz w:val="28"/>
          <w:szCs w:val="28"/>
        </w:rPr>
      </w:pPr>
      <w:r w:rsidRPr="00C226DA">
        <w:rPr>
          <w:sz w:val="28"/>
          <w:szCs w:val="28"/>
        </w:rPr>
        <w:t xml:space="preserve">- </w:t>
      </w:r>
      <w:r w:rsidR="00836CC5" w:rsidRPr="00C226DA">
        <w:rPr>
          <w:sz w:val="28"/>
          <w:szCs w:val="28"/>
        </w:rPr>
        <w:t>Федеральным законом Российской Федерации от 29 декабря 2012 года №273-ФЗ «Об образовании в Российской Федерации»;</w:t>
      </w:r>
    </w:p>
    <w:p w:rsidR="00824CB9" w:rsidRPr="00C226DA" w:rsidRDefault="00824CB9" w:rsidP="00C226DA">
      <w:pPr>
        <w:widowControl/>
        <w:autoSpaceDE/>
        <w:autoSpaceDN/>
        <w:adjustRightInd/>
        <w:ind w:left="-142" w:firstLine="709"/>
        <w:jc w:val="both"/>
        <w:rPr>
          <w:sz w:val="28"/>
          <w:szCs w:val="28"/>
        </w:rPr>
      </w:pPr>
      <w:r>
        <w:rPr>
          <w:sz w:val="28"/>
        </w:rPr>
        <w:t xml:space="preserve">- </w:t>
      </w:r>
      <w:r w:rsidR="00EB13E9">
        <w:rPr>
          <w:sz w:val="28"/>
          <w:szCs w:val="28"/>
        </w:rPr>
        <w:t>п</w:t>
      </w:r>
      <w:r w:rsidR="00836CC5" w:rsidRPr="00C226DA">
        <w:rPr>
          <w:sz w:val="28"/>
          <w:szCs w:val="28"/>
        </w:rPr>
        <w:t>остановлением Правительства Российской Федерации от 31 августа 2013 года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824CB9" w:rsidRDefault="00824CB9" w:rsidP="00C226DA">
      <w:pPr>
        <w:widowControl/>
        <w:autoSpaceDE/>
        <w:autoSpaceDN/>
        <w:adjustRightInd/>
        <w:ind w:left="-142" w:firstLine="709"/>
        <w:jc w:val="both"/>
        <w:rPr>
          <w:sz w:val="28"/>
          <w:szCs w:val="28"/>
        </w:rPr>
      </w:pPr>
      <w:r w:rsidRPr="00C226DA">
        <w:rPr>
          <w:sz w:val="28"/>
          <w:szCs w:val="28"/>
        </w:rPr>
        <w:t xml:space="preserve">- </w:t>
      </w:r>
      <w:r w:rsidR="00EB13E9">
        <w:rPr>
          <w:sz w:val="28"/>
          <w:szCs w:val="28"/>
        </w:rPr>
        <w:t>п</w:t>
      </w:r>
      <w:r w:rsidR="00836CC5" w:rsidRPr="00C226DA">
        <w:rPr>
          <w:sz w:val="28"/>
          <w:szCs w:val="28"/>
        </w:rPr>
        <w:t xml:space="preserve">риказом </w:t>
      </w:r>
      <w:r w:rsidR="00BB6B55">
        <w:rPr>
          <w:sz w:val="28"/>
          <w:szCs w:val="28"/>
        </w:rPr>
        <w:t>Министерства просвещения</w:t>
      </w:r>
      <w:r w:rsidR="00BB6B55" w:rsidRPr="00F623E9">
        <w:rPr>
          <w:sz w:val="28"/>
          <w:szCs w:val="28"/>
        </w:rPr>
        <w:t xml:space="preserve"> </w:t>
      </w:r>
      <w:r w:rsidR="00BB6B55">
        <w:rPr>
          <w:sz w:val="28"/>
          <w:szCs w:val="28"/>
        </w:rPr>
        <w:t xml:space="preserve">Российской Федерации и Рособрнадзора </w:t>
      </w:r>
      <w:r w:rsidR="00BB6B55" w:rsidRPr="00F623E9">
        <w:rPr>
          <w:sz w:val="28"/>
          <w:szCs w:val="28"/>
        </w:rPr>
        <w:t xml:space="preserve"> </w:t>
      </w:r>
      <w:r w:rsidR="00BB6B55" w:rsidRPr="001E7136">
        <w:rPr>
          <w:color w:val="000000"/>
          <w:sz w:val="28"/>
          <w:szCs w:val="28"/>
        </w:rPr>
        <w:t xml:space="preserve">от </w:t>
      </w:r>
      <w:r w:rsidR="00BB6B55">
        <w:rPr>
          <w:color w:val="000000"/>
          <w:sz w:val="28"/>
          <w:szCs w:val="28"/>
        </w:rPr>
        <w:t>07</w:t>
      </w:r>
      <w:r w:rsidR="00BB6B55">
        <w:rPr>
          <w:sz w:val="28"/>
        </w:rPr>
        <w:t>.11.2018 г. №19</w:t>
      </w:r>
      <w:r w:rsidR="00BB6B55" w:rsidRPr="00AA0487">
        <w:rPr>
          <w:sz w:val="28"/>
        </w:rPr>
        <w:t>0</w:t>
      </w:r>
      <w:r w:rsidR="00BB6B55">
        <w:rPr>
          <w:sz w:val="28"/>
        </w:rPr>
        <w:t>/1512</w:t>
      </w:r>
      <w:r w:rsidR="00BB6B55" w:rsidRPr="00AA0487">
        <w:rPr>
          <w:sz w:val="28"/>
        </w:rPr>
        <w:t xml:space="preserve"> «Об утверждении Порядка проведения государственной итоговой аттестации по образовательным программам среднего общего образования»</w:t>
      </w:r>
      <w:r w:rsidR="00BB6B55" w:rsidRPr="00AA0487">
        <w:t xml:space="preserve"> </w:t>
      </w:r>
      <w:r w:rsidR="00BB6B55" w:rsidRPr="00AA0487">
        <w:rPr>
          <w:sz w:val="28"/>
        </w:rPr>
        <w:t>(</w:t>
      </w:r>
      <w:r w:rsidR="00BB6B55">
        <w:rPr>
          <w:sz w:val="28"/>
        </w:rPr>
        <w:t>зарегистрирован Минюстом России 10.12.2018 г., регистрационный №529</w:t>
      </w:r>
      <w:r w:rsidR="00BB6B55" w:rsidRPr="00AA0487">
        <w:rPr>
          <w:sz w:val="28"/>
        </w:rPr>
        <w:t>5</w:t>
      </w:r>
      <w:r w:rsidR="00BB6B55">
        <w:rPr>
          <w:sz w:val="28"/>
        </w:rPr>
        <w:t>2</w:t>
      </w:r>
      <w:r w:rsidR="00BB6B55" w:rsidRPr="00AA0487">
        <w:rPr>
          <w:sz w:val="28"/>
        </w:rPr>
        <w:t xml:space="preserve">), </w:t>
      </w:r>
      <w:r w:rsidR="00836CC5" w:rsidRPr="00C226DA">
        <w:rPr>
          <w:sz w:val="28"/>
          <w:szCs w:val="28"/>
        </w:rPr>
        <w:t>(далее – Порядок проведения ГИА);</w:t>
      </w:r>
    </w:p>
    <w:p w:rsidR="00954BB8" w:rsidRPr="00C226DA" w:rsidRDefault="00954BB8" w:rsidP="00C226DA">
      <w:pPr>
        <w:widowControl/>
        <w:autoSpaceDE/>
        <w:autoSpaceDN/>
        <w:adjustRightInd/>
        <w:ind w:left="-142" w:firstLine="709"/>
        <w:jc w:val="both"/>
        <w:rPr>
          <w:sz w:val="28"/>
          <w:szCs w:val="28"/>
        </w:rPr>
      </w:pPr>
      <w:r>
        <w:rPr>
          <w:sz w:val="28"/>
          <w:szCs w:val="28"/>
        </w:rPr>
        <w:t>- приказом Рособрнадзора от 18.06.2018 г. №831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приёма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p w:rsidR="00824CB9" w:rsidRPr="00C226DA" w:rsidRDefault="00824CB9" w:rsidP="00C226DA">
      <w:pPr>
        <w:widowControl/>
        <w:autoSpaceDE/>
        <w:autoSpaceDN/>
        <w:adjustRightInd/>
        <w:ind w:left="-142" w:firstLine="709"/>
        <w:jc w:val="both"/>
        <w:rPr>
          <w:sz w:val="28"/>
          <w:szCs w:val="28"/>
        </w:rPr>
      </w:pPr>
      <w:r w:rsidRPr="00C226DA">
        <w:rPr>
          <w:sz w:val="28"/>
          <w:szCs w:val="28"/>
        </w:rPr>
        <w:t xml:space="preserve">- </w:t>
      </w:r>
      <w:r w:rsidR="00836CC5" w:rsidRPr="00C226DA">
        <w:rPr>
          <w:sz w:val="28"/>
          <w:szCs w:val="28"/>
        </w:rPr>
        <w:t>Положением о ГЭК Брянско</w:t>
      </w:r>
      <w:r w:rsidR="0025496E">
        <w:rPr>
          <w:sz w:val="28"/>
          <w:szCs w:val="28"/>
        </w:rPr>
        <w:t>й области</w:t>
      </w:r>
      <w:r w:rsidR="00836CC5" w:rsidRPr="00C226DA">
        <w:rPr>
          <w:sz w:val="28"/>
          <w:szCs w:val="28"/>
        </w:rPr>
        <w:t>;</w:t>
      </w:r>
    </w:p>
    <w:p w:rsidR="00836CC5" w:rsidRPr="00C226DA" w:rsidRDefault="00824CB9" w:rsidP="00C226DA">
      <w:pPr>
        <w:widowControl/>
        <w:autoSpaceDE/>
        <w:autoSpaceDN/>
        <w:adjustRightInd/>
        <w:ind w:left="-142" w:firstLine="709"/>
        <w:jc w:val="both"/>
        <w:rPr>
          <w:sz w:val="28"/>
          <w:szCs w:val="28"/>
        </w:rPr>
      </w:pPr>
      <w:r w:rsidRPr="00C226DA">
        <w:rPr>
          <w:sz w:val="28"/>
          <w:szCs w:val="28"/>
        </w:rPr>
        <w:t xml:space="preserve">- </w:t>
      </w:r>
      <w:r w:rsidR="00836CC5" w:rsidRPr="00C226DA">
        <w:rPr>
          <w:sz w:val="28"/>
          <w:szCs w:val="28"/>
        </w:rPr>
        <w:t>решениями ГЭК.</w:t>
      </w:r>
    </w:p>
    <w:p w:rsidR="00824CB9" w:rsidRDefault="00A25EEC" w:rsidP="00C226DA">
      <w:pPr>
        <w:widowControl/>
        <w:autoSpaceDE/>
        <w:autoSpaceDN/>
        <w:adjustRightInd/>
        <w:ind w:left="-142" w:firstLine="709"/>
        <w:jc w:val="both"/>
        <w:rPr>
          <w:sz w:val="28"/>
          <w:szCs w:val="28"/>
        </w:rPr>
      </w:pPr>
      <w:r w:rsidRPr="00C226DA">
        <w:rPr>
          <w:sz w:val="28"/>
          <w:szCs w:val="28"/>
        </w:rPr>
        <w:lastRenderedPageBreak/>
        <w:t>1</w:t>
      </w:r>
      <w:r w:rsidR="00824CB9" w:rsidRPr="00C226DA">
        <w:rPr>
          <w:sz w:val="28"/>
          <w:szCs w:val="28"/>
        </w:rPr>
        <w:t>.</w:t>
      </w:r>
      <w:r w:rsidRPr="00C226DA">
        <w:rPr>
          <w:sz w:val="28"/>
          <w:szCs w:val="28"/>
        </w:rPr>
        <w:t>2</w:t>
      </w:r>
      <w:r w:rsidR="008E5445" w:rsidRPr="00C226DA">
        <w:rPr>
          <w:sz w:val="28"/>
          <w:szCs w:val="28"/>
        </w:rPr>
        <w:t>.</w:t>
      </w:r>
      <w:r w:rsidR="00824CB9" w:rsidRPr="00C226DA">
        <w:rPr>
          <w:sz w:val="28"/>
          <w:szCs w:val="28"/>
        </w:rPr>
        <w:t xml:space="preserve"> </w:t>
      </w:r>
      <w:r w:rsidR="00824CB9" w:rsidRPr="00EA36F0">
        <w:rPr>
          <w:sz w:val="28"/>
          <w:szCs w:val="28"/>
        </w:rPr>
        <w:t xml:space="preserve">Положение </w:t>
      </w:r>
      <w:r w:rsidR="00824CB9" w:rsidRPr="006F4CAA">
        <w:rPr>
          <w:sz w:val="28"/>
          <w:szCs w:val="28"/>
        </w:rPr>
        <w:t>регламентирует организацию</w:t>
      </w:r>
      <w:r w:rsidR="00DF524F" w:rsidRPr="006F4CAA">
        <w:rPr>
          <w:sz w:val="28"/>
          <w:szCs w:val="28"/>
        </w:rPr>
        <w:t xml:space="preserve"> (порядок формирования предметных комиссий: подготовку, организацию и проведение квалификационных испытаний, присвоение статуса экспертам)</w:t>
      </w:r>
      <w:r w:rsidR="00824CB9" w:rsidRPr="006F4CAA">
        <w:rPr>
          <w:sz w:val="28"/>
          <w:szCs w:val="28"/>
        </w:rPr>
        <w:t xml:space="preserve"> и работу</w:t>
      </w:r>
      <w:r w:rsidR="00DF524F" w:rsidRPr="006F4CAA">
        <w:rPr>
          <w:sz w:val="28"/>
          <w:szCs w:val="28"/>
        </w:rPr>
        <w:t xml:space="preserve"> (включая</w:t>
      </w:r>
      <w:r w:rsidR="00AA553D" w:rsidRPr="006F4CAA">
        <w:rPr>
          <w:sz w:val="28"/>
          <w:szCs w:val="28"/>
        </w:rPr>
        <w:t xml:space="preserve"> анализ работы ПК)</w:t>
      </w:r>
      <w:r w:rsidR="00824CB9" w:rsidRPr="006F4CAA">
        <w:rPr>
          <w:sz w:val="28"/>
          <w:szCs w:val="28"/>
        </w:rPr>
        <w:t xml:space="preserve"> </w:t>
      </w:r>
      <w:r w:rsidR="00870786" w:rsidRPr="006F4CAA">
        <w:rPr>
          <w:sz w:val="28"/>
          <w:szCs w:val="28"/>
        </w:rPr>
        <w:t>предметных комиссий по проверке развернуты</w:t>
      </w:r>
      <w:r w:rsidR="00522F23">
        <w:rPr>
          <w:sz w:val="28"/>
          <w:szCs w:val="28"/>
        </w:rPr>
        <w:t>х письменных ответов участников экзаменов (ЕГЭ), выполне</w:t>
      </w:r>
      <w:r w:rsidR="00870786" w:rsidRPr="006F4CAA">
        <w:rPr>
          <w:sz w:val="28"/>
          <w:szCs w:val="28"/>
        </w:rPr>
        <w:t>нн</w:t>
      </w:r>
      <w:r w:rsidR="00522F23">
        <w:rPr>
          <w:sz w:val="28"/>
          <w:szCs w:val="28"/>
        </w:rPr>
        <w:t>ых на бланках ответов №2 (в том числе и на дополнительных бланках ответов №2)</w:t>
      </w:r>
      <w:r w:rsidR="00870786" w:rsidRPr="006F4CAA">
        <w:rPr>
          <w:sz w:val="28"/>
          <w:szCs w:val="28"/>
        </w:rPr>
        <w:t xml:space="preserve">, </w:t>
      </w:r>
      <w:r w:rsidR="00522F23">
        <w:rPr>
          <w:sz w:val="28"/>
          <w:szCs w:val="28"/>
        </w:rPr>
        <w:t xml:space="preserve">устных </w:t>
      </w:r>
      <w:r w:rsidR="00AE5C67">
        <w:rPr>
          <w:sz w:val="28"/>
          <w:szCs w:val="28"/>
        </w:rPr>
        <w:t>ответов участников экзаменов (ЕГЭ) по иностранным языкам</w:t>
      </w:r>
      <w:r w:rsidR="00870786" w:rsidRPr="006F4CAA">
        <w:rPr>
          <w:sz w:val="28"/>
          <w:szCs w:val="28"/>
        </w:rPr>
        <w:t xml:space="preserve"> и экзаменационных работ государственного выпускного экзамена (далее – ГВЭ) </w:t>
      </w:r>
      <w:r w:rsidR="00824CB9" w:rsidRPr="006F4CAA">
        <w:rPr>
          <w:sz w:val="28"/>
          <w:szCs w:val="28"/>
        </w:rPr>
        <w:t>по соответствующим учебным предметам, по которым проводится ГИА</w:t>
      </w:r>
      <w:r w:rsidR="00870786" w:rsidRPr="006F4CAA">
        <w:rPr>
          <w:sz w:val="28"/>
          <w:szCs w:val="28"/>
        </w:rPr>
        <w:t>-11</w:t>
      </w:r>
      <w:r w:rsidR="00DF524F" w:rsidRPr="006F4CAA">
        <w:rPr>
          <w:sz w:val="28"/>
          <w:szCs w:val="28"/>
        </w:rPr>
        <w:t xml:space="preserve"> в Брянской области.</w:t>
      </w:r>
    </w:p>
    <w:p w:rsidR="00AE5C67" w:rsidRPr="006F4CAA" w:rsidRDefault="00AE5C67" w:rsidP="00C226DA">
      <w:pPr>
        <w:widowControl/>
        <w:autoSpaceDE/>
        <w:autoSpaceDN/>
        <w:adjustRightInd/>
        <w:ind w:left="-142" w:firstLine="709"/>
        <w:jc w:val="both"/>
        <w:rPr>
          <w:sz w:val="28"/>
          <w:szCs w:val="28"/>
        </w:rPr>
      </w:pPr>
      <w:r>
        <w:rPr>
          <w:sz w:val="28"/>
          <w:szCs w:val="28"/>
        </w:rPr>
        <w:t xml:space="preserve">1.3. Предметные комиссии Брянской области </w:t>
      </w:r>
      <w:r w:rsidRPr="0030750A">
        <w:rPr>
          <w:sz w:val="28"/>
          <w:szCs w:val="28"/>
        </w:rPr>
        <w:t>при проведении государственной итоговой аттестации по образовательным программам ср</w:t>
      </w:r>
      <w:r>
        <w:rPr>
          <w:sz w:val="28"/>
          <w:szCs w:val="28"/>
        </w:rPr>
        <w:t>еднего общего образования в 2019</w:t>
      </w:r>
      <w:r w:rsidRPr="0030750A">
        <w:rPr>
          <w:sz w:val="28"/>
          <w:szCs w:val="28"/>
        </w:rPr>
        <w:t xml:space="preserve"> году</w:t>
      </w:r>
      <w:r>
        <w:rPr>
          <w:sz w:val="28"/>
          <w:szCs w:val="28"/>
        </w:rPr>
        <w:t xml:space="preserve"> </w:t>
      </w:r>
      <w:r w:rsidRPr="00820854">
        <w:rPr>
          <w:sz w:val="28"/>
          <w:szCs w:val="28"/>
        </w:rPr>
        <w:t xml:space="preserve">создаются в целях осуществления проверки </w:t>
      </w:r>
      <w:r>
        <w:rPr>
          <w:sz w:val="28"/>
          <w:szCs w:val="28"/>
        </w:rPr>
        <w:t xml:space="preserve">письменных </w:t>
      </w:r>
      <w:r w:rsidRPr="00820854">
        <w:rPr>
          <w:sz w:val="28"/>
          <w:szCs w:val="28"/>
        </w:rPr>
        <w:t>ответов</w:t>
      </w:r>
      <w:r w:rsidRPr="00AE5C67">
        <w:rPr>
          <w:sz w:val="28"/>
          <w:szCs w:val="28"/>
        </w:rPr>
        <w:t xml:space="preserve"> </w:t>
      </w:r>
      <w:r>
        <w:rPr>
          <w:sz w:val="28"/>
          <w:szCs w:val="28"/>
        </w:rPr>
        <w:t>участников экзаменов (ЕГЭ),</w:t>
      </w:r>
      <w:r w:rsidRPr="00AE5C67">
        <w:rPr>
          <w:sz w:val="28"/>
          <w:szCs w:val="28"/>
        </w:rPr>
        <w:t xml:space="preserve"> </w:t>
      </w:r>
      <w:r>
        <w:rPr>
          <w:sz w:val="28"/>
          <w:szCs w:val="28"/>
        </w:rPr>
        <w:t>выполне</w:t>
      </w:r>
      <w:r w:rsidRPr="006F4CAA">
        <w:rPr>
          <w:sz w:val="28"/>
          <w:szCs w:val="28"/>
        </w:rPr>
        <w:t>нн</w:t>
      </w:r>
      <w:r>
        <w:rPr>
          <w:sz w:val="28"/>
          <w:szCs w:val="28"/>
        </w:rPr>
        <w:t>ых на бланках ответов №2 (в том числе и на дополнительных бланках ответов №2)</w:t>
      </w:r>
      <w:r w:rsidRPr="006F4CAA">
        <w:rPr>
          <w:sz w:val="28"/>
          <w:szCs w:val="28"/>
        </w:rPr>
        <w:t xml:space="preserve">, </w:t>
      </w:r>
      <w:r>
        <w:rPr>
          <w:sz w:val="28"/>
          <w:szCs w:val="28"/>
        </w:rPr>
        <w:t xml:space="preserve">  устных ответов участников экзаменов (ЕГЭ) по иностранным языкам</w:t>
      </w:r>
      <w:r w:rsidRPr="006F4CAA">
        <w:rPr>
          <w:sz w:val="28"/>
          <w:szCs w:val="28"/>
        </w:rPr>
        <w:t xml:space="preserve"> и экзаменационных работ государственного выпускного экзамена (далее – ГВЭ)</w:t>
      </w:r>
      <w:r>
        <w:rPr>
          <w:sz w:val="28"/>
          <w:szCs w:val="28"/>
        </w:rPr>
        <w:t>.</w:t>
      </w:r>
    </w:p>
    <w:p w:rsidR="00870786" w:rsidRPr="00C226DA" w:rsidRDefault="00A25EEC" w:rsidP="00C226DA">
      <w:pPr>
        <w:widowControl/>
        <w:autoSpaceDE/>
        <w:autoSpaceDN/>
        <w:adjustRightInd/>
        <w:ind w:left="-142" w:firstLine="709"/>
        <w:jc w:val="both"/>
        <w:rPr>
          <w:sz w:val="28"/>
          <w:szCs w:val="28"/>
        </w:rPr>
      </w:pPr>
      <w:r>
        <w:rPr>
          <w:sz w:val="28"/>
          <w:szCs w:val="28"/>
        </w:rPr>
        <w:t>1</w:t>
      </w:r>
      <w:r w:rsidR="00870786">
        <w:rPr>
          <w:sz w:val="28"/>
          <w:szCs w:val="28"/>
        </w:rPr>
        <w:t>.</w:t>
      </w:r>
      <w:r w:rsidR="00AE5C67">
        <w:rPr>
          <w:sz w:val="28"/>
          <w:szCs w:val="28"/>
        </w:rPr>
        <w:t>4</w:t>
      </w:r>
      <w:r w:rsidR="008E5445">
        <w:rPr>
          <w:sz w:val="28"/>
          <w:szCs w:val="28"/>
        </w:rPr>
        <w:t>.</w:t>
      </w:r>
      <w:r w:rsidR="00870786">
        <w:rPr>
          <w:sz w:val="28"/>
          <w:szCs w:val="28"/>
        </w:rPr>
        <w:t xml:space="preserve"> </w:t>
      </w:r>
      <w:r w:rsidR="00870786" w:rsidRPr="00EA36F0">
        <w:rPr>
          <w:sz w:val="28"/>
          <w:szCs w:val="28"/>
        </w:rPr>
        <w:t>Проверка развернутых</w:t>
      </w:r>
      <w:r w:rsidR="00870786" w:rsidRPr="00C226DA">
        <w:rPr>
          <w:sz w:val="28"/>
          <w:szCs w:val="28"/>
        </w:rPr>
        <w:t xml:space="preserve"> ответов участников ГИА-11 (в том числе устных ответов, практических заданий)</w:t>
      </w:r>
      <w:r w:rsidR="00954BB8">
        <w:rPr>
          <w:sz w:val="28"/>
          <w:szCs w:val="28"/>
        </w:rPr>
        <w:t xml:space="preserve"> осуществляется ПК по следую</w:t>
      </w:r>
      <w:r w:rsidR="00870786" w:rsidRPr="00C226DA">
        <w:rPr>
          <w:sz w:val="28"/>
          <w:szCs w:val="28"/>
        </w:rPr>
        <w:t>щим учебным предметам</w:t>
      </w:r>
      <w:r w:rsidR="00CF771D">
        <w:rPr>
          <w:sz w:val="28"/>
          <w:szCs w:val="28"/>
        </w:rPr>
        <w:t>: русскому языку, математике (профильный уровень), физике, химии, инфо</w:t>
      </w:r>
      <w:r w:rsidR="00CC1ACB">
        <w:rPr>
          <w:sz w:val="28"/>
          <w:szCs w:val="28"/>
        </w:rPr>
        <w:t>рматике и информационно-коммуникационные технологии</w:t>
      </w:r>
      <w:r w:rsidR="00CF771D">
        <w:rPr>
          <w:sz w:val="28"/>
          <w:szCs w:val="28"/>
        </w:rPr>
        <w:t>, биологии, истории, географии, обществознанию, литературе,</w:t>
      </w:r>
      <w:r w:rsidR="002E2CAC">
        <w:rPr>
          <w:sz w:val="28"/>
          <w:szCs w:val="28"/>
        </w:rPr>
        <w:t xml:space="preserve"> иностранным языкам (английский,</w:t>
      </w:r>
      <w:r w:rsidR="00CF771D">
        <w:rPr>
          <w:sz w:val="28"/>
          <w:szCs w:val="28"/>
        </w:rPr>
        <w:t xml:space="preserve"> немецкий</w:t>
      </w:r>
      <w:r w:rsidR="002E2CAC">
        <w:rPr>
          <w:sz w:val="28"/>
          <w:szCs w:val="28"/>
        </w:rPr>
        <w:t>,</w:t>
      </w:r>
      <w:r w:rsidR="00545A7E">
        <w:rPr>
          <w:sz w:val="28"/>
          <w:szCs w:val="28"/>
        </w:rPr>
        <w:t xml:space="preserve"> французский, испанский</w:t>
      </w:r>
      <w:r w:rsidR="00CC1ACB">
        <w:rPr>
          <w:sz w:val="28"/>
          <w:szCs w:val="28"/>
        </w:rPr>
        <w:t>, китайский</w:t>
      </w:r>
      <w:r w:rsidR="00CF771D">
        <w:rPr>
          <w:sz w:val="28"/>
          <w:szCs w:val="28"/>
        </w:rPr>
        <w:t>)</w:t>
      </w:r>
      <w:r w:rsidR="00870786" w:rsidRPr="00C226DA">
        <w:rPr>
          <w:sz w:val="28"/>
          <w:szCs w:val="28"/>
        </w:rPr>
        <w:t>.</w:t>
      </w:r>
    </w:p>
    <w:p w:rsidR="00D41741" w:rsidRDefault="00A25EEC" w:rsidP="00D41741">
      <w:pPr>
        <w:widowControl/>
        <w:autoSpaceDE/>
        <w:autoSpaceDN/>
        <w:adjustRightInd/>
        <w:ind w:left="-142" w:firstLine="709"/>
        <w:jc w:val="both"/>
        <w:rPr>
          <w:sz w:val="28"/>
          <w:szCs w:val="28"/>
        </w:rPr>
      </w:pPr>
      <w:r>
        <w:rPr>
          <w:sz w:val="28"/>
          <w:szCs w:val="28"/>
        </w:rPr>
        <w:t>1</w:t>
      </w:r>
      <w:r w:rsidR="00870786">
        <w:rPr>
          <w:sz w:val="28"/>
          <w:szCs w:val="28"/>
        </w:rPr>
        <w:t>.</w:t>
      </w:r>
      <w:r w:rsidR="00AE5C67">
        <w:rPr>
          <w:sz w:val="28"/>
          <w:szCs w:val="28"/>
        </w:rPr>
        <w:t>5</w:t>
      </w:r>
      <w:r w:rsidR="008E5445">
        <w:rPr>
          <w:sz w:val="28"/>
          <w:szCs w:val="28"/>
        </w:rPr>
        <w:t>.</w:t>
      </w:r>
      <w:r w:rsidR="00870786">
        <w:rPr>
          <w:sz w:val="28"/>
          <w:szCs w:val="28"/>
        </w:rPr>
        <w:t xml:space="preserve"> </w:t>
      </w:r>
      <w:r w:rsidR="007D40A9" w:rsidRPr="00EA36F0">
        <w:rPr>
          <w:sz w:val="28"/>
          <w:szCs w:val="28"/>
        </w:rPr>
        <w:t>Председатель Г</w:t>
      </w:r>
      <w:r w:rsidR="007D40A9">
        <w:rPr>
          <w:sz w:val="28"/>
          <w:szCs w:val="28"/>
        </w:rPr>
        <w:t>осударственной экзаменационной комиссии</w:t>
      </w:r>
      <w:r w:rsidR="00870786" w:rsidRPr="00C226DA">
        <w:rPr>
          <w:sz w:val="28"/>
          <w:szCs w:val="28"/>
        </w:rPr>
        <w:t xml:space="preserve"> Брянской области (далее – ГЭК) </w:t>
      </w:r>
      <w:r w:rsidR="007D40A9">
        <w:rPr>
          <w:sz w:val="28"/>
          <w:szCs w:val="28"/>
        </w:rPr>
        <w:t xml:space="preserve">организует формирование составов </w:t>
      </w:r>
      <w:r w:rsidR="00870786" w:rsidRPr="00C226DA">
        <w:rPr>
          <w:sz w:val="28"/>
          <w:szCs w:val="28"/>
        </w:rPr>
        <w:t>предметных комиссий (далее - ПК)</w:t>
      </w:r>
      <w:r w:rsidR="007D40A9">
        <w:rPr>
          <w:sz w:val="28"/>
          <w:szCs w:val="28"/>
        </w:rPr>
        <w:t xml:space="preserve"> по представлению председателей предметных комиссий</w:t>
      </w:r>
      <w:r w:rsidR="00D41741" w:rsidRPr="00DB3455">
        <w:rPr>
          <w:sz w:val="28"/>
          <w:szCs w:val="28"/>
        </w:rPr>
        <w:t>.</w:t>
      </w:r>
    </w:p>
    <w:p w:rsidR="00C8135B" w:rsidRPr="00EA36F0" w:rsidRDefault="00A25EEC" w:rsidP="00C226DA">
      <w:pPr>
        <w:widowControl/>
        <w:autoSpaceDE/>
        <w:autoSpaceDN/>
        <w:adjustRightInd/>
        <w:ind w:left="-142" w:firstLine="709"/>
        <w:jc w:val="both"/>
        <w:rPr>
          <w:sz w:val="28"/>
          <w:szCs w:val="28"/>
        </w:rPr>
      </w:pPr>
      <w:r w:rsidRPr="00C226DA">
        <w:rPr>
          <w:sz w:val="28"/>
          <w:szCs w:val="28"/>
        </w:rPr>
        <w:t>1</w:t>
      </w:r>
      <w:r w:rsidR="00870786" w:rsidRPr="00C226DA">
        <w:rPr>
          <w:sz w:val="28"/>
          <w:szCs w:val="28"/>
        </w:rPr>
        <w:t>.</w:t>
      </w:r>
      <w:r w:rsidR="00AE5C67">
        <w:rPr>
          <w:sz w:val="28"/>
          <w:szCs w:val="28"/>
        </w:rPr>
        <w:t>6</w:t>
      </w:r>
      <w:r w:rsidR="008E5445" w:rsidRPr="00C8135B">
        <w:rPr>
          <w:color w:val="0070C0"/>
          <w:sz w:val="28"/>
          <w:szCs w:val="28"/>
        </w:rPr>
        <w:t>.</w:t>
      </w:r>
      <w:r w:rsidR="00870786" w:rsidRPr="00C8135B">
        <w:rPr>
          <w:color w:val="0070C0"/>
          <w:sz w:val="28"/>
          <w:szCs w:val="28"/>
        </w:rPr>
        <w:t xml:space="preserve"> </w:t>
      </w:r>
      <w:r w:rsidR="00C8135B" w:rsidRPr="00EA36F0">
        <w:rPr>
          <w:sz w:val="28"/>
          <w:szCs w:val="28"/>
        </w:rPr>
        <w:t>Кандидатуры</w:t>
      </w:r>
      <w:r w:rsidR="00F47252" w:rsidRPr="00EA36F0">
        <w:rPr>
          <w:sz w:val="28"/>
          <w:szCs w:val="28"/>
        </w:rPr>
        <w:t xml:space="preserve"> председателей </w:t>
      </w:r>
      <w:r w:rsidR="00C8135B" w:rsidRPr="00EA36F0">
        <w:rPr>
          <w:sz w:val="28"/>
          <w:szCs w:val="28"/>
        </w:rPr>
        <w:t xml:space="preserve">по каждой предметной комиссии, создаваемой в Брянской области, </w:t>
      </w:r>
      <w:r w:rsidR="00F47252" w:rsidRPr="00EA36F0">
        <w:rPr>
          <w:sz w:val="28"/>
          <w:szCs w:val="28"/>
        </w:rPr>
        <w:t xml:space="preserve"> </w:t>
      </w:r>
      <w:r w:rsidR="00C8135B" w:rsidRPr="00EA36F0">
        <w:rPr>
          <w:sz w:val="28"/>
          <w:szCs w:val="28"/>
        </w:rPr>
        <w:t>представляются на  согласование в Рособрнадзор председателем ГЭК до 15 февраля 2019 года.</w:t>
      </w:r>
    </w:p>
    <w:p w:rsidR="00870786" w:rsidRPr="00C226DA" w:rsidRDefault="0030750A" w:rsidP="00C226DA">
      <w:pPr>
        <w:widowControl/>
        <w:autoSpaceDE/>
        <w:autoSpaceDN/>
        <w:adjustRightInd/>
        <w:ind w:left="-142" w:firstLine="709"/>
        <w:jc w:val="both"/>
        <w:rPr>
          <w:sz w:val="28"/>
          <w:szCs w:val="28"/>
        </w:rPr>
      </w:pPr>
      <w:r w:rsidRPr="00EA36F0">
        <w:rPr>
          <w:sz w:val="28"/>
          <w:szCs w:val="28"/>
        </w:rPr>
        <w:t xml:space="preserve"> </w:t>
      </w:r>
      <w:r w:rsidR="005B629F" w:rsidRPr="00EA36F0">
        <w:rPr>
          <w:sz w:val="28"/>
          <w:szCs w:val="28"/>
        </w:rPr>
        <w:t>Формирование персонального</w:t>
      </w:r>
      <w:r w:rsidR="00870786" w:rsidRPr="00EA36F0">
        <w:rPr>
          <w:sz w:val="28"/>
          <w:szCs w:val="28"/>
        </w:rPr>
        <w:t xml:space="preserve"> состав</w:t>
      </w:r>
      <w:r w:rsidR="005B629F" w:rsidRPr="00EA36F0">
        <w:rPr>
          <w:sz w:val="28"/>
          <w:szCs w:val="28"/>
        </w:rPr>
        <w:t>а</w:t>
      </w:r>
      <w:r w:rsidR="00870786" w:rsidRPr="00EA36F0">
        <w:rPr>
          <w:sz w:val="28"/>
          <w:szCs w:val="28"/>
        </w:rPr>
        <w:t xml:space="preserve"> ПК по </w:t>
      </w:r>
      <w:r w:rsidR="005B629F" w:rsidRPr="00EA36F0">
        <w:rPr>
          <w:sz w:val="28"/>
          <w:szCs w:val="28"/>
        </w:rPr>
        <w:t>каждому учебному предмету организ</w:t>
      </w:r>
      <w:r w:rsidR="003040F5" w:rsidRPr="00EA36F0">
        <w:rPr>
          <w:sz w:val="28"/>
          <w:szCs w:val="28"/>
        </w:rPr>
        <w:t>у</w:t>
      </w:r>
      <w:r w:rsidR="005B629F" w:rsidRPr="00EA36F0">
        <w:rPr>
          <w:sz w:val="28"/>
          <w:szCs w:val="28"/>
        </w:rPr>
        <w:t>ется председателем</w:t>
      </w:r>
      <w:r w:rsidR="00870786" w:rsidRPr="00EA36F0">
        <w:rPr>
          <w:sz w:val="28"/>
          <w:szCs w:val="28"/>
        </w:rPr>
        <w:t xml:space="preserve"> ГЭК</w:t>
      </w:r>
      <w:r w:rsidR="005B629F" w:rsidRPr="00EA36F0">
        <w:rPr>
          <w:sz w:val="28"/>
          <w:szCs w:val="28"/>
        </w:rPr>
        <w:t xml:space="preserve"> по представлению председателей</w:t>
      </w:r>
      <w:r w:rsidR="005B629F" w:rsidRPr="00C226DA">
        <w:rPr>
          <w:sz w:val="28"/>
          <w:szCs w:val="28"/>
        </w:rPr>
        <w:t xml:space="preserve"> предметных комиссий</w:t>
      </w:r>
      <w:r w:rsidR="00870786" w:rsidRPr="00C226DA">
        <w:rPr>
          <w:sz w:val="28"/>
          <w:szCs w:val="28"/>
        </w:rPr>
        <w:t xml:space="preserve"> и утверждается приказом департамента образования и науки Брянской области (далее - Департамент</w:t>
      </w:r>
      <w:r w:rsidR="005B629F">
        <w:rPr>
          <w:sz w:val="28"/>
          <w:szCs w:val="28"/>
        </w:rPr>
        <w:t>)</w:t>
      </w:r>
      <w:r w:rsidR="00D41741">
        <w:rPr>
          <w:sz w:val="28"/>
          <w:szCs w:val="28"/>
        </w:rPr>
        <w:t xml:space="preserve"> не позднее чем за две недели до начала ГИА</w:t>
      </w:r>
      <w:r w:rsidR="00F47252" w:rsidRPr="00C226DA">
        <w:rPr>
          <w:sz w:val="28"/>
          <w:szCs w:val="28"/>
        </w:rPr>
        <w:t>.</w:t>
      </w:r>
    </w:p>
    <w:p w:rsidR="003E465E" w:rsidRPr="0030750A" w:rsidRDefault="00A25EEC" w:rsidP="00C226DA">
      <w:pPr>
        <w:widowControl/>
        <w:autoSpaceDE/>
        <w:autoSpaceDN/>
        <w:adjustRightInd/>
        <w:ind w:left="-142" w:firstLine="709"/>
        <w:jc w:val="both"/>
        <w:rPr>
          <w:sz w:val="28"/>
          <w:szCs w:val="28"/>
        </w:rPr>
      </w:pPr>
      <w:r>
        <w:rPr>
          <w:sz w:val="28"/>
          <w:szCs w:val="28"/>
        </w:rPr>
        <w:t>1</w:t>
      </w:r>
      <w:r w:rsidR="00870786">
        <w:rPr>
          <w:sz w:val="28"/>
          <w:szCs w:val="28"/>
        </w:rPr>
        <w:t>.</w:t>
      </w:r>
      <w:r w:rsidR="00AE5C67">
        <w:rPr>
          <w:sz w:val="28"/>
          <w:szCs w:val="28"/>
        </w:rPr>
        <w:t>7</w:t>
      </w:r>
      <w:r w:rsidR="008E5445">
        <w:rPr>
          <w:sz w:val="28"/>
          <w:szCs w:val="28"/>
        </w:rPr>
        <w:t>.</w:t>
      </w:r>
      <w:r w:rsidR="00870786">
        <w:rPr>
          <w:sz w:val="28"/>
          <w:szCs w:val="28"/>
        </w:rPr>
        <w:t xml:space="preserve"> </w:t>
      </w:r>
      <w:r w:rsidR="003E465E" w:rsidRPr="0030750A">
        <w:rPr>
          <w:sz w:val="28"/>
          <w:szCs w:val="28"/>
        </w:rPr>
        <w:t xml:space="preserve">ГЭК </w:t>
      </w:r>
      <w:r w:rsidR="003E465E" w:rsidRPr="00EA36F0">
        <w:rPr>
          <w:sz w:val="28"/>
          <w:szCs w:val="28"/>
        </w:rPr>
        <w:t xml:space="preserve">организует </w:t>
      </w:r>
      <w:r w:rsidR="003E465E" w:rsidRPr="0030750A">
        <w:rPr>
          <w:sz w:val="28"/>
          <w:szCs w:val="28"/>
        </w:rPr>
        <w:t xml:space="preserve">работу </w:t>
      </w:r>
      <w:r w:rsidR="00B75142" w:rsidRPr="0030750A">
        <w:rPr>
          <w:sz w:val="28"/>
          <w:szCs w:val="28"/>
        </w:rPr>
        <w:t>предметных комиссий совместно с</w:t>
      </w:r>
    </w:p>
    <w:p w:rsidR="003E465E" w:rsidRPr="00C226DA" w:rsidRDefault="003E465E" w:rsidP="00C226DA">
      <w:pPr>
        <w:widowControl/>
        <w:autoSpaceDE/>
        <w:autoSpaceDN/>
        <w:adjustRightInd/>
        <w:ind w:left="-142" w:firstLine="709"/>
        <w:jc w:val="both"/>
        <w:rPr>
          <w:sz w:val="28"/>
          <w:szCs w:val="28"/>
        </w:rPr>
      </w:pPr>
      <w:r w:rsidRPr="00C226DA">
        <w:rPr>
          <w:sz w:val="28"/>
          <w:szCs w:val="28"/>
        </w:rPr>
        <w:t>Департаментом образования и науки Брянской области (далее – Департамент);</w:t>
      </w:r>
    </w:p>
    <w:p w:rsidR="003E465E" w:rsidRPr="00C226DA" w:rsidRDefault="00B75142" w:rsidP="00C226DA">
      <w:pPr>
        <w:widowControl/>
        <w:autoSpaceDE/>
        <w:autoSpaceDN/>
        <w:adjustRightInd/>
        <w:ind w:left="-142" w:firstLine="709"/>
        <w:jc w:val="both"/>
        <w:rPr>
          <w:sz w:val="28"/>
          <w:szCs w:val="28"/>
        </w:rPr>
      </w:pPr>
      <w:r w:rsidRPr="00C226DA">
        <w:rPr>
          <w:sz w:val="28"/>
          <w:szCs w:val="28"/>
        </w:rPr>
        <w:t>ГАУ «Брянский региональны</w:t>
      </w:r>
      <w:r w:rsidR="003E465E" w:rsidRPr="00C226DA">
        <w:rPr>
          <w:sz w:val="28"/>
          <w:szCs w:val="28"/>
        </w:rPr>
        <w:t>й ц</w:t>
      </w:r>
      <w:r w:rsidRPr="00C226DA">
        <w:rPr>
          <w:sz w:val="28"/>
          <w:szCs w:val="28"/>
        </w:rPr>
        <w:t>ентр обработки информации</w:t>
      </w:r>
      <w:r w:rsidR="003E465E" w:rsidRPr="00C226DA">
        <w:rPr>
          <w:sz w:val="28"/>
          <w:szCs w:val="28"/>
        </w:rPr>
        <w:t xml:space="preserve">» (далее – </w:t>
      </w:r>
      <w:r w:rsidR="0051738F" w:rsidRPr="00C226DA">
        <w:rPr>
          <w:sz w:val="28"/>
          <w:szCs w:val="28"/>
        </w:rPr>
        <w:t xml:space="preserve"> ГАУ </w:t>
      </w:r>
      <w:r w:rsidRPr="00C226DA">
        <w:rPr>
          <w:sz w:val="28"/>
          <w:szCs w:val="28"/>
        </w:rPr>
        <w:t>БРЦОИ</w:t>
      </w:r>
      <w:r w:rsidR="00E10453" w:rsidRPr="00C226DA">
        <w:rPr>
          <w:sz w:val="28"/>
          <w:szCs w:val="28"/>
        </w:rPr>
        <w:t xml:space="preserve"> (выполняющий функции регионального центра обработки информации - РЦОИ)</w:t>
      </w:r>
      <w:r w:rsidR="003E465E" w:rsidRPr="00C226DA">
        <w:rPr>
          <w:sz w:val="28"/>
          <w:szCs w:val="28"/>
        </w:rPr>
        <w:t>);</w:t>
      </w:r>
    </w:p>
    <w:p w:rsidR="003E465E" w:rsidRPr="00C226DA" w:rsidRDefault="003E465E" w:rsidP="00C226DA">
      <w:pPr>
        <w:widowControl/>
        <w:autoSpaceDE/>
        <w:autoSpaceDN/>
        <w:adjustRightInd/>
        <w:ind w:left="-142" w:firstLine="709"/>
        <w:jc w:val="both"/>
        <w:rPr>
          <w:sz w:val="28"/>
          <w:szCs w:val="28"/>
        </w:rPr>
      </w:pPr>
      <w:r w:rsidRPr="00C226DA">
        <w:rPr>
          <w:sz w:val="28"/>
          <w:szCs w:val="28"/>
        </w:rPr>
        <w:t>муниципальными органами, осуществляющими полномочия в сфере образования;</w:t>
      </w:r>
    </w:p>
    <w:p w:rsidR="003E465E" w:rsidRPr="00C226DA" w:rsidRDefault="003E465E" w:rsidP="00C226DA">
      <w:pPr>
        <w:widowControl/>
        <w:autoSpaceDE/>
        <w:autoSpaceDN/>
        <w:adjustRightInd/>
        <w:ind w:left="-142" w:firstLine="709"/>
        <w:jc w:val="both"/>
        <w:rPr>
          <w:sz w:val="28"/>
          <w:szCs w:val="28"/>
        </w:rPr>
      </w:pPr>
      <w:r w:rsidRPr="00C226DA">
        <w:rPr>
          <w:sz w:val="28"/>
          <w:szCs w:val="28"/>
        </w:rPr>
        <w:t>подведомственными образовательными организациями Брянской области, образовательными организ</w:t>
      </w:r>
      <w:r w:rsidR="0030750A" w:rsidRPr="00C226DA">
        <w:rPr>
          <w:sz w:val="28"/>
          <w:szCs w:val="28"/>
        </w:rPr>
        <w:t xml:space="preserve">ациями </w:t>
      </w:r>
      <w:r w:rsidR="00FC2D09" w:rsidRPr="00EA36F0">
        <w:rPr>
          <w:sz w:val="28"/>
          <w:szCs w:val="28"/>
        </w:rPr>
        <w:t>среднего профессионального</w:t>
      </w:r>
      <w:r w:rsidR="00FC2D09">
        <w:rPr>
          <w:sz w:val="28"/>
          <w:szCs w:val="28"/>
        </w:rPr>
        <w:t xml:space="preserve"> и </w:t>
      </w:r>
      <w:r w:rsidR="0030750A" w:rsidRPr="00C226DA">
        <w:rPr>
          <w:sz w:val="28"/>
          <w:szCs w:val="28"/>
        </w:rPr>
        <w:t>высшего</w:t>
      </w:r>
      <w:r w:rsidRPr="00C226DA">
        <w:rPr>
          <w:sz w:val="28"/>
          <w:szCs w:val="28"/>
        </w:rPr>
        <w:t xml:space="preserve"> образования;</w:t>
      </w:r>
    </w:p>
    <w:p w:rsidR="00FC2D09" w:rsidRDefault="003E465E" w:rsidP="00C226DA">
      <w:pPr>
        <w:widowControl/>
        <w:autoSpaceDE/>
        <w:autoSpaceDN/>
        <w:adjustRightInd/>
        <w:ind w:left="-142" w:firstLine="709"/>
        <w:jc w:val="both"/>
        <w:rPr>
          <w:sz w:val="28"/>
          <w:szCs w:val="28"/>
        </w:rPr>
      </w:pPr>
      <w:r w:rsidRPr="00C226DA">
        <w:rPr>
          <w:sz w:val="28"/>
          <w:szCs w:val="28"/>
        </w:rPr>
        <w:t xml:space="preserve">организацией, осуществляющей по поручению Рособрнадзора </w:t>
      </w:r>
    </w:p>
    <w:p w:rsidR="0030750A" w:rsidRPr="00C226DA" w:rsidRDefault="003E465E" w:rsidP="00C226DA">
      <w:pPr>
        <w:widowControl/>
        <w:autoSpaceDE/>
        <w:autoSpaceDN/>
        <w:adjustRightInd/>
        <w:ind w:left="-142" w:firstLine="709"/>
        <w:jc w:val="both"/>
        <w:rPr>
          <w:sz w:val="28"/>
          <w:szCs w:val="28"/>
        </w:rPr>
      </w:pPr>
      <w:r w:rsidRPr="00C226DA">
        <w:rPr>
          <w:sz w:val="28"/>
          <w:szCs w:val="28"/>
        </w:rPr>
        <w:t>организационно-технологическое сопровождение ЕГЭ на федеральном уровне.</w:t>
      </w:r>
    </w:p>
    <w:p w:rsidR="003E465E" w:rsidRPr="00C226DA" w:rsidRDefault="00A25EEC" w:rsidP="00C226DA">
      <w:pPr>
        <w:widowControl/>
        <w:autoSpaceDE/>
        <w:autoSpaceDN/>
        <w:adjustRightInd/>
        <w:ind w:left="-142" w:firstLine="709"/>
        <w:jc w:val="both"/>
        <w:rPr>
          <w:sz w:val="28"/>
          <w:szCs w:val="28"/>
        </w:rPr>
      </w:pPr>
      <w:r>
        <w:rPr>
          <w:sz w:val="28"/>
          <w:szCs w:val="28"/>
        </w:rPr>
        <w:lastRenderedPageBreak/>
        <w:t>1</w:t>
      </w:r>
      <w:r w:rsidR="0030750A" w:rsidRPr="0030750A">
        <w:rPr>
          <w:sz w:val="28"/>
          <w:szCs w:val="28"/>
        </w:rPr>
        <w:t>.</w:t>
      </w:r>
      <w:r>
        <w:rPr>
          <w:sz w:val="28"/>
          <w:szCs w:val="28"/>
        </w:rPr>
        <w:t>8</w:t>
      </w:r>
      <w:r w:rsidR="008E5445" w:rsidRPr="005B629F">
        <w:rPr>
          <w:color w:val="0070C0"/>
          <w:sz w:val="28"/>
          <w:szCs w:val="28"/>
        </w:rPr>
        <w:t>.</w:t>
      </w:r>
      <w:r w:rsidR="0030750A" w:rsidRPr="005B629F">
        <w:rPr>
          <w:color w:val="0070C0"/>
          <w:sz w:val="28"/>
          <w:szCs w:val="28"/>
        </w:rPr>
        <w:t xml:space="preserve"> </w:t>
      </w:r>
      <w:r w:rsidR="003E465E" w:rsidRPr="00EA36F0">
        <w:rPr>
          <w:sz w:val="28"/>
          <w:szCs w:val="28"/>
        </w:rPr>
        <w:t>Предметные комиссии</w:t>
      </w:r>
      <w:r w:rsidR="003E465E" w:rsidRPr="0030750A">
        <w:rPr>
          <w:sz w:val="28"/>
          <w:szCs w:val="28"/>
        </w:rPr>
        <w:t xml:space="preserve"> в своей</w:t>
      </w:r>
      <w:r w:rsidR="0030750A" w:rsidRPr="00C226DA">
        <w:rPr>
          <w:sz w:val="28"/>
          <w:szCs w:val="28"/>
        </w:rPr>
        <w:t xml:space="preserve"> работе руководствуются:</w:t>
      </w:r>
    </w:p>
    <w:p w:rsidR="0030750A" w:rsidRPr="00C226DA" w:rsidRDefault="0030750A" w:rsidP="00C226DA">
      <w:pPr>
        <w:widowControl/>
        <w:autoSpaceDE/>
        <w:autoSpaceDN/>
        <w:adjustRightInd/>
        <w:ind w:left="-142" w:firstLine="709"/>
        <w:jc w:val="both"/>
        <w:rPr>
          <w:sz w:val="28"/>
          <w:szCs w:val="28"/>
        </w:rPr>
      </w:pPr>
      <w:r w:rsidRPr="00C226DA">
        <w:rPr>
          <w:sz w:val="28"/>
          <w:szCs w:val="28"/>
        </w:rPr>
        <w:t>законодательством Российской Федерации;</w:t>
      </w:r>
    </w:p>
    <w:p w:rsidR="003351AB" w:rsidRDefault="003351AB" w:rsidP="00C226DA">
      <w:pPr>
        <w:widowControl/>
        <w:autoSpaceDE/>
        <w:autoSpaceDN/>
        <w:adjustRightInd/>
        <w:ind w:left="-142" w:firstLine="709"/>
        <w:jc w:val="both"/>
        <w:rPr>
          <w:sz w:val="28"/>
          <w:szCs w:val="28"/>
        </w:rPr>
      </w:pPr>
      <w:r>
        <w:rPr>
          <w:sz w:val="28"/>
          <w:szCs w:val="28"/>
        </w:rPr>
        <w:t>нормативными правовыми актами Минпросвещения России,</w:t>
      </w:r>
      <w:r w:rsidR="0030750A" w:rsidRPr="00C226DA">
        <w:rPr>
          <w:sz w:val="28"/>
          <w:szCs w:val="28"/>
        </w:rPr>
        <w:t xml:space="preserve"> Рособрнадзор</w:t>
      </w:r>
      <w:r>
        <w:rPr>
          <w:sz w:val="28"/>
          <w:szCs w:val="28"/>
        </w:rPr>
        <w:t>а</w:t>
      </w:r>
      <w:r w:rsidR="003A20CD">
        <w:rPr>
          <w:sz w:val="28"/>
          <w:szCs w:val="28"/>
        </w:rPr>
        <w:t>;</w:t>
      </w:r>
      <w:r w:rsidR="0030750A" w:rsidRPr="00C226DA">
        <w:rPr>
          <w:sz w:val="28"/>
          <w:szCs w:val="28"/>
        </w:rPr>
        <w:t xml:space="preserve"> </w:t>
      </w:r>
    </w:p>
    <w:p w:rsidR="0030750A" w:rsidRDefault="0030750A" w:rsidP="00C226DA">
      <w:pPr>
        <w:widowControl/>
        <w:autoSpaceDE/>
        <w:autoSpaceDN/>
        <w:adjustRightInd/>
        <w:ind w:left="-142" w:firstLine="709"/>
        <w:jc w:val="both"/>
        <w:rPr>
          <w:sz w:val="28"/>
          <w:szCs w:val="28"/>
        </w:rPr>
      </w:pPr>
      <w:r w:rsidRPr="00C226DA">
        <w:rPr>
          <w:sz w:val="28"/>
          <w:szCs w:val="28"/>
        </w:rPr>
        <w:t>инструктивно-методическими документами Рособрнадзора по вопросам организационного и технологического сопровождения ГИА-11;</w:t>
      </w:r>
    </w:p>
    <w:p w:rsidR="0030750A" w:rsidRDefault="003351AB" w:rsidP="00C226DA">
      <w:pPr>
        <w:widowControl/>
        <w:autoSpaceDE/>
        <w:autoSpaceDN/>
        <w:adjustRightInd/>
        <w:ind w:left="-142" w:firstLine="709"/>
        <w:jc w:val="both"/>
        <w:rPr>
          <w:sz w:val="28"/>
          <w:szCs w:val="28"/>
        </w:rPr>
      </w:pPr>
      <w:r>
        <w:rPr>
          <w:sz w:val="28"/>
          <w:szCs w:val="28"/>
        </w:rPr>
        <w:t xml:space="preserve">нормативными правовыми документами </w:t>
      </w:r>
      <w:r w:rsidRPr="00C226DA">
        <w:rPr>
          <w:sz w:val="28"/>
          <w:szCs w:val="28"/>
        </w:rPr>
        <w:t>департамента образования и науки Брянской области по вопросам организации и проведения ГИА-11</w:t>
      </w:r>
      <w:r>
        <w:rPr>
          <w:sz w:val="28"/>
          <w:szCs w:val="28"/>
        </w:rPr>
        <w:t xml:space="preserve">, в том числе </w:t>
      </w:r>
      <w:r w:rsidR="0030750A" w:rsidRPr="00C226DA">
        <w:rPr>
          <w:sz w:val="28"/>
          <w:szCs w:val="28"/>
        </w:rPr>
        <w:t>настоящим Положением.</w:t>
      </w:r>
    </w:p>
    <w:p w:rsidR="00477D54" w:rsidRDefault="00477D54" w:rsidP="00C226DA">
      <w:pPr>
        <w:widowControl/>
        <w:autoSpaceDE/>
        <w:autoSpaceDN/>
        <w:adjustRightInd/>
        <w:ind w:left="-142" w:firstLine="709"/>
        <w:jc w:val="both"/>
        <w:rPr>
          <w:sz w:val="28"/>
          <w:szCs w:val="28"/>
        </w:rPr>
      </w:pPr>
      <w:r>
        <w:rPr>
          <w:sz w:val="28"/>
          <w:szCs w:val="28"/>
        </w:rPr>
        <w:t xml:space="preserve">1.9. </w:t>
      </w:r>
      <w:r w:rsidRPr="00EA36F0">
        <w:rPr>
          <w:sz w:val="28"/>
          <w:szCs w:val="28"/>
        </w:rPr>
        <w:t>Общее</w:t>
      </w:r>
      <w:r>
        <w:rPr>
          <w:sz w:val="28"/>
          <w:szCs w:val="28"/>
        </w:rPr>
        <w:t xml:space="preserve"> руководство и координацию деятельности ПК по соответствующему учебному предмету осуществляет ее председатель.</w:t>
      </w:r>
    </w:p>
    <w:p w:rsidR="00477D54" w:rsidRDefault="00477D54" w:rsidP="00C226DA">
      <w:pPr>
        <w:widowControl/>
        <w:autoSpaceDE/>
        <w:autoSpaceDN/>
        <w:adjustRightInd/>
        <w:ind w:left="-142" w:firstLine="709"/>
        <w:jc w:val="both"/>
        <w:rPr>
          <w:sz w:val="28"/>
          <w:szCs w:val="28"/>
        </w:rPr>
      </w:pPr>
      <w:r>
        <w:rPr>
          <w:sz w:val="28"/>
          <w:szCs w:val="28"/>
        </w:rPr>
        <w:t>Состав ПК по каждому учебному предмету формируется из лиц, отвечающих следующим требованиям:</w:t>
      </w:r>
    </w:p>
    <w:p w:rsidR="00477D54" w:rsidRDefault="00477D54" w:rsidP="00C226DA">
      <w:pPr>
        <w:widowControl/>
        <w:autoSpaceDE/>
        <w:autoSpaceDN/>
        <w:adjustRightInd/>
        <w:ind w:left="-142" w:firstLine="709"/>
        <w:jc w:val="both"/>
        <w:rPr>
          <w:sz w:val="28"/>
          <w:szCs w:val="28"/>
        </w:rPr>
      </w:pPr>
      <w:r>
        <w:rPr>
          <w:sz w:val="28"/>
          <w:szCs w:val="28"/>
        </w:rPr>
        <w:t>1) наличие высшего образования;</w:t>
      </w:r>
    </w:p>
    <w:p w:rsidR="00477D54" w:rsidRDefault="00477D54" w:rsidP="00C226DA">
      <w:pPr>
        <w:widowControl/>
        <w:autoSpaceDE/>
        <w:autoSpaceDN/>
        <w:adjustRightInd/>
        <w:ind w:left="-142" w:firstLine="709"/>
        <w:jc w:val="both"/>
        <w:rPr>
          <w:sz w:val="28"/>
          <w:szCs w:val="28"/>
        </w:rPr>
      </w:pPr>
      <w:r>
        <w:rPr>
          <w:sz w:val="28"/>
          <w:szCs w:val="28"/>
        </w:rPr>
        <w:t>2) соответствие квалификационным требованиям, указанным в квалификационных справочниках и (или) профессиональных стандартах;</w:t>
      </w:r>
    </w:p>
    <w:p w:rsidR="00477D54" w:rsidRDefault="00477D54" w:rsidP="00C226DA">
      <w:pPr>
        <w:widowControl/>
        <w:autoSpaceDE/>
        <w:autoSpaceDN/>
        <w:adjustRightInd/>
        <w:ind w:left="-142" w:firstLine="709"/>
        <w:jc w:val="both"/>
        <w:rPr>
          <w:sz w:val="28"/>
          <w:szCs w:val="28"/>
        </w:rPr>
      </w:pPr>
      <w:r>
        <w:rPr>
          <w:sz w:val="28"/>
          <w:szCs w:val="28"/>
        </w:rPr>
        <w:t>3) 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w:t>
      </w:r>
      <w:r w:rsidR="00FB009D">
        <w:rPr>
          <w:sz w:val="28"/>
          <w:szCs w:val="28"/>
        </w:rPr>
        <w:t xml:space="preserve"> (е менее трех лет);</w:t>
      </w:r>
    </w:p>
    <w:p w:rsidR="00FB009D" w:rsidRDefault="00FB009D" w:rsidP="00C226DA">
      <w:pPr>
        <w:widowControl/>
        <w:autoSpaceDE/>
        <w:autoSpaceDN/>
        <w:adjustRightInd/>
        <w:ind w:left="-142" w:firstLine="709"/>
        <w:jc w:val="both"/>
        <w:rPr>
          <w:sz w:val="28"/>
          <w:szCs w:val="28"/>
        </w:rPr>
      </w:pPr>
      <w:r>
        <w:rPr>
          <w:sz w:val="28"/>
          <w:szCs w:val="28"/>
        </w:rPr>
        <w:t>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по соответствующему предмету.</w:t>
      </w:r>
    </w:p>
    <w:p w:rsidR="00FB009D" w:rsidRDefault="00FB009D" w:rsidP="00C226DA">
      <w:pPr>
        <w:widowControl/>
        <w:autoSpaceDE/>
        <w:autoSpaceDN/>
        <w:adjustRightInd/>
        <w:ind w:left="-142" w:firstLine="709"/>
        <w:jc w:val="both"/>
        <w:rPr>
          <w:sz w:val="28"/>
          <w:szCs w:val="28"/>
        </w:rPr>
      </w:pPr>
      <w:r>
        <w:rPr>
          <w:sz w:val="28"/>
          <w:szCs w:val="28"/>
        </w:rPr>
        <w:t>Также кандидату в члены ПК необходимо иметь положительные результаты квалификационного испытания, организованного и проведенного в порядке, установленном настоящим Положением.</w:t>
      </w:r>
    </w:p>
    <w:p w:rsidR="005779C3" w:rsidRPr="00EA36F0" w:rsidRDefault="005779C3" w:rsidP="00C226DA">
      <w:pPr>
        <w:widowControl/>
        <w:autoSpaceDE/>
        <w:autoSpaceDN/>
        <w:adjustRightInd/>
        <w:ind w:left="-142" w:firstLine="709"/>
        <w:jc w:val="both"/>
        <w:rPr>
          <w:sz w:val="28"/>
          <w:szCs w:val="28"/>
        </w:rPr>
      </w:pPr>
      <w:r>
        <w:rPr>
          <w:sz w:val="28"/>
          <w:szCs w:val="28"/>
        </w:rPr>
        <w:t xml:space="preserve">1.10. </w:t>
      </w:r>
      <w:r w:rsidRPr="00EA36F0">
        <w:rPr>
          <w:sz w:val="28"/>
          <w:szCs w:val="28"/>
        </w:rPr>
        <w:t>В период организации проведения ГИА распределение функций между экспертами ПК осуществ</w:t>
      </w:r>
      <w:r w:rsidR="00025164" w:rsidRPr="00EA36F0">
        <w:rPr>
          <w:sz w:val="28"/>
          <w:szCs w:val="28"/>
        </w:rPr>
        <w:t>ляется в зависимости от статуса,</w:t>
      </w:r>
      <w:r w:rsidRPr="00EA36F0">
        <w:rPr>
          <w:sz w:val="28"/>
          <w:szCs w:val="28"/>
        </w:rPr>
        <w:t xml:space="preserve"> присвоенного эксперту по результатам квалификационного испытания: ведущий эксперт, старший эксперт, основной эксперт.</w:t>
      </w:r>
    </w:p>
    <w:p w:rsidR="009D6D6B" w:rsidRPr="00EA36F0" w:rsidRDefault="009D6D6B" w:rsidP="00C226DA">
      <w:pPr>
        <w:widowControl/>
        <w:autoSpaceDE/>
        <w:autoSpaceDN/>
        <w:adjustRightInd/>
        <w:ind w:left="-142" w:firstLine="709"/>
        <w:jc w:val="both"/>
        <w:rPr>
          <w:sz w:val="28"/>
          <w:szCs w:val="28"/>
        </w:rPr>
      </w:pPr>
      <w:r w:rsidRPr="00EA36F0">
        <w:rPr>
          <w:sz w:val="28"/>
          <w:szCs w:val="28"/>
        </w:rPr>
        <w:t>1.</w:t>
      </w:r>
      <w:r w:rsidR="00FB009D" w:rsidRPr="00EA36F0">
        <w:rPr>
          <w:sz w:val="28"/>
          <w:szCs w:val="28"/>
        </w:rPr>
        <w:t>1</w:t>
      </w:r>
      <w:r w:rsidR="005779C3" w:rsidRPr="00EA36F0">
        <w:rPr>
          <w:sz w:val="28"/>
          <w:szCs w:val="28"/>
        </w:rPr>
        <w:t>1</w:t>
      </w:r>
      <w:r w:rsidRPr="00EA36F0">
        <w:rPr>
          <w:sz w:val="28"/>
          <w:szCs w:val="28"/>
        </w:rPr>
        <w:t>. Предметная комиссия прекращает свою деятельность с момента утверждения Департаментом председателей ПК для проведения государственной итоговой аттестации в Брянской области в следующем году.</w:t>
      </w:r>
    </w:p>
    <w:p w:rsidR="00A157A1" w:rsidRPr="00EA36F0" w:rsidRDefault="00A25EEC" w:rsidP="00C226DA">
      <w:pPr>
        <w:widowControl/>
        <w:autoSpaceDE/>
        <w:autoSpaceDN/>
        <w:adjustRightInd/>
        <w:ind w:left="-142" w:firstLine="709"/>
        <w:jc w:val="both"/>
        <w:rPr>
          <w:sz w:val="28"/>
          <w:szCs w:val="28"/>
        </w:rPr>
      </w:pPr>
      <w:r w:rsidRPr="00EA36F0">
        <w:rPr>
          <w:sz w:val="28"/>
          <w:szCs w:val="28"/>
        </w:rPr>
        <w:t>1</w:t>
      </w:r>
      <w:r w:rsidR="0030750A" w:rsidRPr="00EA36F0">
        <w:rPr>
          <w:sz w:val="28"/>
          <w:szCs w:val="28"/>
        </w:rPr>
        <w:t>.</w:t>
      </w:r>
      <w:r w:rsidR="009D6D6B" w:rsidRPr="00EA36F0">
        <w:rPr>
          <w:sz w:val="28"/>
          <w:szCs w:val="28"/>
        </w:rPr>
        <w:t>1</w:t>
      </w:r>
      <w:r w:rsidR="005779C3" w:rsidRPr="00EA36F0">
        <w:rPr>
          <w:sz w:val="28"/>
          <w:szCs w:val="28"/>
        </w:rPr>
        <w:t>2</w:t>
      </w:r>
      <w:r w:rsidR="008E5445" w:rsidRPr="00EA36F0">
        <w:rPr>
          <w:sz w:val="28"/>
          <w:szCs w:val="28"/>
        </w:rPr>
        <w:t>.</w:t>
      </w:r>
      <w:r w:rsidR="0030750A" w:rsidRPr="00EA36F0">
        <w:rPr>
          <w:sz w:val="28"/>
          <w:szCs w:val="28"/>
        </w:rPr>
        <w:t xml:space="preserve"> </w:t>
      </w:r>
      <w:r w:rsidR="00A157A1" w:rsidRPr="00EA36F0">
        <w:rPr>
          <w:sz w:val="28"/>
          <w:szCs w:val="28"/>
        </w:rPr>
        <w:t xml:space="preserve">Департамент обеспечивает ПК </w:t>
      </w:r>
      <w:r w:rsidR="00DB4D30" w:rsidRPr="00EA36F0">
        <w:rPr>
          <w:sz w:val="28"/>
          <w:szCs w:val="28"/>
        </w:rPr>
        <w:t xml:space="preserve">изолированными </w:t>
      </w:r>
      <w:r w:rsidR="00A157A1" w:rsidRPr="00EA36F0">
        <w:rPr>
          <w:sz w:val="28"/>
          <w:szCs w:val="28"/>
        </w:rPr>
        <w:t>помещениями для работы, которые расположены в непосредственной близости</w:t>
      </w:r>
      <w:r w:rsidR="00DB4D30" w:rsidRPr="00EA36F0">
        <w:rPr>
          <w:sz w:val="28"/>
          <w:szCs w:val="28"/>
        </w:rPr>
        <w:t xml:space="preserve"> к РЦОИ или в РЦОИ. Организация допуска в помещения для работы ПК должна обеспечивать пропуск только </w:t>
      </w:r>
      <w:r w:rsidR="00A157A1" w:rsidRPr="00EA36F0">
        <w:rPr>
          <w:sz w:val="28"/>
          <w:szCs w:val="28"/>
        </w:rPr>
        <w:t>лиц</w:t>
      </w:r>
      <w:r w:rsidR="00DB4D30" w:rsidRPr="00EA36F0">
        <w:rPr>
          <w:sz w:val="28"/>
          <w:szCs w:val="28"/>
        </w:rPr>
        <w:t>, определённых Порядком и распорядительными документами Департамента.</w:t>
      </w:r>
      <w:r w:rsidR="00A157A1" w:rsidRPr="00EA36F0">
        <w:rPr>
          <w:sz w:val="28"/>
          <w:szCs w:val="28"/>
        </w:rPr>
        <w:t xml:space="preserve"> </w:t>
      </w:r>
    </w:p>
    <w:p w:rsidR="00B17473" w:rsidRPr="00EA36F0" w:rsidRDefault="0057606F" w:rsidP="00C226DA">
      <w:pPr>
        <w:widowControl/>
        <w:autoSpaceDE/>
        <w:autoSpaceDN/>
        <w:adjustRightInd/>
        <w:ind w:left="-142" w:firstLine="709"/>
        <w:jc w:val="both"/>
        <w:rPr>
          <w:sz w:val="28"/>
          <w:szCs w:val="28"/>
        </w:rPr>
      </w:pPr>
      <w:r w:rsidRPr="00EA36F0">
        <w:rPr>
          <w:sz w:val="28"/>
          <w:szCs w:val="28"/>
        </w:rPr>
        <w:t>1.1</w:t>
      </w:r>
      <w:r w:rsidR="005779C3" w:rsidRPr="00EA36F0">
        <w:rPr>
          <w:sz w:val="28"/>
          <w:szCs w:val="28"/>
        </w:rPr>
        <w:t>3</w:t>
      </w:r>
      <w:r w:rsidRPr="00EA36F0">
        <w:rPr>
          <w:sz w:val="28"/>
          <w:szCs w:val="28"/>
        </w:rPr>
        <w:t>. Департамент по представлению председателя ПК утверждает перечень дополнительных средс</w:t>
      </w:r>
      <w:r w:rsidR="00DB4D30" w:rsidRPr="00EA36F0">
        <w:rPr>
          <w:sz w:val="28"/>
          <w:szCs w:val="28"/>
        </w:rPr>
        <w:t>тв и материалов,  допустимых к</w:t>
      </w:r>
      <w:r w:rsidRPr="00EA36F0">
        <w:rPr>
          <w:sz w:val="28"/>
          <w:szCs w:val="28"/>
        </w:rPr>
        <w:t xml:space="preserve"> исполь</w:t>
      </w:r>
      <w:r w:rsidR="0032303B" w:rsidRPr="00EA36F0">
        <w:rPr>
          <w:sz w:val="28"/>
          <w:szCs w:val="28"/>
        </w:rPr>
        <w:t>зовани</w:t>
      </w:r>
      <w:r w:rsidR="00DB4D30" w:rsidRPr="00EA36F0">
        <w:rPr>
          <w:sz w:val="28"/>
          <w:szCs w:val="28"/>
        </w:rPr>
        <w:t>ю</w:t>
      </w:r>
      <w:r w:rsidR="0032303B" w:rsidRPr="00EA36F0">
        <w:rPr>
          <w:sz w:val="28"/>
          <w:szCs w:val="28"/>
        </w:rPr>
        <w:t xml:space="preserve"> экспертами в помещениях</w:t>
      </w:r>
      <w:r w:rsidR="00DB4D30" w:rsidRPr="00EA36F0">
        <w:rPr>
          <w:sz w:val="28"/>
          <w:szCs w:val="28"/>
        </w:rPr>
        <w:t xml:space="preserve"> ПК</w:t>
      </w:r>
      <w:r w:rsidRPr="00EA36F0">
        <w:rPr>
          <w:sz w:val="28"/>
          <w:szCs w:val="28"/>
        </w:rPr>
        <w:t xml:space="preserve"> во время оценивания работ</w:t>
      </w:r>
      <w:r w:rsidR="00B17473" w:rsidRPr="00EA36F0">
        <w:rPr>
          <w:sz w:val="28"/>
          <w:szCs w:val="28"/>
        </w:rPr>
        <w:t>.</w:t>
      </w:r>
      <w:r w:rsidRPr="00EA36F0">
        <w:rPr>
          <w:sz w:val="28"/>
          <w:szCs w:val="28"/>
        </w:rPr>
        <w:t xml:space="preserve"> </w:t>
      </w:r>
    </w:p>
    <w:p w:rsidR="003E465E" w:rsidRPr="00EA36F0" w:rsidRDefault="002D55E3" w:rsidP="00C226DA">
      <w:pPr>
        <w:widowControl/>
        <w:autoSpaceDE/>
        <w:autoSpaceDN/>
        <w:adjustRightInd/>
        <w:ind w:left="-142" w:firstLine="709"/>
        <w:jc w:val="both"/>
        <w:rPr>
          <w:sz w:val="28"/>
          <w:szCs w:val="28"/>
        </w:rPr>
      </w:pPr>
      <w:r w:rsidRPr="00EA36F0">
        <w:rPr>
          <w:sz w:val="28"/>
          <w:szCs w:val="28"/>
        </w:rPr>
        <w:t>1.</w:t>
      </w:r>
      <w:r w:rsidR="008E5445" w:rsidRPr="00EA36F0">
        <w:rPr>
          <w:sz w:val="28"/>
          <w:szCs w:val="28"/>
        </w:rPr>
        <w:t>1</w:t>
      </w:r>
      <w:r w:rsidR="005779C3" w:rsidRPr="00EA36F0">
        <w:rPr>
          <w:sz w:val="28"/>
          <w:szCs w:val="28"/>
        </w:rPr>
        <w:t>4</w:t>
      </w:r>
      <w:r w:rsidR="008E5445" w:rsidRPr="00EA36F0">
        <w:rPr>
          <w:sz w:val="28"/>
          <w:szCs w:val="28"/>
        </w:rPr>
        <w:t>.</w:t>
      </w:r>
      <w:r w:rsidRPr="00EA36F0">
        <w:rPr>
          <w:sz w:val="28"/>
          <w:szCs w:val="28"/>
        </w:rPr>
        <w:t xml:space="preserve"> </w:t>
      </w:r>
      <w:r w:rsidR="005405EB" w:rsidRPr="00EA36F0">
        <w:rPr>
          <w:sz w:val="28"/>
          <w:szCs w:val="28"/>
        </w:rPr>
        <w:t xml:space="preserve">ГАУ </w:t>
      </w:r>
      <w:r w:rsidR="00DB7A43" w:rsidRPr="00EA36F0">
        <w:rPr>
          <w:sz w:val="28"/>
          <w:szCs w:val="28"/>
        </w:rPr>
        <w:t>БРЦОИ</w:t>
      </w:r>
      <w:r w:rsidR="003E465E" w:rsidRPr="00EA36F0">
        <w:rPr>
          <w:sz w:val="28"/>
          <w:szCs w:val="28"/>
        </w:rPr>
        <w:t xml:space="preserve"> осуществляет информационное и </w:t>
      </w:r>
      <w:r w:rsidR="00B02A45" w:rsidRPr="00EA36F0">
        <w:rPr>
          <w:sz w:val="28"/>
          <w:szCs w:val="28"/>
        </w:rPr>
        <w:t>организационно-</w:t>
      </w:r>
      <w:r w:rsidR="003E465E" w:rsidRPr="00EA36F0">
        <w:rPr>
          <w:sz w:val="28"/>
          <w:szCs w:val="28"/>
        </w:rPr>
        <w:t>технологическое обеспечение деятельности предметных комиссий.</w:t>
      </w:r>
    </w:p>
    <w:p w:rsidR="00FB009D" w:rsidRPr="00C226DA" w:rsidRDefault="00FB009D" w:rsidP="00C226DA">
      <w:pPr>
        <w:widowControl/>
        <w:autoSpaceDE/>
        <w:autoSpaceDN/>
        <w:adjustRightInd/>
        <w:ind w:left="-142" w:firstLine="709"/>
        <w:jc w:val="both"/>
        <w:rPr>
          <w:sz w:val="28"/>
          <w:szCs w:val="28"/>
        </w:rPr>
      </w:pPr>
      <w:r w:rsidRPr="00EA36F0">
        <w:rPr>
          <w:sz w:val="28"/>
          <w:szCs w:val="28"/>
        </w:rPr>
        <w:t>1.1</w:t>
      </w:r>
      <w:r w:rsidR="005779C3" w:rsidRPr="00EA36F0">
        <w:rPr>
          <w:sz w:val="28"/>
          <w:szCs w:val="28"/>
        </w:rPr>
        <w:t>5</w:t>
      </w:r>
      <w:r w:rsidRPr="00EA36F0">
        <w:rPr>
          <w:sz w:val="28"/>
          <w:szCs w:val="28"/>
        </w:rPr>
        <w:t>. ГАУ БРЦОИ обеспечивает</w:t>
      </w:r>
      <w:r w:rsidRPr="00FB009D">
        <w:rPr>
          <w:sz w:val="28"/>
          <w:szCs w:val="28"/>
        </w:rPr>
        <w:t xml:space="preserve"> в необходимом количестве</w:t>
      </w:r>
      <w:r>
        <w:rPr>
          <w:sz w:val="28"/>
          <w:szCs w:val="28"/>
        </w:rPr>
        <w:t xml:space="preserve"> специальных рабочих мест с выходом в информационно-коммуникационную сеть "Интернет" для предоставления возможности каждому члену ПК уточнить и (или)</w:t>
      </w:r>
      <w:r w:rsidR="00BA23BC">
        <w:rPr>
          <w:sz w:val="28"/>
          <w:szCs w:val="28"/>
        </w:rPr>
        <w:t xml:space="preserve"> проверить </w:t>
      </w:r>
      <w:r w:rsidR="00BA23BC">
        <w:rPr>
          <w:sz w:val="28"/>
          <w:szCs w:val="28"/>
        </w:rPr>
        <w:lastRenderedPageBreak/>
        <w:t>изложенные в экзаменационных работах участников экзаменов факты.  При необходимости на указанные рабочие места может быть заблаговременно установлено программное обеспечение в соответствии с установленным Департаментом перечнем дополнительных средств и материалов, допустимых к использованию экспертами в помещениях ПК во время оценивания работ.</w:t>
      </w:r>
    </w:p>
    <w:p w:rsidR="003E465E" w:rsidRPr="00EA36F0" w:rsidRDefault="002D55E3" w:rsidP="00C226DA">
      <w:pPr>
        <w:widowControl/>
        <w:autoSpaceDE/>
        <w:autoSpaceDN/>
        <w:adjustRightInd/>
        <w:ind w:left="-142" w:firstLine="709"/>
        <w:jc w:val="both"/>
        <w:rPr>
          <w:sz w:val="28"/>
          <w:szCs w:val="28"/>
        </w:rPr>
      </w:pPr>
      <w:r w:rsidRPr="00C226DA">
        <w:rPr>
          <w:sz w:val="28"/>
          <w:szCs w:val="28"/>
        </w:rPr>
        <w:t>1.</w:t>
      </w:r>
      <w:r w:rsidR="008E5445" w:rsidRPr="00C226DA">
        <w:rPr>
          <w:sz w:val="28"/>
          <w:szCs w:val="28"/>
        </w:rPr>
        <w:t>1</w:t>
      </w:r>
      <w:r w:rsidR="005779C3">
        <w:rPr>
          <w:sz w:val="28"/>
          <w:szCs w:val="28"/>
        </w:rPr>
        <w:t>6</w:t>
      </w:r>
      <w:r w:rsidR="008E5445" w:rsidRPr="00C226DA">
        <w:rPr>
          <w:sz w:val="28"/>
          <w:szCs w:val="28"/>
        </w:rPr>
        <w:t>.</w:t>
      </w:r>
      <w:r w:rsidRPr="00C226DA">
        <w:rPr>
          <w:sz w:val="28"/>
          <w:szCs w:val="28"/>
        </w:rPr>
        <w:t xml:space="preserve"> </w:t>
      </w:r>
      <w:r w:rsidR="00B02A45" w:rsidRPr="00EA36F0">
        <w:rPr>
          <w:sz w:val="28"/>
          <w:szCs w:val="28"/>
        </w:rPr>
        <w:t>Обработка бланков ЕГЭ и ГВЭ</w:t>
      </w:r>
      <w:r w:rsidR="003E465E" w:rsidRPr="00EA36F0">
        <w:rPr>
          <w:sz w:val="28"/>
          <w:szCs w:val="28"/>
        </w:rPr>
        <w:t xml:space="preserve">, включая проверку </w:t>
      </w:r>
      <w:r w:rsidR="007A1FE8" w:rsidRPr="00EA36F0">
        <w:rPr>
          <w:sz w:val="28"/>
          <w:szCs w:val="28"/>
        </w:rPr>
        <w:t xml:space="preserve">ПК </w:t>
      </w:r>
      <w:r w:rsidR="003E465E" w:rsidRPr="00EA36F0">
        <w:rPr>
          <w:sz w:val="28"/>
          <w:szCs w:val="28"/>
        </w:rPr>
        <w:t>развернутых ответов</w:t>
      </w:r>
      <w:r w:rsidR="007A1FE8" w:rsidRPr="00EA36F0">
        <w:rPr>
          <w:sz w:val="28"/>
          <w:szCs w:val="28"/>
        </w:rPr>
        <w:t xml:space="preserve"> участников экзаменов</w:t>
      </w:r>
      <w:r w:rsidR="003E465E" w:rsidRPr="00EA36F0">
        <w:rPr>
          <w:sz w:val="28"/>
          <w:szCs w:val="28"/>
        </w:rPr>
        <w:t>, должна быть завершена:</w:t>
      </w:r>
    </w:p>
    <w:p w:rsidR="003E465E" w:rsidRPr="00EA36F0" w:rsidRDefault="003E465E" w:rsidP="00C226DA">
      <w:pPr>
        <w:widowControl/>
        <w:autoSpaceDE/>
        <w:autoSpaceDN/>
        <w:adjustRightInd/>
        <w:ind w:left="-142" w:firstLine="709"/>
        <w:jc w:val="both"/>
        <w:rPr>
          <w:sz w:val="28"/>
          <w:szCs w:val="28"/>
        </w:rPr>
      </w:pPr>
      <w:r w:rsidRPr="00EA36F0">
        <w:rPr>
          <w:sz w:val="28"/>
          <w:szCs w:val="28"/>
        </w:rPr>
        <w:t>по русскому языку – не позднее шести календарных дней после проведения экзамена;</w:t>
      </w:r>
    </w:p>
    <w:p w:rsidR="003E465E" w:rsidRPr="00EA36F0" w:rsidRDefault="003E465E" w:rsidP="00C226DA">
      <w:pPr>
        <w:widowControl/>
        <w:autoSpaceDE/>
        <w:autoSpaceDN/>
        <w:adjustRightInd/>
        <w:ind w:left="-142" w:firstLine="709"/>
        <w:jc w:val="both"/>
        <w:rPr>
          <w:sz w:val="28"/>
          <w:szCs w:val="28"/>
        </w:rPr>
      </w:pPr>
      <w:r w:rsidRPr="00EA36F0">
        <w:rPr>
          <w:sz w:val="28"/>
          <w:szCs w:val="28"/>
        </w:rPr>
        <w:t>по математике (профильный уровень)</w:t>
      </w:r>
      <w:r w:rsidR="00B02A45" w:rsidRPr="00EA36F0">
        <w:rPr>
          <w:sz w:val="28"/>
          <w:szCs w:val="28"/>
        </w:rPr>
        <w:t>, ГВЭ по математике</w:t>
      </w:r>
      <w:r w:rsidRPr="00EA36F0">
        <w:rPr>
          <w:sz w:val="28"/>
          <w:szCs w:val="28"/>
        </w:rPr>
        <w:t xml:space="preserve"> - не позднее четырех календарных дней после проведения экзамена;</w:t>
      </w:r>
    </w:p>
    <w:p w:rsidR="003E465E" w:rsidRPr="00EA36F0" w:rsidRDefault="003E465E" w:rsidP="00C226DA">
      <w:pPr>
        <w:widowControl/>
        <w:autoSpaceDE/>
        <w:autoSpaceDN/>
        <w:adjustRightInd/>
        <w:ind w:left="-142" w:firstLine="709"/>
        <w:jc w:val="both"/>
        <w:rPr>
          <w:sz w:val="28"/>
          <w:szCs w:val="28"/>
        </w:rPr>
      </w:pPr>
      <w:r w:rsidRPr="00EA36F0">
        <w:rPr>
          <w:sz w:val="28"/>
          <w:szCs w:val="28"/>
        </w:rPr>
        <w:t xml:space="preserve">по математике (базовый уровень) - не позднее трех календарных дней после проведения экзамена, проверка развернутых ответов </w:t>
      </w:r>
      <w:r w:rsidR="00DB7A43" w:rsidRPr="00EA36F0">
        <w:rPr>
          <w:sz w:val="28"/>
          <w:szCs w:val="28"/>
        </w:rPr>
        <w:t xml:space="preserve">ПК </w:t>
      </w:r>
      <w:r w:rsidRPr="00EA36F0">
        <w:rPr>
          <w:sz w:val="28"/>
          <w:szCs w:val="28"/>
        </w:rPr>
        <w:t>не предусмотрена;</w:t>
      </w:r>
    </w:p>
    <w:p w:rsidR="003E465E" w:rsidRPr="00EA36F0" w:rsidRDefault="007A1FE8" w:rsidP="00C226DA">
      <w:pPr>
        <w:widowControl/>
        <w:autoSpaceDE/>
        <w:autoSpaceDN/>
        <w:adjustRightInd/>
        <w:ind w:left="-142" w:firstLine="709"/>
        <w:jc w:val="both"/>
        <w:rPr>
          <w:sz w:val="28"/>
          <w:szCs w:val="28"/>
        </w:rPr>
      </w:pPr>
      <w:r w:rsidRPr="00EA36F0">
        <w:rPr>
          <w:sz w:val="28"/>
          <w:szCs w:val="28"/>
        </w:rPr>
        <w:t>по</w:t>
      </w:r>
      <w:r w:rsidR="003E465E" w:rsidRPr="00EA36F0">
        <w:rPr>
          <w:sz w:val="28"/>
          <w:szCs w:val="28"/>
        </w:rPr>
        <w:t xml:space="preserve"> учебным предметам</w:t>
      </w:r>
      <w:r w:rsidRPr="00EA36F0">
        <w:rPr>
          <w:sz w:val="28"/>
          <w:szCs w:val="28"/>
        </w:rPr>
        <w:t xml:space="preserve"> по выбору</w:t>
      </w:r>
      <w:r w:rsidR="003E465E" w:rsidRPr="00EA36F0">
        <w:rPr>
          <w:sz w:val="28"/>
          <w:szCs w:val="28"/>
        </w:rPr>
        <w:t xml:space="preserve"> – не позднее четырех календарных дней после проведения соответствующего экзамена;</w:t>
      </w:r>
    </w:p>
    <w:p w:rsidR="002D55E3" w:rsidRPr="00EA36F0" w:rsidRDefault="003E465E" w:rsidP="00C226DA">
      <w:pPr>
        <w:widowControl/>
        <w:autoSpaceDE/>
        <w:autoSpaceDN/>
        <w:adjustRightInd/>
        <w:ind w:left="-142" w:firstLine="709"/>
        <w:jc w:val="both"/>
        <w:rPr>
          <w:sz w:val="28"/>
          <w:szCs w:val="28"/>
        </w:rPr>
      </w:pPr>
      <w:r w:rsidRPr="00EA36F0">
        <w:rPr>
          <w:sz w:val="28"/>
          <w:szCs w:val="28"/>
        </w:rPr>
        <w:t xml:space="preserve">по экзаменам, которые проводятся </w:t>
      </w:r>
      <w:r w:rsidR="00B02A45" w:rsidRPr="00EA36F0">
        <w:rPr>
          <w:sz w:val="28"/>
          <w:szCs w:val="28"/>
        </w:rPr>
        <w:t xml:space="preserve">в </w:t>
      </w:r>
      <w:r w:rsidRPr="00EA36F0">
        <w:rPr>
          <w:sz w:val="28"/>
          <w:szCs w:val="28"/>
        </w:rPr>
        <w:t>досрочн</w:t>
      </w:r>
      <w:r w:rsidR="00B02A45" w:rsidRPr="00EA36F0">
        <w:rPr>
          <w:sz w:val="28"/>
          <w:szCs w:val="28"/>
        </w:rPr>
        <w:t xml:space="preserve">ый период и </w:t>
      </w:r>
      <w:r w:rsidR="007A1FE8" w:rsidRPr="00EA36F0">
        <w:rPr>
          <w:sz w:val="28"/>
          <w:szCs w:val="28"/>
        </w:rPr>
        <w:t>дополнительный периоды</w:t>
      </w:r>
      <w:r w:rsidRPr="00EA36F0">
        <w:rPr>
          <w:sz w:val="28"/>
          <w:szCs w:val="28"/>
        </w:rPr>
        <w:t>,</w:t>
      </w:r>
      <w:r w:rsidR="007A1FE8" w:rsidRPr="00EA36F0">
        <w:rPr>
          <w:sz w:val="28"/>
          <w:szCs w:val="28"/>
        </w:rPr>
        <w:t xml:space="preserve"> в резервные сроки каждого из периодов проведения экзаменов,</w:t>
      </w:r>
      <w:r w:rsidRPr="00EA36F0">
        <w:rPr>
          <w:sz w:val="28"/>
          <w:szCs w:val="28"/>
        </w:rPr>
        <w:t xml:space="preserve"> – не позднее трех календарных дней после проведения соответствующего экзамена.</w:t>
      </w:r>
    </w:p>
    <w:p w:rsidR="002D55E3" w:rsidRPr="00C226DA" w:rsidRDefault="00A25EEC" w:rsidP="00C226DA">
      <w:pPr>
        <w:widowControl/>
        <w:autoSpaceDE/>
        <w:autoSpaceDN/>
        <w:adjustRightInd/>
        <w:ind w:left="-142" w:firstLine="709"/>
        <w:jc w:val="both"/>
        <w:rPr>
          <w:sz w:val="28"/>
          <w:szCs w:val="28"/>
        </w:rPr>
      </w:pPr>
      <w:r w:rsidRPr="00EA36F0">
        <w:rPr>
          <w:sz w:val="28"/>
          <w:szCs w:val="28"/>
        </w:rPr>
        <w:t>1</w:t>
      </w:r>
      <w:r w:rsidR="002D55E3" w:rsidRPr="00EA36F0">
        <w:rPr>
          <w:sz w:val="28"/>
          <w:szCs w:val="28"/>
        </w:rPr>
        <w:t>.</w:t>
      </w:r>
      <w:r w:rsidR="008E5445" w:rsidRPr="00EA36F0">
        <w:rPr>
          <w:sz w:val="28"/>
          <w:szCs w:val="28"/>
        </w:rPr>
        <w:t>1</w:t>
      </w:r>
      <w:r w:rsidR="005779C3" w:rsidRPr="00EA36F0">
        <w:rPr>
          <w:sz w:val="28"/>
          <w:szCs w:val="28"/>
        </w:rPr>
        <w:t>7</w:t>
      </w:r>
      <w:r w:rsidR="008E5445" w:rsidRPr="00EA36F0">
        <w:rPr>
          <w:sz w:val="28"/>
          <w:szCs w:val="28"/>
        </w:rPr>
        <w:t>.</w:t>
      </w:r>
      <w:r w:rsidR="002D55E3" w:rsidRPr="00EA36F0">
        <w:rPr>
          <w:sz w:val="28"/>
          <w:szCs w:val="28"/>
        </w:rPr>
        <w:t xml:space="preserve"> В помещениях</w:t>
      </w:r>
      <w:r w:rsidR="00F95886" w:rsidRPr="00EA36F0">
        <w:rPr>
          <w:sz w:val="28"/>
          <w:szCs w:val="28"/>
        </w:rPr>
        <w:t xml:space="preserve"> ПК</w:t>
      </w:r>
      <w:r w:rsidR="002D55E3" w:rsidRPr="00C226DA">
        <w:rPr>
          <w:sz w:val="28"/>
          <w:szCs w:val="28"/>
        </w:rPr>
        <w:t xml:space="preserve"> могут присутствовать:</w:t>
      </w:r>
    </w:p>
    <w:p w:rsidR="002D55E3" w:rsidRPr="008E5445" w:rsidRDefault="00B02A45" w:rsidP="00C226DA">
      <w:pPr>
        <w:widowControl/>
        <w:autoSpaceDE/>
        <w:autoSpaceDN/>
        <w:adjustRightInd/>
        <w:ind w:left="-142" w:firstLine="709"/>
        <w:jc w:val="both"/>
        <w:rPr>
          <w:sz w:val="28"/>
          <w:szCs w:val="28"/>
        </w:rPr>
      </w:pPr>
      <w:r>
        <w:rPr>
          <w:sz w:val="28"/>
          <w:szCs w:val="28"/>
        </w:rPr>
        <w:t>члены</w:t>
      </w:r>
      <w:r w:rsidR="002D55E3" w:rsidRPr="008E5445">
        <w:rPr>
          <w:sz w:val="28"/>
          <w:szCs w:val="28"/>
        </w:rPr>
        <w:t xml:space="preserve"> ГЭК – по решению председателя ГЭК;</w:t>
      </w:r>
    </w:p>
    <w:p w:rsidR="002D55E3" w:rsidRPr="008E5445" w:rsidRDefault="00F95886" w:rsidP="00C226DA">
      <w:pPr>
        <w:widowControl/>
        <w:autoSpaceDE/>
        <w:autoSpaceDN/>
        <w:adjustRightInd/>
        <w:ind w:left="-142" w:firstLine="709"/>
        <w:jc w:val="both"/>
        <w:rPr>
          <w:sz w:val="28"/>
          <w:szCs w:val="28"/>
        </w:rPr>
      </w:pPr>
      <w:r>
        <w:rPr>
          <w:sz w:val="28"/>
          <w:szCs w:val="28"/>
        </w:rPr>
        <w:t>аккредитованные</w:t>
      </w:r>
      <w:r w:rsidR="00B02A45">
        <w:rPr>
          <w:sz w:val="28"/>
          <w:szCs w:val="28"/>
        </w:rPr>
        <w:t xml:space="preserve"> </w:t>
      </w:r>
      <w:r w:rsidR="002D55E3" w:rsidRPr="008E5445">
        <w:rPr>
          <w:sz w:val="28"/>
          <w:szCs w:val="28"/>
        </w:rPr>
        <w:t>общественны</w:t>
      </w:r>
      <w:r>
        <w:rPr>
          <w:sz w:val="28"/>
          <w:szCs w:val="28"/>
        </w:rPr>
        <w:t>е</w:t>
      </w:r>
      <w:r w:rsidR="002D55E3" w:rsidRPr="008E5445">
        <w:rPr>
          <w:sz w:val="28"/>
          <w:szCs w:val="28"/>
        </w:rPr>
        <w:t xml:space="preserve"> наблюдател</w:t>
      </w:r>
      <w:r>
        <w:rPr>
          <w:sz w:val="28"/>
          <w:szCs w:val="28"/>
        </w:rPr>
        <w:t>и</w:t>
      </w:r>
      <w:r w:rsidR="002D55E3" w:rsidRPr="008E5445">
        <w:rPr>
          <w:sz w:val="28"/>
          <w:szCs w:val="28"/>
        </w:rPr>
        <w:t xml:space="preserve"> – по желанию;</w:t>
      </w:r>
    </w:p>
    <w:p w:rsidR="002D55E3" w:rsidRPr="008E5445" w:rsidRDefault="002D55E3" w:rsidP="00C226DA">
      <w:pPr>
        <w:widowControl/>
        <w:autoSpaceDE/>
        <w:autoSpaceDN/>
        <w:adjustRightInd/>
        <w:ind w:left="-142" w:firstLine="709"/>
        <w:jc w:val="both"/>
        <w:rPr>
          <w:sz w:val="28"/>
          <w:szCs w:val="28"/>
        </w:rPr>
      </w:pPr>
      <w:r w:rsidRPr="008E5445">
        <w:rPr>
          <w:sz w:val="28"/>
          <w:szCs w:val="28"/>
        </w:rPr>
        <w:t xml:space="preserve">должностные лица Рособрнадзора, </w:t>
      </w:r>
      <w:r w:rsidR="00F95886">
        <w:rPr>
          <w:sz w:val="28"/>
          <w:szCs w:val="28"/>
        </w:rPr>
        <w:t>а также иные лица, определённые Рособрнадзором,</w:t>
      </w:r>
      <w:r w:rsidR="00F95886" w:rsidRPr="00F95886">
        <w:rPr>
          <w:sz w:val="28"/>
          <w:szCs w:val="28"/>
        </w:rPr>
        <w:t xml:space="preserve"> </w:t>
      </w:r>
      <w:r w:rsidR="00F95886" w:rsidRPr="008E5445">
        <w:rPr>
          <w:sz w:val="28"/>
          <w:szCs w:val="28"/>
        </w:rPr>
        <w:t>должностные лица</w:t>
      </w:r>
      <w:r w:rsidR="00F95886">
        <w:rPr>
          <w:sz w:val="28"/>
          <w:szCs w:val="28"/>
        </w:rPr>
        <w:t xml:space="preserve"> </w:t>
      </w:r>
      <w:r w:rsidRPr="008E5445">
        <w:rPr>
          <w:sz w:val="28"/>
          <w:szCs w:val="28"/>
        </w:rPr>
        <w:t>службы по надзору и контролю Департамента</w:t>
      </w:r>
      <w:r w:rsidR="00B02A45">
        <w:rPr>
          <w:sz w:val="28"/>
          <w:szCs w:val="28"/>
        </w:rPr>
        <w:t>,</w:t>
      </w:r>
      <w:r w:rsidRPr="008E5445">
        <w:rPr>
          <w:sz w:val="28"/>
          <w:szCs w:val="28"/>
        </w:rPr>
        <w:t xml:space="preserve"> – по решению соответствующих органов;</w:t>
      </w:r>
    </w:p>
    <w:p w:rsidR="002D55E3" w:rsidRDefault="002D55E3" w:rsidP="00C226DA">
      <w:pPr>
        <w:widowControl/>
        <w:autoSpaceDE/>
        <w:autoSpaceDN/>
        <w:adjustRightInd/>
        <w:ind w:left="-142" w:firstLine="709"/>
        <w:jc w:val="both"/>
        <w:rPr>
          <w:sz w:val="28"/>
          <w:szCs w:val="28"/>
        </w:rPr>
      </w:pPr>
      <w:r w:rsidRPr="008E5445">
        <w:rPr>
          <w:sz w:val="28"/>
          <w:szCs w:val="28"/>
        </w:rPr>
        <w:t>сотрудники РЦОИ, осуществляющие организационно-технологическое сопровождение работы предметных комиссий.</w:t>
      </w:r>
    </w:p>
    <w:p w:rsidR="00F2684D" w:rsidRPr="00EA36F0" w:rsidRDefault="00F2684D" w:rsidP="00C226DA">
      <w:pPr>
        <w:widowControl/>
        <w:autoSpaceDE/>
        <w:autoSpaceDN/>
        <w:adjustRightInd/>
        <w:ind w:left="-142" w:firstLine="709"/>
        <w:jc w:val="both"/>
        <w:rPr>
          <w:sz w:val="28"/>
          <w:szCs w:val="28"/>
        </w:rPr>
      </w:pPr>
      <w:r>
        <w:rPr>
          <w:sz w:val="28"/>
          <w:szCs w:val="28"/>
        </w:rPr>
        <w:t>1.1</w:t>
      </w:r>
      <w:r w:rsidR="005779C3">
        <w:rPr>
          <w:sz w:val="28"/>
          <w:szCs w:val="28"/>
        </w:rPr>
        <w:t>8</w:t>
      </w:r>
      <w:r>
        <w:rPr>
          <w:sz w:val="28"/>
          <w:szCs w:val="28"/>
        </w:rPr>
        <w:t xml:space="preserve">. </w:t>
      </w:r>
      <w:r w:rsidRPr="00EA36F0">
        <w:rPr>
          <w:sz w:val="28"/>
          <w:szCs w:val="28"/>
        </w:rPr>
        <w:t>Департамент назначает лицо, обеспечивающее учёт экземпляров критериев оценивания развёрнутых ответов.</w:t>
      </w:r>
    </w:p>
    <w:p w:rsidR="00B02A45" w:rsidRPr="00EA36F0" w:rsidRDefault="009D6D6B" w:rsidP="00C226DA">
      <w:pPr>
        <w:widowControl/>
        <w:autoSpaceDE/>
        <w:autoSpaceDN/>
        <w:adjustRightInd/>
        <w:ind w:left="-142" w:firstLine="709"/>
        <w:jc w:val="both"/>
        <w:rPr>
          <w:sz w:val="28"/>
          <w:szCs w:val="28"/>
        </w:rPr>
      </w:pPr>
      <w:r w:rsidRPr="00EA36F0">
        <w:rPr>
          <w:sz w:val="28"/>
          <w:szCs w:val="28"/>
        </w:rPr>
        <w:t>1.1</w:t>
      </w:r>
      <w:r w:rsidR="005779C3" w:rsidRPr="00EA36F0">
        <w:rPr>
          <w:sz w:val="28"/>
          <w:szCs w:val="28"/>
        </w:rPr>
        <w:t>9</w:t>
      </w:r>
      <w:r w:rsidR="006F766C" w:rsidRPr="00EA36F0">
        <w:rPr>
          <w:sz w:val="28"/>
          <w:szCs w:val="28"/>
        </w:rPr>
        <w:t>. О</w:t>
      </w:r>
      <w:r w:rsidR="00B02A45" w:rsidRPr="00EA36F0">
        <w:rPr>
          <w:sz w:val="28"/>
          <w:szCs w:val="28"/>
        </w:rPr>
        <w:t xml:space="preserve">рганизация видеонаблюдения и видеозаписи </w:t>
      </w:r>
      <w:r w:rsidR="006F766C" w:rsidRPr="00EA36F0">
        <w:rPr>
          <w:sz w:val="28"/>
          <w:szCs w:val="28"/>
        </w:rPr>
        <w:t>в помещениях ПК обеспечивается Департаментом.</w:t>
      </w:r>
    </w:p>
    <w:p w:rsidR="002D55E3" w:rsidRPr="00CB58B3" w:rsidRDefault="00A25EEC" w:rsidP="00C226DA">
      <w:pPr>
        <w:widowControl/>
        <w:autoSpaceDE/>
        <w:autoSpaceDN/>
        <w:adjustRightInd/>
        <w:ind w:left="-142" w:firstLine="709"/>
        <w:jc w:val="both"/>
        <w:rPr>
          <w:sz w:val="28"/>
          <w:szCs w:val="28"/>
        </w:rPr>
      </w:pPr>
      <w:r w:rsidRPr="00EA36F0">
        <w:rPr>
          <w:sz w:val="28"/>
          <w:szCs w:val="28"/>
        </w:rPr>
        <w:t>1</w:t>
      </w:r>
      <w:r w:rsidR="002D55E3" w:rsidRPr="00EA36F0">
        <w:rPr>
          <w:sz w:val="28"/>
          <w:szCs w:val="28"/>
        </w:rPr>
        <w:t>.</w:t>
      </w:r>
      <w:r w:rsidR="005779C3" w:rsidRPr="00EA36F0">
        <w:rPr>
          <w:sz w:val="28"/>
          <w:szCs w:val="28"/>
        </w:rPr>
        <w:t>20</w:t>
      </w:r>
      <w:r w:rsidR="008E5445" w:rsidRPr="00EA36F0">
        <w:rPr>
          <w:sz w:val="28"/>
          <w:szCs w:val="28"/>
        </w:rPr>
        <w:t>.</w:t>
      </w:r>
      <w:r w:rsidR="002D55E3" w:rsidRPr="00EA36F0">
        <w:rPr>
          <w:sz w:val="28"/>
          <w:szCs w:val="28"/>
        </w:rPr>
        <w:t xml:space="preserve"> В случае возникновения</w:t>
      </w:r>
      <w:r w:rsidR="002D55E3" w:rsidRPr="0073637B">
        <w:rPr>
          <w:sz w:val="28"/>
          <w:szCs w:val="28"/>
        </w:rPr>
        <w:t xml:space="preserve"> ситуаций, не предусмотренных настоящим Положением, соответствующее решение принимает председатель ПК </w:t>
      </w:r>
      <w:r w:rsidR="002D55E3">
        <w:rPr>
          <w:sz w:val="28"/>
          <w:szCs w:val="28"/>
        </w:rPr>
        <w:t>и/</w:t>
      </w:r>
      <w:r w:rsidR="002D55E3" w:rsidRPr="0073637B">
        <w:rPr>
          <w:sz w:val="28"/>
          <w:szCs w:val="28"/>
        </w:rPr>
        <w:t xml:space="preserve">или руководитель </w:t>
      </w:r>
      <w:r w:rsidR="00E27D88">
        <w:rPr>
          <w:sz w:val="28"/>
          <w:szCs w:val="28"/>
        </w:rPr>
        <w:t>ГАУ Б</w:t>
      </w:r>
      <w:r w:rsidR="002D55E3" w:rsidRPr="0073637B">
        <w:rPr>
          <w:sz w:val="28"/>
          <w:szCs w:val="28"/>
        </w:rPr>
        <w:t>РЦОИ в рамках своей компетенции с обязательным последующим информированием ГЭК о принятом решении.</w:t>
      </w:r>
    </w:p>
    <w:p w:rsidR="001F2135" w:rsidRPr="00C226DA" w:rsidRDefault="001F2135" w:rsidP="00C226DA">
      <w:pPr>
        <w:widowControl/>
        <w:autoSpaceDE/>
        <w:autoSpaceDN/>
        <w:adjustRightInd/>
        <w:ind w:left="-142" w:firstLine="709"/>
        <w:jc w:val="both"/>
        <w:rPr>
          <w:sz w:val="28"/>
          <w:szCs w:val="28"/>
        </w:rPr>
      </w:pPr>
    </w:p>
    <w:p w:rsidR="003E465E" w:rsidRDefault="00B64318" w:rsidP="0051738F">
      <w:pPr>
        <w:jc w:val="center"/>
        <w:outlineLvl w:val="0"/>
        <w:rPr>
          <w:b/>
          <w:bCs/>
          <w:sz w:val="28"/>
        </w:rPr>
      </w:pPr>
      <w:r w:rsidRPr="008C4C59">
        <w:rPr>
          <w:b/>
          <w:bCs/>
          <w:sz w:val="28"/>
        </w:rPr>
        <w:t>2</w:t>
      </w:r>
      <w:r w:rsidR="003E465E" w:rsidRPr="008C4C59">
        <w:rPr>
          <w:b/>
          <w:bCs/>
          <w:sz w:val="28"/>
        </w:rPr>
        <w:t>. Полномоч</w:t>
      </w:r>
      <w:r w:rsidR="008C4C59">
        <w:rPr>
          <w:b/>
          <w:bCs/>
          <w:sz w:val="28"/>
        </w:rPr>
        <w:t xml:space="preserve">ия и </w:t>
      </w:r>
      <w:r w:rsidRPr="008C4C59">
        <w:rPr>
          <w:b/>
          <w:bCs/>
          <w:sz w:val="28"/>
        </w:rPr>
        <w:t>функции</w:t>
      </w:r>
      <w:r w:rsidR="003E465E" w:rsidRPr="008C4C59">
        <w:rPr>
          <w:b/>
          <w:bCs/>
          <w:sz w:val="28"/>
        </w:rPr>
        <w:t xml:space="preserve"> предметной комиссии</w:t>
      </w:r>
    </w:p>
    <w:p w:rsidR="00A25EEC" w:rsidRPr="008C4C59" w:rsidRDefault="00A25EEC" w:rsidP="0051738F">
      <w:pPr>
        <w:jc w:val="center"/>
        <w:outlineLvl w:val="0"/>
        <w:rPr>
          <w:b/>
          <w:bCs/>
          <w:sz w:val="28"/>
        </w:rPr>
      </w:pPr>
    </w:p>
    <w:p w:rsidR="008E5445" w:rsidRPr="008E5445" w:rsidRDefault="008E5445" w:rsidP="00C226DA">
      <w:pPr>
        <w:widowControl/>
        <w:autoSpaceDE/>
        <w:autoSpaceDN/>
        <w:adjustRightInd/>
        <w:ind w:left="-142" w:firstLine="709"/>
        <w:jc w:val="both"/>
        <w:rPr>
          <w:sz w:val="28"/>
          <w:szCs w:val="28"/>
        </w:rPr>
      </w:pPr>
      <w:r>
        <w:rPr>
          <w:sz w:val="28"/>
          <w:szCs w:val="28"/>
        </w:rPr>
        <w:t xml:space="preserve">2.1. </w:t>
      </w:r>
      <w:r w:rsidR="003E465E">
        <w:rPr>
          <w:sz w:val="28"/>
          <w:szCs w:val="28"/>
        </w:rPr>
        <w:t xml:space="preserve">Предметная комиссия осуществляет свою работу в </w:t>
      </w:r>
      <w:r w:rsidR="00802578" w:rsidRPr="007716B8">
        <w:rPr>
          <w:sz w:val="28"/>
          <w:szCs w:val="28"/>
        </w:rPr>
        <w:t>досрочный,</w:t>
      </w:r>
      <w:r w:rsidR="003E465E" w:rsidRPr="007716B8">
        <w:rPr>
          <w:sz w:val="28"/>
          <w:szCs w:val="28"/>
        </w:rPr>
        <w:t xml:space="preserve"> </w:t>
      </w:r>
      <w:r w:rsidR="00C77B68" w:rsidRPr="007716B8">
        <w:rPr>
          <w:sz w:val="28"/>
          <w:szCs w:val="28"/>
        </w:rPr>
        <w:t>основной</w:t>
      </w:r>
      <w:r w:rsidR="007716B8" w:rsidRPr="007716B8">
        <w:rPr>
          <w:sz w:val="28"/>
          <w:szCs w:val="28"/>
        </w:rPr>
        <w:t xml:space="preserve"> и </w:t>
      </w:r>
      <w:r w:rsidR="00802578" w:rsidRPr="007716B8">
        <w:rPr>
          <w:sz w:val="28"/>
          <w:szCs w:val="28"/>
        </w:rPr>
        <w:t>дополнительный</w:t>
      </w:r>
      <w:r w:rsidR="00C77B68" w:rsidRPr="007716B8">
        <w:rPr>
          <w:sz w:val="28"/>
          <w:szCs w:val="28"/>
        </w:rPr>
        <w:t xml:space="preserve"> </w:t>
      </w:r>
      <w:r w:rsidR="003E465E" w:rsidRPr="007716B8">
        <w:rPr>
          <w:sz w:val="28"/>
          <w:szCs w:val="28"/>
        </w:rPr>
        <w:t>период</w:t>
      </w:r>
      <w:r w:rsidR="00D44B5E" w:rsidRPr="007716B8">
        <w:rPr>
          <w:sz w:val="28"/>
          <w:szCs w:val="28"/>
        </w:rPr>
        <w:t>ы</w:t>
      </w:r>
      <w:r w:rsidR="003E465E" w:rsidRPr="007716B8">
        <w:rPr>
          <w:sz w:val="28"/>
          <w:szCs w:val="28"/>
        </w:rPr>
        <w:t xml:space="preserve"> проведения государ</w:t>
      </w:r>
      <w:r w:rsidR="009A0AB0" w:rsidRPr="007716B8">
        <w:rPr>
          <w:sz w:val="28"/>
          <w:szCs w:val="28"/>
        </w:rPr>
        <w:t>ственно</w:t>
      </w:r>
      <w:r w:rsidR="009A0AB0">
        <w:rPr>
          <w:sz w:val="28"/>
          <w:szCs w:val="28"/>
        </w:rPr>
        <w:t>й итоговой аттестации</w:t>
      </w:r>
      <w:r w:rsidR="00C77B68">
        <w:rPr>
          <w:sz w:val="28"/>
          <w:szCs w:val="28"/>
        </w:rPr>
        <w:t xml:space="preserve"> по образовательным программам среднего общего образования</w:t>
      </w:r>
      <w:r w:rsidR="009A0AB0">
        <w:rPr>
          <w:sz w:val="28"/>
          <w:szCs w:val="28"/>
        </w:rPr>
        <w:t>.</w:t>
      </w:r>
      <w:r w:rsidR="00091EFA" w:rsidRPr="008E5445">
        <w:rPr>
          <w:sz w:val="28"/>
          <w:szCs w:val="28"/>
        </w:rPr>
        <w:tab/>
      </w:r>
    </w:p>
    <w:p w:rsidR="003E465E" w:rsidRDefault="008E5445" w:rsidP="00C226DA">
      <w:pPr>
        <w:widowControl/>
        <w:autoSpaceDE/>
        <w:autoSpaceDN/>
        <w:adjustRightInd/>
        <w:ind w:left="-142" w:firstLine="709"/>
        <w:jc w:val="both"/>
        <w:rPr>
          <w:sz w:val="28"/>
          <w:szCs w:val="28"/>
        </w:rPr>
      </w:pPr>
      <w:r>
        <w:rPr>
          <w:sz w:val="28"/>
          <w:szCs w:val="28"/>
        </w:rPr>
        <w:t xml:space="preserve">2.2. </w:t>
      </w:r>
      <w:r w:rsidR="003E465E">
        <w:rPr>
          <w:sz w:val="28"/>
          <w:szCs w:val="28"/>
        </w:rPr>
        <w:t>Предметная комиссия:</w:t>
      </w:r>
    </w:p>
    <w:p w:rsidR="003E465E" w:rsidRDefault="003E465E" w:rsidP="00C226DA">
      <w:pPr>
        <w:widowControl/>
        <w:autoSpaceDE/>
        <w:autoSpaceDN/>
        <w:adjustRightInd/>
        <w:ind w:left="-142" w:firstLine="709"/>
        <w:jc w:val="both"/>
        <w:rPr>
          <w:sz w:val="28"/>
          <w:szCs w:val="28"/>
        </w:rPr>
      </w:pPr>
      <w:bookmarkStart w:id="0" w:name="OLE_LINK1"/>
      <w:r>
        <w:rPr>
          <w:sz w:val="28"/>
          <w:szCs w:val="28"/>
        </w:rPr>
        <w:t>принимает к рассмотрению экзаменационные работы по соответствующему общеобразовательному предмету;</w:t>
      </w:r>
    </w:p>
    <w:p w:rsidR="003E465E" w:rsidRDefault="003E465E" w:rsidP="00C226DA">
      <w:pPr>
        <w:widowControl/>
        <w:autoSpaceDE/>
        <w:autoSpaceDN/>
        <w:adjustRightInd/>
        <w:ind w:left="-142" w:firstLine="709"/>
        <w:jc w:val="both"/>
        <w:rPr>
          <w:sz w:val="28"/>
          <w:szCs w:val="28"/>
        </w:rPr>
      </w:pPr>
      <w:r>
        <w:rPr>
          <w:sz w:val="28"/>
          <w:szCs w:val="28"/>
        </w:rPr>
        <w:t xml:space="preserve">осуществляет проверку экзаменационных работ в соответствии с требованиями инструкций, их оценивание по критериям, установленным </w:t>
      </w:r>
      <w:r>
        <w:rPr>
          <w:sz w:val="28"/>
          <w:szCs w:val="28"/>
        </w:rPr>
        <w:lastRenderedPageBreak/>
        <w:t xml:space="preserve">уполномоченной организацией, осуществляющей по поручению Рособрнадзора разработку контрольных измерительных материалов на федеральном уровне; </w:t>
      </w:r>
    </w:p>
    <w:p w:rsidR="003E465E" w:rsidRDefault="003E465E" w:rsidP="00C226DA">
      <w:pPr>
        <w:widowControl/>
        <w:autoSpaceDE/>
        <w:autoSpaceDN/>
        <w:adjustRightInd/>
        <w:ind w:left="-142" w:firstLine="709"/>
        <w:jc w:val="both"/>
        <w:rPr>
          <w:sz w:val="28"/>
          <w:szCs w:val="28"/>
        </w:rPr>
      </w:pPr>
      <w:r>
        <w:rPr>
          <w:sz w:val="28"/>
          <w:szCs w:val="28"/>
        </w:rPr>
        <w:t xml:space="preserve">составляет и </w:t>
      </w:r>
      <w:bookmarkEnd w:id="0"/>
      <w:r>
        <w:rPr>
          <w:sz w:val="28"/>
          <w:szCs w:val="28"/>
        </w:rPr>
        <w:t xml:space="preserve">передает в </w:t>
      </w:r>
      <w:r w:rsidR="00B64318">
        <w:rPr>
          <w:sz w:val="28"/>
          <w:szCs w:val="28"/>
        </w:rPr>
        <w:t xml:space="preserve">ГАУ </w:t>
      </w:r>
      <w:r w:rsidR="00D44B5E">
        <w:rPr>
          <w:sz w:val="28"/>
          <w:szCs w:val="28"/>
        </w:rPr>
        <w:t>БРЦОИ</w:t>
      </w:r>
      <w:r>
        <w:rPr>
          <w:sz w:val="28"/>
          <w:szCs w:val="28"/>
        </w:rPr>
        <w:t xml:space="preserve"> протоколы проверки экзаменационных работ участников ЕГЭ, ГВЭ;</w:t>
      </w:r>
    </w:p>
    <w:p w:rsidR="003E465E" w:rsidRDefault="003E465E" w:rsidP="00C226DA">
      <w:pPr>
        <w:widowControl/>
        <w:autoSpaceDE/>
        <w:autoSpaceDN/>
        <w:adjustRightInd/>
        <w:ind w:left="-142" w:firstLine="709"/>
        <w:jc w:val="both"/>
        <w:rPr>
          <w:sz w:val="28"/>
          <w:szCs w:val="28"/>
        </w:rPr>
      </w:pPr>
      <w:r>
        <w:rPr>
          <w:sz w:val="28"/>
          <w:szCs w:val="28"/>
        </w:rPr>
        <w:t>составляет и направляет в ГЭК итоговый отчет о результатах работы предметной комиссии.</w:t>
      </w:r>
    </w:p>
    <w:p w:rsidR="003E465E" w:rsidRDefault="008E5445" w:rsidP="00C226DA">
      <w:pPr>
        <w:widowControl/>
        <w:autoSpaceDE/>
        <w:autoSpaceDN/>
        <w:adjustRightInd/>
        <w:ind w:left="-142" w:firstLine="709"/>
        <w:jc w:val="both"/>
        <w:rPr>
          <w:sz w:val="28"/>
          <w:szCs w:val="28"/>
        </w:rPr>
      </w:pPr>
      <w:r>
        <w:rPr>
          <w:sz w:val="28"/>
          <w:szCs w:val="28"/>
        </w:rPr>
        <w:t>2.3.</w:t>
      </w:r>
      <w:r w:rsidR="003E465E">
        <w:rPr>
          <w:sz w:val="28"/>
          <w:szCs w:val="28"/>
        </w:rPr>
        <w:t>Предметная комиссия вправе:</w:t>
      </w:r>
    </w:p>
    <w:p w:rsidR="003E465E" w:rsidRDefault="003E465E" w:rsidP="00C226DA">
      <w:pPr>
        <w:widowControl/>
        <w:autoSpaceDE/>
        <w:autoSpaceDN/>
        <w:adjustRightInd/>
        <w:ind w:left="-142" w:firstLine="709"/>
        <w:jc w:val="both"/>
        <w:rPr>
          <w:sz w:val="28"/>
          <w:szCs w:val="28"/>
        </w:rPr>
      </w:pPr>
      <w:r>
        <w:rPr>
          <w:sz w:val="28"/>
          <w:szCs w:val="28"/>
        </w:rPr>
        <w:t xml:space="preserve">запрашивать в рамках своей компетенции информацию и разъяснения от </w:t>
      </w:r>
      <w:r w:rsidR="00B64318">
        <w:rPr>
          <w:sz w:val="28"/>
          <w:szCs w:val="28"/>
        </w:rPr>
        <w:t xml:space="preserve">ГАУ </w:t>
      </w:r>
      <w:r w:rsidR="00903457">
        <w:rPr>
          <w:sz w:val="28"/>
          <w:szCs w:val="28"/>
        </w:rPr>
        <w:t>БРЦОИ</w:t>
      </w:r>
      <w:r>
        <w:rPr>
          <w:sz w:val="28"/>
          <w:szCs w:val="28"/>
        </w:rPr>
        <w:t xml:space="preserve"> и, в случае необходимости, </w:t>
      </w:r>
      <w:r w:rsidR="00B64318">
        <w:rPr>
          <w:sz w:val="28"/>
          <w:szCs w:val="28"/>
        </w:rPr>
        <w:t xml:space="preserve">от организации, осуществляющей </w:t>
      </w:r>
      <w:r>
        <w:rPr>
          <w:sz w:val="28"/>
          <w:szCs w:val="28"/>
        </w:rPr>
        <w:t>по поручению Рособрнадзора разработку контрольных измерительных материалов на федеральном уровне;</w:t>
      </w:r>
    </w:p>
    <w:p w:rsidR="003E465E" w:rsidRDefault="003E465E" w:rsidP="00C226DA">
      <w:pPr>
        <w:widowControl/>
        <w:autoSpaceDE/>
        <w:autoSpaceDN/>
        <w:adjustRightInd/>
        <w:ind w:left="-142" w:firstLine="709"/>
        <w:jc w:val="both"/>
        <w:rPr>
          <w:sz w:val="28"/>
          <w:szCs w:val="28"/>
        </w:rPr>
      </w:pPr>
      <w:r>
        <w:rPr>
          <w:sz w:val="28"/>
          <w:szCs w:val="28"/>
        </w:rPr>
        <w:t>готовить и передавать руководству ГЭК предложения по содержанию заданий с развернутым ответом и заданий устной части ЕГЭ по иностранным языкам, требований и критериев оценивания ответов для направления в Рособрнадзор;</w:t>
      </w:r>
    </w:p>
    <w:p w:rsidR="003E465E" w:rsidRDefault="003E465E" w:rsidP="00C226DA">
      <w:pPr>
        <w:widowControl/>
        <w:autoSpaceDE/>
        <w:autoSpaceDN/>
        <w:adjustRightInd/>
        <w:ind w:left="-142" w:firstLine="709"/>
        <w:jc w:val="both"/>
        <w:rPr>
          <w:sz w:val="28"/>
          <w:szCs w:val="28"/>
        </w:rPr>
      </w:pPr>
      <w:r>
        <w:rPr>
          <w:sz w:val="28"/>
          <w:szCs w:val="28"/>
        </w:rPr>
        <w:t>готовить и передавать руководству ГЭК информацию о типичных ошиб</w:t>
      </w:r>
      <w:r w:rsidR="006F766C">
        <w:rPr>
          <w:sz w:val="28"/>
          <w:szCs w:val="28"/>
        </w:rPr>
        <w:t>ках в ответах участников ГИА</w:t>
      </w:r>
      <w:r w:rsidR="00903457">
        <w:rPr>
          <w:sz w:val="28"/>
          <w:szCs w:val="28"/>
        </w:rPr>
        <w:t>, рекомендуемых мерах с целью совершенствования</w:t>
      </w:r>
      <w:r>
        <w:rPr>
          <w:sz w:val="28"/>
          <w:szCs w:val="28"/>
        </w:rPr>
        <w:t xml:space="preserve"> подготовки обучающихся по соответствующему общеобразовательному предмету для направления в Департамент;</w:t>
      </w:r>
    </w:p>
    <w:p w:rsidR="003E465E" w:rsidRDefault="003E465E" w:rsidP="00C226DA">
      <w:pPr>
        <w:widowControl/>
        <w:autoSpaceDE/>
        <w:autoSpaceDN/>
        <w:adjustRightInd/>
        <w:ind w:left="-142" w:firstLine="709"/>
        <w:jc w:val="both"/>
        <w:rPr>
          <w:sz w:val="28"/>
          <w:szCs w:val="28"/>
        </w:rPr>
      </w:pPr>
      <w:r>
        <w:rPr>
          <w:sz w:val="28"/>
          <w:szCs w:val="28"/>
        </w:rPr>
        <w:t>сообщать в ГЭК об обнаружении в контрольных измерительных материалах (далее – КИМ) некорректных заданий;</w:t>
      </w:r>
    </w:p>
    <w:p w:rsidR="003E465E" w:rsidRDefault="003E465E" w:rsidP="00C226DA">
      <w:pPr>
        <w:widowControl/>
        <w:autoSpaceDE/>
        <w:autoSpaceDN/>
        <w:adjustRightInd/>
        <w:ind w:left="-142" w:firstLine="709"/>
        <w:jc w:val="both"/>
        <w:rPr>
          <w:sz w:val="28"/>
          <w:szCs w:val="28"/>
        </w:rPr>
      </w:pPr>
      <w:r w:rsidRPr="0025461C">
        <w:rPr>
          <w:sz w:val="28"/>
          <w:szCs w:val="28"/>
        </w:rPr>
        <w:t>сообщать в ГЭК о выявленных в ходе проверки иде</w:t>
      </w:r>
      <w:r w:rsidR="00903457">
        <w:rPr>
          <w:sz w:val="28"/>
          <w:szCs w:val="28"/>
        </w:rPr>
        <w:t>нтичных работах, работах, выполне</w:t>
      </w:r>
      <w:r w:rsidRPr="0025461C">
        <w:rPr>
          <w:sz w:val="28"/>
          <w:szCs w:val="28"/>
        </w:rPr>
        <w:t xml:space="preserve">нных </w:t>
      </w:r>
      <w:r w:rsidRPr="00A927E2">
        <w:rPr>
          <w:sz w:val="28"/>
          <w:szCs w:val="28"/>
        </w:rPr>
        <w:t>не по своему</w:t>
      </w:r>
      <w:r w:rsidRPr="0025461C">
        <w:rPr>
          <w:sz w:val="28"/>
          <w:szCs w:val="28"/>
        </w:rPr>
        <w:t xml:space="preserve"> варианту,</w:t>
      </w:r>
      <w:r w:rsidR="00903457">
        <w:rPr>
          <w:sz w:val="28"/>
          <w:szCs w:val="28"/>
        </w:rPr>
        <w:t xml:space="preserve"> работах, выполненных разными по</w:t>
      </w:r>
      <w:r w:rsidRPr="0025461C">
        <w:rPr>
          <w:sz w:val="28"/>
          <w:szCs w:val="28"/>
        </w:rPr>
        <w:t>черками.</w:t>
      </w:r>
    </w:p>
    <w:p w:rsidR="003E465E" w:rsidRPr="00800006" w:rsidRDefault="00E84723" w:rsidP="00C226DA">
      <w:pPr>
        <w:widowControl/>
        <w:autoSpaceDE/>
        <w:autoSpaceDN/>
        <w:adjustRightInd/>
        <w:ind w:left="-142" w:firstLine="709"/>
        <w:jc w:val="both"/>
        <w:rPr>
          <w:sz w:val="28"/>
          <w:szCs w:val="28"/>
        </w:rPr>
      </w:pPr>
      <w:r>
        <w:rPr>
          <w:sz w:val="28"/>
          <w:szCs w:val="28"/>
        </w:rPr>
        <w:t xml:space="preserve">2.4. </w:t>
      </w:r>
      <w:r w:rsidR="003E465E" w:rsidRPr="00800006">
        <w:rPr>
          <w:sz w:val="28"/>
          <w:szCs w:val="28"/>
        </w:rPr>
        <w:t>Предметная комиссия осуществляет проверку развернутых ответов участников ЕГЭ и ГВЭ, выполненных на бланках ответов № 2 (в том числе и на дополнительных бланках ответов № 2)</w:t>
      </w:r>
      <w:r w:rsidR="00903457">
        <w:rPr>
          <w:sz w:val="28"/>
          <w:szCs w:val="28"/>
        </w:rPr>
        <w:t>,</w:t>
      </w:r>
      <w:r w:rsidR="003E465E" w:rsidRPr="00800006">
        <w:rPr>
          <w:sz w:val="28"/>
          <w:szCs w:val="28"/>
        </w:rPr>
        <w:t xml:space="preserve"> и устных ответов участников ЕГЭ по иностранным языкам.</w:t>
      </w:r>
    </w:p>
    <w:p w:rsidR="003E465E" w:rsidRDefault="00E84723" w:rsidP="00C226DA">
      <w:pPr>
        <w:widowControl/>
        <w:autoSpaceDE/>
        <w:autoSpaceDN/>
        <w:adjustRightInd/>
        <w:ind w:left="-142" w:firstLine="709"/>
        <w:jc w:val="both"/>
        <w:rPr>
          <w:sz w:val="28"/>
          <w:szCs w:val="28"/>
        </w:rPr>
      </w:pPr>
      <w:r>
        <w:rPr>
          <w:sz w:val="28"/>
          <w:szCs w:val="28"/>
        </w:rPr>
        <w:t xml:space="preserve">2.5. </w:t>
      </w:r>
      <w:r w:rsidR="003E465E">
        <w:rPr>
          <w:sz w:val="28"/>
          <w:szCs w:val="28"/>
        </w:rPr>
        <w:t xml:space="preserve">Предметная комиссия осуществляет проверку экзаменационных работ в специально выделенных и оборудованных для этих целей помещениях </w:t>
      </w:r>
      <w:r w:rsidR="00B64318">
        <w:rPr>
          <w:sz w:val="28"/>
          <w:szCs w:val="28"/>
        </w:rPr>
        <w:t xml:space="preserve">ГАУ </w:t>
      </w:r>
      <w:r w:rsidR="00903457">
        <w:rPr>
          <w:sz w:val="28"/>
          <w:szCs w:val="28"/>
        </w:rPr>
        <w:t>БРЦОИ</w:t>
      </w:r>
      <w:r w:rsidR="003E465E">
        <w:rPr>
          <w:sz w:val="28"/>
          <w:szCs w:val="28"/>
        </w:rPr>
        <w:t xml:space="preserve">, позволяющих ограничить доступ посторонних лиц, обеспечить соблюдение режима информационной безопасности и надлежащих условий хранения документации. </w:t>
      </w:r>
    </w:p>
    <w:p w:rsidR="003E465E" w:rsidRDefault="00E84723" w:rsidP="00C226DA">
      <w:pPr>
        <w:widowControl/>
        <w:autoSpaceDE/>
        <w:autoSpaceDN/>
        <w:adjustRightInd/>
        <w:ind w:left="-142" w:firstLine="709"/>
        <w:jc w:val="both"/>
        <w:rPr>
          <w:sz w:val="28"/>
          <w:szCs w:val="28"/>
        </w:rPr>
      </w:pPr>
      <w:r>
        <w:rPr>
          <w:sz w:val="28"/>
          <w:szCs w:val="28"/>
        </w:rPr>
        <w:t xml:space="preserve">2.6. </w:t>
      </w:r>
      <w:r w:rsidR="003E465E" w:rsidRPr="008B0950">
        <w:rPr>
          <w:sz w:val="28"/>
          <w:szCs w:val="28"/>
        </w:rPr>
        <w:t xml:space="preserve">Протоколы предметной комиссии хранятся в </w:t>
      </w:r>
      <w:r w:rsidR="00B64318" w:rsidRPr="008B0950">
        <w:rPr>
          <w:sz w:val="28"/>
          <w:szCs w:val="28"/>
        </w:rPr>
        <w:t xml:space="preserve">ГАУ </w:t>
      </w:r>
      <w:r w:rsidR="00903457">
        <w:rPr>
          <w:sz w:val="28"/>
          <w:szCs w:val="28"/>
        </w:rPr>
        <w:t>БРЦОИ</w:t>
      </w:r>
      <w:r w:rsidR="003E465E" w:rsidRPr="008B0950">
        <w:rPr>
          <w:sz w:val="28"/>
          <w:szCs w:val="28"/>
        </w:rPr>
        <w:t xml:space="preserve"> как документы строгой отчетности </w:t>
      </w:r>
      <w:r w:rsidR="00A75179" w:rsidRPr="008B0950">
        <w:rPr>
          <w:sz w:val="28"/>
          <w:szCs w:val="28"/>
        </w:rPr>
        <w:t>до 31 декабря текущего года</w:t>
      </w:r>
      <w:r w:rsidR="003E465E" w:rsidRPr="008B0950">
        <w:rPr>
          <w:sz w:val="28"/>
          <w:szCs w:val="28"/>
        </w:rPr>
        <w:t>.</w:t>
      </w:r>
      <w:r w:rsidR="003E465E">
        <w:rPr>
          <w:sz w:val="28"/>
          <w:szCs w:val="28"/>
        </w:rPr>
        <w:tab/>
      </w:r>
    </w:p>
    <w:p w:rsidR="00B64318" w:rsidRDefault="00B64318" w:rsidP="00C226DA">
      <w:pPr>
        <w:widowControl/>
        <w:autoSpaceDE/>
        <w:autoSpaceDN/>
        <w:adjustRightInd/>
        <w:ind w:left="-142" w:firstLine="709"/>
        <w:jc w:val="both"/>
        <w:rPr>
          <w:sz w:val="28"/>
          <w:szCs w:val="28"/>
        </w:rPr>
      </w:pPr>
    </w:p>
    <w:p w:rsidR="00B64318" w:rsidRPr="008B0950" w:rsidRDefault="00DD2708" w:rsidP="00B64318">
      <w:pPr>
        <w:ind w:left="708"/>
        <w:jc w:val="center"/>
        <w:outlineLvl w:val="0"/>
        <w:rPr>
          <w:b/>
          <w:bCs/>
          <w:sz w:val="28"/>
        </w:rPr>
      </w:pPr>
      <w:r>
        <w:rPr>
          <w:b/>
          <w:bCs/>
          <w:sz w:val="28"/>
        </w:rPr>
        <w:t xml:space="preserve">3. Порядок формирования </w:t>
      </w:r>
      <w:r w:rsidR="00B64318" w:rsidRPr="008B0950">
        <w:rPr>
          <w:b/>
          <w:bCs/>
          <w:sz w:val="28"/>
        </w:rPr>
        <w:t>предметной комиссии</w:t>
      </w:r>
    </w:p>
    <w:p w:rsidR="00B64318" w:rsidRPr="00F345E8" w:rsidRDefault="00B64318" w:rsidP="00B64318">
      <w:pPr>
        <w:ind w:left="708"/>
        <w:jc w:val="center"/>
        <w:outlineLvl w:val="0"/>
        <w:rPr>
          <w:bCs/>
          <w:sz w:val="28"/>
        </w:rPr>
      </w:pPr>
    </w:p>
    <w:p w:rsidR="00DD2708" w:rsidRDefault="00E84723" w:rsidP="00C226DA">
      <w:pPr>
        <w:widowControl/>
        <w:autoSpaceDE/>
        <w:autoSpaceDN/>
        <w:adjustRightInd/>
        <w:ind w:left="-142" w:firstLine="709"/>
        <w:jc w:val="both"/>
        <w:rPr>
          <w:sz w:val="28"/>
          <w:szCs w:val="28"/>
        </w:rPr>
      </w:pPr>
      <w:r w:rsidRPr="00E84723">
        <w:rPr>
          <w:sz w:val="28"/>
          <w:szCs w:val="28"/>
        </w:rPr>
        <w:t xml:space="preserve">3.1. </w:t>
      </w:r>
      <w:r w:rsidR="00DD2708" w:rsidRPr="00EA36F0">
        <w:rPr>
          <w:sz w:val="28"/>
          <w:szCs w:val="28"/>
        </w:rPr>
        <w:t>Порядок формирования предметной комиссии для проведения государственной итоговой</w:t>
      </w:r>
      <w:r w:rsidR="00DD2708" w:rsidRPr="00A74C31">
        <w:rPr>
          <w:sz w:val="28"/>
          <w:szCs w:val="28"/>
        </w:rPr>
        <w:t xml:space="preserve"> аттестации по об</w:t>
      </w:r>
      <w:r w:rsidR="00DD2708">
        <w:rPr>
          <w:sz w:val="28"/>
          <w:szCs w:val="28"/>
        </w:rPr>
        <w:t>разовательным программам средне</w:t>
      </w:r>
      <w:r w:rsidR="00DD2708" w:rsidRPr="00A74C31">
        <w:rPr>
          <w:sz w:val="28"/>
          <w:szCs w:val="28"/>
        </w:rPr>
        <w:t>го общего образования на те</w:t>
      </w:r>
      <w:r w:rsidR="002E2CAC">
        <w:rPr>
          <w:sz w:val="28"/>
          <w:szCs w:val="28"/>
        </w:rPr>
        <w:t>рритории Брянской области в 2019</w:t>
      </w:r>
      <w:r w:rsidR="00DD2708" w:rsidRPr="00A74C31">
        <w:rPr>
          <w:sz w:val="28"/>
          <w:szCs w:val="28"/>
        </w:rPr>
        <w:t xml:space="preserve"> году </w:t>
      </w:r>
      <w:r w:rsidR="007F2248">
        <w:rPr>
          <w:sz w:val="28"/>
          <w:szCs w:val="28"/>
        </w:rPr>
        <w:t xml:space="preserve">(далее - Порядок) </w:t>
      </w:r>
      <w:r w:rsidR="00DD2708" w:rsidRPr="00A74C31">
        <w:rPr>
          <w:sz w:val="28"/>
          <w:szCs w:val="28"/>
        </w:rPr>
        <w:t xml:space="preserve">разработан </w:t>
      </w:r>
      <w:r w:rsidR="00DD2708">
        <w:rPr>
          <w:sz w:val="28"/>
          <w:szCs w:val="28"/>
        </w:rPr>
        <w:t xml:space="preserve">на основании </w:t>
      </w:r>
      <w:r w:rsidR="00DD2708" w:rsidRPr="00C93E41">
        <w:rPr>
          <w:sz w:val="28"/>
          <w:szCs w:val="28"/>
        </w:rPr>
        <w:t>Порядка проведения государственной итоговой аттестации по образовательным програ</w:t>
      </w:r>
      <w:r w:rsidR="00DD2708">
        <w:rPr>
          <w:sz w:val="28"/>
          <w:szCs w:val="28"/>
        </w:rPr>
        <w:t>ммам средне</w:t>
      </w:r>
      <w:r w:rsidR="00DD2708" w:rsidRPr="00C93E41">
        <w:rPr>
          <w:sz w:val="28"/>
          <w:szCs w:val="28"/>
        </w:rPr>
        <w:t>го общего образования</w:t>
      </w:r>
      <w:r w:rsidR="00DD2708">
        <w:rPr>
          <w:sz w:val="28"/>
          <w:szCs w:val="28"/>
        </w:rPr>
        <w:t xml:space="preserve"> </w:t>
      </w:r>
      <w:r w:rsidR="00DD2708" w:rsidRPr="00131401">
        <w:rPr>
          <w:sz w:val="28"/>
          <w:szCs w:val="28"/>
        </w:rPr>
        <w:t>(</w:t>
      </w:r>
      <w:r w:rsidR="00DD2708" w:rsidRPr="00DD2708">
        <w:rPr>
          <w:sz w:val="28"/>
          <w:szCs w:val="28"/>
        </w:rPr>
        <w:t>приказ</w:t>
      </w:r>
      <w:r w:rsidR="002E2CAC" w:rsidRPr="002E2CAC">
        <w:rPr>
          <w:sz w:val="28"/>
          <w:szCs w:val="28"/>
        </w:rPr>
        <w:t xml:space="preserve"> </w:t>
      </w:r>
      <w:r w:rsidR="002E2CAC">
        <w:rPr>
          <w:sz w:val="28"/>
          <w:szCs w:val="28"/>
        </w:rPr>
        <w:t>Министерства просвещения</w:t>
      </w:r>
      <w:r w:rsidR="002E2CAC" w:rsidRPr="00F623E9">
        <w:rPr>
          <w:sz w:val="28"/>
          <w:szCs w:val="28"/>
        </w:rPr>
        <w:t xml:space="preserve"> </w:t>
      </w:r>
      <w:r w:rsidR="002E2CAC">
        <w:rPr>
          <w:sz w:val="28"/>
          <w:szCs w:val="28"/>
        </w:rPr>
        <w:t xml:space="preserve">Российской Федерации и Рособрнадзора </w:t>
      </w:r>
      <w:r w:rsidR="002E2CAC" w:rsidRPr="00F623E9">
        <w:rPr>
          <w:sz w:val="28"/>
          <w:szCs w:val="28"/>
        </w:rPr>
        <w:t xml:space="preserve"> </w:t>
      </w:r>
      <w:r w:rsidR="002E2CAC" w:rsidRPr="001E7136">
        <w:rPr>
          <w:color w:val="000000"/>
          <w:sz w:val="28"/>
          <w:szCs w:val="28"/>
        </w:rPr>
        <w:t xml:space="preserve">от </w:t>
      </w:r>
      <w:r w:rsidR="002E2CAC">
        <w:rPr>
          <w:color w:val="000000"/>
          <w:sz w:val="28"/>
          <w:szCs w:val="28"/>
        </w:rPr>
        <w:t>07</w:t>
      </w:r>
      <w:r w:rsidR="002E2CAC">
        <w:rPr>
          <w:sz w:val="28"/>
        </w:rPr>
        <w:t>.11.2018 г. №19</w:t>
      </w:r>
      <w:r w:rsidR="002E2CAC" w:rsidRPr="00AA0487">
        <w:rPr>
          <w:sz w:val="28"/>
        </w:rPr>
        <w:t>0</w:t>
      </w:r>
      <w:r w:rsidR="002E2CAC">
        <w:rPr>
          <w:sz w:val="28"/>
        </w:rPr>
        <w:t>/1512</w:t>
      </w:r>
      <w:r w:rsidR="002E2CAC" w:rsidRPr="00AA0487">
        <w:rPr>
          <w:sz w:val="28"/>
        </w:rPr>
        <w:t xml:space="preserve"> «Об утверждении Порядка проведения государственной итоговой аттестации по образовательным программам среднего общего образования»</w:t>
      </w:r>
      <w:r w:rsidR="002E2CAC" w:rsidRPr="00AA0487">
        <w:t xml:space="preserve"> </w:t>
      </w:r>
      <w:r w:rsidR="002E2CAC" w:rsidRPr="00AA0487">
        <w:rPr>
          <w:sz w:val="28"/>
        </w:rPr>
        <w:t>(</w:t>
      </w:r>
      <w:r w:rsidR="002E2CAC">
        <w:rPr>
          <w:sz w:val="28"/>
        </w:rPr>
        <w:t xml:space="preserve">зарегистрирован Минюстом России </w:t>
      </w:r>
      <w:r w:rsidR="002E2CAC">
        <w:rPr>
          <w:sz w:val="28"/>
        </w:rPr>
        <w:lastRenderedPageBreak/>
        <w:t>10.12.2018 г., регистрационный №529</w:t>
      </w:r>
      <w:r w:rsidR="002E2CAC" w:rsidRPr="00AA0487">
        <w:rPr>
          <w:sz w:val="28"/>
        </w:rPr>
        <w:t>5</w:t>
      </w:r>
      <w:r w:rsidR="002E2CAC">
        <w:rPr>
          <w:sz w:val="28"/>
        </w:rPr>
        <w:t>2</w:t>
      </w:r>
      <w:r w:rsidR="002E2CAC" w:rsidRPr="00AA0487">
        <w:rPr>
          <w:sz w:val="28"/>
        </w:rPr>
        <w:t>)</w:t>
      </w:r>
      <w:r w:rsidR="007F2248">
        <w:rPr>
          <w:sz w:val="28"/>
          <w:szCs w:val="28"/>
        </w:rPr>
        <w:t>,</w:t>
      </w:r>
      <w:r w:rsidR="007F2248" w:rsidRPr="007F2248">
        <w:rPr>
          <w:sz w:val="28"/>
          <w:szCs w:val="28"/>
        </w:rPr>
        <w:t xml:space="preserve"> </w:t>
      </w:r>
      <w:r w:rsidR="007F2248" w:rsidRPr="008C648E">
        <w:rPr>
          <w:sz w:val="28"/>
          <w:szCs w:val="28"/>
        </w:rPr>
        <w:t>письмом Федеральной службы по надзору в сфере образования и науки от 29.12. 2018 г. №10-987 (приложение 10</w:t>
      </w:r>
      <w:r w:rsidR="007F2248">
        <w:rPr>
          <w:sz w:val="28"/>
          <w:szCs w:val="28"/>
        </w:rPr>
        <w:t>: Методические рекомендации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в 2019 году).</w:t>
      </w:r>
    </w:p>
    <w:p w:rsidR="0003445A" w:rsidRPr="00DD2708" w:rsidRDefault="0003445A" w:rsidP="00C226DA">
      <w:pPr>
        <w:widowControl/>
        <w:autoSpaceDE/>
        <w:autoSpaceDN/>
        <w:adjustRightInd/>
        <w:ind w:left="-142" w:firstLine="709"/>
        <w:jc w:val="both"/>
        <w:rPr>
          <w:sz w:val="28"/>
          <w:szCs w:val="28"/>
        </w:rPr>
      </w:pPr>
      <w:r>
        <w:rPr>
          <w:sz w:val="28"/>
          <w:szCs w:val="28"/>
        </w:rPr>
        <w:t>3.2.</w:t>
      </w:r>
      <w:r w:rsidRPr="0003445A">
        <w:rPr>
          <w:sz w:val="28"/>
          <w:szCs w:val="28"/>
        </w:rPr>
        <w:t xml:space="preserve"> </w:t>
      </w:r>
      <w:r w:rsidRPr="004A520C">
        <w:rPr>
          <w:sz w:val="28"/>
          <w:szCs w:val="28"/>
        </w:rPr>
        <w:t xml:space="preserve">Порядок регламентирует процедуру формирования </w:t>
      </w:r>
      <w:r w:rsidR="007F2248" w:rsidRPr="004A520C">
        <w:rPr>
          <w:sz w:val="28"/>
          <w:szCs w:val="28"/>
        </w:rPr>
        <w:t xml:space="preserve">и организацию работы </w:t>
      </w:r>
      <w:r w:rsidRPr="004A520C">
        <w:rPr>
          <w:sz w:val="28"/>
          <w:szCs w:val="28"/>
        </w:rPr>
        <w:t>предметных комиссий по соответствующим учебным предметам для проверки развернутых</w:t>
      </w:r>
      <w:r>
        <w:rPr>
          <w:sz w:val="28"/>
          <w:szCs w:val="28"/>
        </w:rPr>
        <w:t xml:space="preserve"> ответов участников ГИА-11.</w:t>
      </w:r>
    </w:p>
    <w:p w:rsidR="0003445A" w:rsidRPr="004A520C" w:rsidRDefault="0003445A" w:rsidP="00C226DA">
      <w:pPr>
        <w:widowControl/>
        <w:autoSpaceDE/>
        <w:autoSpaceDN/>
        <w:adjustRightInd/>
        <w:ind w:left="-142" w:firstLine="709"/>
        <w:jc w:val="both"/>
        <w:rPr>
          <w:sz w:val="28"/>
          <w:szCs w:val="28"/>
        </w:rPr>
      </w:pPr>
      <w:r>
        <w:rPr>
          <w:sz w:val="28"/>
          <w:szCs w:val="28"/>
        </w:rPr>
        <w:t>3.3</w:t>
      </w:r>
      <w:r w:rsidR="00E84723" w:rsidRPr="00E84723">
        <w:rPr>
          <w:sz w:val="28"/>
          <w:szCs w:val="28"/>
        </w:rPr>
        <w:t>.</w:t>
      </w:r>
      <w:r w:rsidR="00B64318" w:rsidRPr="00E84723">
        <w:rPr>
          <w:sz w:val="28"/>
          <w:szCs w:val="28"/>
        </w:rPr>
        <w:t xml:space="preserve"> </w:t>
      </w:r>
      <w:r w:rsidRPr="004A520C">
        <w:rPr>
          <w:sz w:val="28"/>
          <w:szCs w:val="28"/>
        </w:rPr>
        <w:t xml:space="preserve">Порядок </w:t>
      </w:r>
      <w:r w:rsidR="007F2248" w:rsidRPr="004A520C">
        <w:rPr>
          <w:sz w:val="28"/>
          <w:szCs w:val="28"/>
        </w:rPr>
        <w:t>формирования ПК включа</w:t>
      </w:r>
      <w:r w:rsidRPr="004A520C">
        <w:rPr>
          <w:sz w:val="28"/>
          <w:szCs w:val="28"/>
        </w:rPr>
        <w:t>ет:</w:t>
      </w:r>
    </w:p>
    <w:p w:rsidR="00CC095D" w:rsidRDefault="00CC095D" w:rsidP="00C226DA">
      <w:pPr>
        <w:widowControl/>
        <w:autoSpaceDE/>
        <w:autoSpaceDN/>
        <w:adjustRightInd/>
        <w:ind w:left="-142" w:firstLine="709"/>
        <w:jc w:val="both"/>
        <w:rPr>
          <w:sz w:val="28"/>
          <w:szCs w:val="28"/>
        </w:rPr>
      </w:pPr>
      <w:r w:rsidRPr="004A520C">
        <w:rPr>
          <w:sz w:val="28"/>
          <w:szCs w:val="28"/>
        </w:rPr>
        <w:t>порядок проведения</w:t>
      </w:r>
      <w:r>
        <w:rPr>
          <w:sz w:val="28"/>
          <w:szCs w:val="28"/>
        </w:rPr>
        <w:t xml:space="preserve"> подготовки экспертов;</w:t>
      </w:r>
    </w:p>
    <w:p w:rsidR="0003445A" w:rsidRDefault="0003445A" w:rsidP="00C226DA">
      <w:pPr>
        <w:widowControl/>
        <w:autoSpaceDE/>
        <w:autoSpaceDN/>
        <w:adjustRightInd/>
        <w:ind w:left="-142" w:firstLine="709"/>
        <w:jc w:val="both"/>
        <w:rPr>
          <w:sz w:val="28"/>
          <w:szCs w:val="28"/>
        </w:rPr>
      </w:pPr>
      <w:r w:rsidRPr="00DA4C4D">
        <w:rPr>
          <w:sz w:val="28"/>
          <w:szCs w:val="28"/>
        </w:rPr>
        <w:t>требования к опыту экспертов по проверке ра</w:t>
      </w:r>
      <w:r w:rsidR="00CC095D">
        <w:rPr>
          <w:sz w:val="28"/>
          <w:szCs w:val="28"/>
        </w:rPr>
        <w:t>звернутых ответов участников экзаменов</w:t>
      </w:r>
      <w:r w:rsidRPr="00DA4C4D">
        <w:rPr>
          <w:sz w:val="28"/>
          <w:szCs w:val="28"/>
        </w:rPr>
        <w:t xml:space="preserve"> (для присвоения статуса);</w:t>
      </w:r>
    </w:p>
    <w:p w:rsidR="0003445A" w:rsidRDefault="0003445A" w:rsidP="00C226DA">
      <w:pPr>
        <w:widowControl/>
        <w:autoSpaceDE/>
        <w:autoSpaceDN/>
        <w:adjustRightInd/>
        <w:ind w:left="-142" w:firstLine="709"/>
        <w:jc w:val="both"/>
        <w:rPr>
          <w:sz w:val="28"/>
          <w:szCs w:val="28"/>
        </w:rPr>
      </w:pPr>
      <w:r w:rsidRPr="00DA4C4D">
        <w:rPr>
          <w:sz w:val="28"/>
          <w:szCs w:val="28"/>
        </w:rPr>
        <w:t>порядок проведения процедуры присвоения экспертам статуса;</w:t>
      </w:r>
    </w:p>
    <w:p w:rsidR="0003445A" w:rsidRDefault="0003445A" w:rsidP="00C226DA">
      <w:pPr>
        <w:widowControl/>
        <w:autoSpaceDE/>
        <w:autoSpaceDN/>
        <w:adjustRightInd/>
        <w:ind w:left="-142" w:firstLine="709"/>
        <w:jc w:val="both"/>
        <w:rPr>
          <w:sz w:val="28"/>
          <w:szCs w:val="28"/>
        </w:rPr>
      </w:pPr>
      <w:r w:rsidRPr="00DA4C4D">
        <w:rPr>
          <w:sz w:val="28"/>
          <w:szCs w:val="28"/>
        </w:rPr>
        <w:t>порядок допуска экспертов к прохождению квалификационного испытания;</w:t>
      </w:r>
    </w:p>
    <w:p w:rsidR="0003445A" w:rsidRDefault="0003445A" w:rsidP="00C226DA">
      <w:pPr>
        <w:widowControl/>
        <w:autoSpaceDE/>
        <w:autoSpaceDN/>
        <w:adjustRightInd/>
        <w:ind w:left="-142" w:firstLine="709"/>
        <w:jc w:val="both"/>
        <w:rPr>
          <w:sz w:val="28"/>
          <w:szCs w:val="28"/>
        </w:rPr>
      </w:pPr>
      <w:r w:rsidRPr="00DA4C4D">
        <w:rPr>
          <w:sz w:val="28"/>
          <w:szCs w:val="28"/>
        </w:rPr>
        <w:t>описание формата проведения квалификационного испытания для экспертов;</w:t>
      </w:r>
    </w:p>
    <w:p w:rsidR="00CC095D" w:rsidRDefault="00CC095D" w:rsidP="00C226DA">
      <w:pPr>
        <w:widowControl/>
        <w:autoSpaceDE/>
        <w:autoSpaceDN/>
        <w:adjustRightInd/>
        <w:ind w:left="-142" w:firstLine="709"/>
        <w:jc w:val="both"/>
        <w:rPr>
          <w:sz w:val="28"/>
          <w:szCs w:val="28"/>
        </w:rPr>
      </w:pPr>
      <w:r w:rsidRPr="00DA4C4D">
        <w:rPr>
          <w:sz w:val="28"/>
          <w:szCs w:val="28"/>
        </w:rPr>
        <w:t xml:space="preserve">показатели согласованности оценивания по </w:t>
      </w:r>
      <w:r w:rsidRPr="0003445A">
        <w:rPr>
          <w:sz w:val="28"/>
          <w:szCs w:val="28"/>
        </w:rPr>
        <w:t>результатам квалификационного испытания</w:t>
      </w:r>
      <w:r w:rsidRPr="00DA4C4D">
        <w:rPr>
          <w:sz w:val="28"/>
          <w:szCs w:val="28"/>
        </w:rPr>
        <w:t xml:space="preserve"> и их значения (для присвоения статуса);</w:t>
      </w:r>
    </w:p>
    <w:p w:rsidR="0003445A" w:rsidRPr="0003445A" w:rsidRDefault="0003445A" w:rsidP="00C226DA">
      <w:pPr>
        <w:widowControl/>
        <w:autoSpaceDE/>
        <w:autoSpaceDN/>
        <w:adjustRightInd/>
        <w:ind w:left="-142" w:firstLine="709"/>
        <w:jc w:val="both"/>
        <w:rPr>
          <w:sz w:val="28"/>
          <w:szCs w:val="28"/>
        </w:rPr>
      </w:pPr>
      <w:r w:rsidRPr="00DA4C4D">
        <w:rPr>
          <w:sz w:val="28"/>
          <w:szCs w:val="28"/>
        </w:rPr>
        <w:t xml:space="preserve">порядок формирования ПК и </w:t>
      </w:r>
      <w:r w:rsidR="00CC095D">
        <w:rPr>
          <w:sz w:val="28"/>
          <w:szCs w:val="28"/>
        </w:rPr>
        <w:t xml:space="preserve">проведения </w:t>
      </w:r>
      <w:r w:rsidRPr="00DA4C4D">
        <w:rPr>
          <w:sz w:val="28"/>
          <w:szCs w:val="28"/>
        </w:rPr>
        <w:t>анализа работы ПК</w:t>
      </w:r>
      <w:r>
        <w:rPr>
          <w:sz w:val="28"/>
          <w:szCs w:val="28"/>
        </w:rPr>
        <w:t>.</w:t>
      </w:r>
    </w:p>
    <w:p w:rsidR="00B64318" w:rsidRPr="00E84723" w:rsidRDefault="0003445A" w:rsidP="00C226DA">
      <w:pPr>
        <w:widowControl/>
        <w:autoSpaceDE/>
        <w:autoSpaceDN/>
        <w:adjustRightInd/>
        <w:ind w:left="-142" w:firstLine="709"/>
        <w:jc w:val="both"/>
        <w:rPr>
          <w:sz w:val="28"/>
          <w:szCs w:val="28"/>
        </w:rPr>
      </w:pPr>
      <w:r>
        <w:rPr>
          <w:sz w:val="28"/>
          <w:szCs w:val="28"/>
        </w:rPr>
        <w:t xml:space="preserve">3.4. </w:t>
      </w:r>
      <w:r w:rsidR="006858AF" w:rsidRPr="00E84723">
        <w:rPr>
          <w:sz w:val="28"/>
          <w:szCs w:val="28"/>
        </w:rPr>
        <w:t>Количественный состав комиссии определяется, исходя из числа выпускников общеобразовательных организаций (далее – выпускников)</w:t>
      </w:r>
      <w:r w:rsidR="00DD2708">
        <w:rPr>
          <w:sz w:val="28"/>
          <w:szCs w:val="28"/>
        </w:rPr>
        <w:t xml:space="preserve"> </w:t>
      </w:r>
      <w:r w:rsidR="006858AF" w:rsidRPr="00E84723">
        <w:rPr>
          <w:sz w:val="28"/>
          <w:szCs w:val="28"/>
        </w:rPr>
        <w:t>и поступающих в образовательные организации с</w:t>
      </w:r>
      <w:r w:rsidR="00DD2708">
        <w:rPr>
          <w:sz w:val="28"/>
          <w:szCs w:val="28"/>
        </w:rPr>
        <w:t xml:space="preserve">реднего и высшего </w:t>
      </w:r>
      <w:r w:rsidR="006858AF" w:rsidRPr="00E84723">
        <w:rPr>
          <w:sz w:val="28"/>
          <w:szCs w:val="28"/>
        </w:rPr>
        <w:t xml:space="preserve"> образования (дал</w:t>
      </w:r>
      <w:r w:rsidR="00903457" w:rsidRPr="00E84723">
        <w:rPr>
          <w:sz w:val="28"/>
          <w:szCs w:val="28"/>
        </w:rPr>
        <w:t>ее - поступающие), которые вправе</w:t>
      </w:r>
      <w:r w:rsidR="006858AF" w:rsidRPr="00E84723">
        <w:rPr>
          <w:sz w:val="28"/>
          <w:szCs w:val="28"/>
        </w:rPr>
        <w:t xml:space="preserve"> сдавать ЕГЭ или ГВЭ по соответствующему общеобразовательному предмету в текущем году, а также с учетом сроков и  нормативов проверки экзаменационных работ.</w:t>
      </w:r>
    </w:p>
    <w:p w:rsidR="00B64318" w:rsidRPr="004A520C" w:rsidRDefault="0003445A" w:rsidP="00C226DA">
      <w:pPr>
        <w:widowControl/>
        <w:autoSpaceDE/>
        <w:autoSpaceDN/>
        <w:adjustRightInd/>
        <w:ind w:left="-142" w:firstLine="709"/>
        <w:jc w:val="both"/>
        <w:rPr>
          <w:sz w:val="28"/>
          <w:szCs w:val="28"/>
        </w:rPr>
      </w:pPr>
      <w:r>
        <w:rPr>
          <w:sz w:val="28"/>
          <w:szCs w:val="28"/>
        </w:rPr>
        <w:t>3.5</w:t>
      </w:r>
      <w:r w:rsidR="00E84723" w:rsidRPr="00E84723">
        <w:rPr>
          <w:sz w:val="28"/>
          <w:szCs w:val="28"/>
        </w:rPr>
        <w:t xml:space="preserve">. </w:t>
      </w:r>
      <w:r w:rsidR="00B64318" w:rsidRPr="004A520C">
        <w:rPr>
          <w:sz w:val="28"/>
          <w:szCs w:val="28"/>
        </w:rPr>
        <w:t>В состав предметной комиссии входят пред</w:t>
      </w:r>
      <w:r w:rsidR="00903457" w:rsidRPr="004A520C">
        <w:rPr>
          <w:sz w:val="28"/>
          <w:szCs w:val="28"/>
        </w:rPr>
        <w:t xml:space="preserve">седатель комиссии, </w:t>
      </w:r>
      <w:r w:rsidR="00D66809" w:rsidRPr="004A520C">
        <w:rPr>
          <w:sz w:val="28"/>
          <w:szCs w:val="28"/>
        </w:rPr>
        <w:t xml:space="preserve">осуществляющий общее руководство и координацию деятельности ПК по соответствующему учебному предмету, </w:t>
      </w:r>
      <w:r w:rsidR="00903457" w:rsidRPr="004A520C">
        <w:rPr>
          <w:sz w:val="28"/>
          <w:szCs w:val="28"/>
        </w:rPr>
        <w:t>заместитель</w:t>
      </w:r>
      <w:r w:rsidR="00AA553D" w:rsidRPr="004A520C">
        <w:rPr>
          <w:sz w:val="28"/>
          <w:szCs w:val="28"/>
        </w:rPr>
        <w:t>(и)</w:t>
      </w:r>
      <w:r w:rsidR="00903457" w:rsidRPr="004A520C">
        <w:rPr>
          <w:sz w:val="28"/>
          <w:szCs w:val="28"/>
        </w:rPr>
        <w:t xml:space="preserve"> </w:t>
      </w:r>
      <w:r w:rsidR="00B64318" w:rsidRPr="004A520C">
        <w:rPr>
          <w:sz w:val="28"/>
          <w:szCs w:val="28"/>
        </w:rPr>
        <w:t xml:space="preserve">председателя комиссии и эксперты комиссии. </w:t>
      </w:r>
    </w:p>
    <w:p w:rsidR="00B64318" w:rsidRPr="00E84723" w:rsidRDefault="0003445A" w:rsidP="00C226DA">
      <w:pPr>
        <w:widowControl/>
        <w:autoSpaceDE/>
        <w:autoSpaceDN/>
        <w:adjustRightInd/>
        <w:ind w:left="-142" w:firstLine="709"/>
        <w:jc w:val="both"/>
        <w:rPr>
          <w:sz w:val="28"/>
          <w:szCs w:val="28"/>
        </w:rPr>
      </w:pPr>
      <w:r w:rsidRPr="004A520C">
        <w:rPr>
          <w:sz w:val="28"/>
          <w:szCs w:val="28"/>
        </w:rPr>
        <w:t>3.6</w:t>
      </w:r>
      <w:r w:rsidR="00E84723" w:rsidRPr="004A520C">
        <w:rPr>
          <w:sz w:val="28"/>
          <w:szCs w:val="28"/>
        </w:rPr>
        <w:t xml:space="preserve">. </w:t>
      </w:r>
      <w:r w:rsidR="007E0044" w:rsidRPr="004A520C">
        <w:rPr>
          <w:sz w:val="28"/>
          <w:szCs w:val="28"/>
        </w:rPr>
        <w:t>Предметная комиссия</w:t>
      </w:r>
      <w:r w:rsidR="006858AF" w:rsidRPr="00A74ADF">
        <w:rPr>
          <w:sz w:val="28"/>
          <w:szCs w:val="28"/>
        </w:rPr>
        <w:t xml:space="preserve"> формируются из числа ведущих экспертов, старших экспертов, основных экспертов.</w:t>
      </w:r>
      <w:r w:rsidR="006858AF" w:rsidRPr="00E84723">
        <w:rPr>
          <w:sz w:val="28"/>
          <w:szCs w:val="28"/>
        </w:rPr>
        <w:t xml:space="preserve"> </w:t>
      </w:r>
      <w:r w:rsidR="00CC095D">
        <w:rPr>
          <w:sz w:val="28"/>
          <w:szCs w:val="28"/>
        </w:rPr>
        <w:t>По результатам прохождения квалификационных испытаний эксперту может быть присвоен один из следующих статусов: ведущий эксперт, старший эксперт</w:t>
      </w:r>
      <w:r w:rsidR="002D42BA">
        <w:rPr>
          <w:sz w:val="28"/>
          <w:szCs w:val="28"/>
        </w:rPr>
        <w:t>,</w:t>
      </w:r>
      <w:r w:rsidR="00CC095D">
        <w:rPr>
          <w:sz w:val="28"/>
          <w:szCs w:val="28"/>
        </w:rPr>
        <w:t xml:space="preserve"> основной эксперт. </w:t>
      </w:r>
      <w:r w:rsidR="00B64318" w:rsidRPr="00E84723">
        <w:rPr>
          <w:sz w:val="28"/>
          <w:szCs w:val="28"/>
        </w:rPr>
        <w:t>Функционал, доступный для члена предметной к</w:t>
      </w:r>
      <w:r w:rsidR="00AB538A">
        <w:rPr>
          <w:sz w:val="28"/>
          <w:szCs w:val="28"/>
        </w:rPr>
        <w:t>омиссии, определяется присвоенным ему статусом</w:t>
      </w:r>
      <w:r w:rsidR="00B64318" w:rsidRPr="00E84723">
        <w:rPr>
          <w:sz w:val="28"/>
          <w:szCs w:val="28"/>
        </w:rPr>
        <w:t>:</w:t>
      </w:r>
    </w:p>
    <w:p w:rsidR="00B64318" w:rsidRPr="00C226DA" w:rsidRDefault="00B64318" w:rsidP="00C226DA">
      <w:pPr>
        <w:widowControl/>
        <w:autoSpaceDE/>
        <w:autoSpaceDN/>
        <w:adjustRightInd/>
        <w:ind w:left="-142" w:firstLine="709"/>
        <w:jc w:val="both"/>
        <w:rPr>
          <w:sz w:val="28"/>
          <w:szCs w:val="28"/>
        </w:rPr>
      </w:pPr>
      <w:r w:rsidRPr="00D66809">
        <w:rPr>
          <w:b/>
          <w:sz w:val="28"/>
          <w:szCs w:val="28"/>
        </w:rPr>
        <w:t>Ведущий</w:t>
      </w:r>
      <w:r w:rsidRPr="00C226DA">
        <w:rPr>
          <w:sz w:val="28"/>
          <w:szCs w:val="28"/>
        </w:rPr>
        <w:t xml:space="preserve"> эксперт (председатель/заместитель председателя предметной комис</w:t>
      </w:r>
      <w:r w:rsidR="00E1079A" w:rsidRPr="00C226DA">
        <w:rPr>
          <w:sz w:val="28"/>
          <w:szCs w:val="28"/>
        </w:rPr>
        <w:t>сии)</w:t>
      </w:r>
      <w:r w:rsidR="00903457" w:rsidRPr="00C226DA">
        <w:rPr>
          <w:sz w:val="28"/>
          <w:szCs w:val="28"/>
        </w:rPr>
        <w:t xml:space="preserve"> </w:t>
      </w:r>
      <w:r w:rsidR="002D42BA">
        <w:rPr>
          <w:sz w:val="28"/>
          <w:szCs w:val="28"/>
        </w:rPr>
        <w:t xml:space="preserve"> -  статус, позволяющий </w:t>
      </w:r>
      <w:r w:rsidR="00903457" w:rsidRPr="00C226DA">
        <w:rPr>
          <w:sz w:val="28"/>
          <w:szCs w:val="28"/>
        </w:rPr>
        <w:t>осуществлят</w:t>
      </w:r>
      <w:r w:rsidR="002D42BA">
        <w:rPr>
          <w:sz w:val="28"/>
          <w:szCs w:val="28"/>
        </w:rPr>
        <w:t>ь</w:t>
      </w:r>
      <w:r w:rsidR="00903457" w:rsidRPr="00C226DA">
        <w:rPr>
          <w:sz w:val="28"/>
          <w:szCs w:val="28"/>
        </w:rPr>
        <w:t xml:space="preserve"> руководство </w:t>
      </w:r>
      <w:r w:rsidRPr="00C226DA">
        <w:rPr>
          <w:sz w:val="28"/>
          <w:szCs w:val="28"/>
        </w:rPr>
        <w:t xml:space="preserve">подготовкой и/или подготовку экспертов на региональном уровне, </w:t>
      </w:r>
      <w:r w:rsidR="00FA36EA">
        <w:rPr>
          <w:sz w:val="28"/>
          <w:szCs w:val="28"/>
        </w:rPr>
        <w:t>участвова</w:t>
      </w:r>
      <w:r w:rsidR="00FA36EA" w:rsidRPr="00C226DA">
        <w:rPr>
          <w:sz w:val="28"/>
          <w:szCs w:val="28"/>
        </w:rPr>
        <w:t>т</w:t>
      </w:r>
      <w:r w:rsidR="00FA36EA">
        <w:rPr>
          <w:sz w:val="28"/>
          <w:szCs w:val="28"/>
        </w:rPr>
        <w:t>ь</w:t>
      </w:r>
      <w:r w:rsidR="00FA36EA" w:rsidRPr="00C226DA">
        <w:rPr>
          <w:sz w:val="28"/>
          <w:szCs w:val="28"/>
        </w:rPr>
        <w:t xml:space="preserve"> в межрегиональных перекрестных проверках, </w:t>
      </w:r>
      <w:r w:rsidR="00FA36EA">
        <w:rPr>
          <w:sz w:val="28"/>
          <w:szCs w:val="28"/>
        </w:rPr>
        <w:t>привлека</w:t>
      </w:r>
      <w:r w:rsidR="00FA36EA" w:rsidRPr="00C226DA">
        <w:rPr>
          <w:sz w:val="28"/>
          <w:szCs w:val="28"/>
        </w:rPr>
        <w:t>т</w:t>
      </w:r>
      <w:r w:rsidR="00FA36EA">
        <w:rPr>
          <w:sz w:val="28"/>
          <w:szCs w:val="28"/>
        </w:rPr>
        <w:t>ься к рассмотрению апелляций по учебному предмету, консультирова</w:t>
      </w:r>
      <w:r w:rsidR="00FA36EA" w:rsidRPr="00C226DA">
        <w:rPr>
          <w:sz w:val="28"/>
          <w:szCs w:val="28"/>
        </w:rPr>
        <w:t>т</w:t>
      </w:r>
      <w:r w:rsidR="00FA36EA">
        <w:rPr>
          <w:sz w:val="28"/>
          <w:szCs w:val="28"/>
        </w:rPr>
        <w:t>ь</w:t>
      </w:r>
      <w:r w:rsidR="00FA36EA" w:rsidRPr="00C226DA">
        <w:rPr>
          <w:sz w:val="28"/>
          <w:szCs w:val="28"/>
        </w:rPr>
        <w:t xml:space="preserve">  экспертов ПК по вопросам оценивания ра</w:t>
      </w:r>
      <w:r w:rsidR="00FA36EA">
        <w:rPr>
          <w:sz w:val="28"/>
          <w:szCs w:val="28"/>
        </w:rPr>
        <w:t>звёрнутых ответов участников экзаменов, осуществлять проверку</w:t>
      </w:r>
      <w:r w:rsidR="002D42BA">
        <w:rPr>
          <w:sz w:val="28"/>
          <w:szCs w:val="28"/>
        </w:rPr>
        <w:t xml:space="preserve"> </w:t>
      </w:r>
      <w:r w:rsidR="00FA36EA">
        <w:rPr>
          <w:sz w:val="28"/>
          <w:szCs w:val="28"/>
        </w:rPr>
        <w:t>и перепроверку</w:t>
      </w:r>
      <w:r w:rsidRPr="00C226DA">
        <w:rPr>
          <w:sz w:val="28"/>
          <w:szCs w:val="28"/>
        </w:rPr>
        <w:t xml:space="preserve"> </w:t>
      </w:r>
      <w:r w:rsidR="00FA36EA">
        <w:rPr>
          <w:sz w:val="28"/>
          <w:szCs w:val="28"/>
        </w:rPr>
        <w:t xml:space="preserve">развернутых ответов участников экзаменов в составе ПК, </w:t>
      </w:r>
      <w:r w:rsidRPr="00C226DA">
        <w:rPr>
          <w:sz w:val="28"/>
          <w:szCs w:val="28"/>
        </w:rPr>
        <w:t>в том чис</w:t>
      </w:r>
      <w:r w:rsidR="00FA36EA">
        <w:rPr>
          <w:sz w:val="28"/>
          <w:szCs w:val="28"/>
        </w:rPr>
        <w:t xml:space="preserve">ле в качестве третьего эксперта, а также </w:t>
      </w:r>
      <w:r w:rsidR="002D42BA">
        <w:rPr>
          <w:sz w:val="28"/>
          <w:szCs w:val="28"/>
        </w:rPr>
        <w:t>привлека</w:t>
      </w:r>
      <w:r w:rsidR="002541D7" w:rsidRPr="00C226DA">
        <w:rPr>
          <w:sz w:val="28"/>
          <w:szCs w:val="28"/>
        </w:rPr>
        <w:t>т</w:t>
      </w:r>
      <w:r w:rsidR="002D42BA">
        <w:rPr>
          <w:sz w:val="28"/>
          <w:szCs w:val="28"/>
        </w:rPr>
        <w:t>ь</w:t>
      </w:r>
      <w:r w:rsidR="002541D7" w:rsidRPr="00C226DA">
        <w:rPr>
          <w:sz w:val="28"/>
          <w:szCs w:val="28"/>
        </w:rPr>
        <w:t xml:space="preserve">ся </w:t>
      </w:r>
      <w:r w:rsidR="002541D7" w:rsidRPr="00A74ADF">
        <w:rPr>
          <w:sz w:val="28"/>
          <w:szCs w:val="28"/>
        </w:rPr>
        <w:t>для проведения перепроверки экзаменационных работ участников ГИА, инициированной департаментом образо</w:t>
      </w:r>
      <w:r w:rsidR="00FA36EA">
        <w:rPr>
          <w:sz w:val="28"/>
          <w:szCs w:val="28"/>
        </w:rPr>
        <w:t>вания и науки Брянской области</w:t>
      </w:r>
      <w:r w:rsidRPr="00C226DA">
        <w:rPr>
          <w:sz w:val="28"/>
          <w:szCs w:val="28"/>
        </w:rPr>
        <w:t>.</w:t>
      </w:r>
    </w:p>
    <w:p w:rsidR="00A62054" w:rsidRDefault="00B64318" w:rsidP="00C226DA">
      <w:pPr>
        <w:widowControl/>
        <w:autoSpaceDE/>
        <w:autoSpaceDN/>
        <w:adjustRightInd/>
        <w:ind w:left="-142" w:firstLine="709"/>
        <w:jc w:val="both"/>
        <w:rPr>
          <w:sz w:val="28"/>
          <w:szCs w:val="28"/>
        </w:rPr>
      </w:pPr>
      <w:r w:rsidRPr="00D66809">
        <w:rPr>
          <w:b/>
          <w:sz w:val="28"/>
          <w:szCs w:val="28"/>
        </w:rPr>
        <w:lastRenderedPageBreak/>
        <w:t xml:space="preserve">Старший </w:t>
      </w:r>
      <w:r w:rsidRPr="00C226DA">
        <w:rPr>
          <w:sz w:val="28"/>
          <w:szCs w:val="28"/>
        </w:rPr>
        <w:t>экс</w:t>
      </w:r>
      <w:r w:rsidR="00E1079A" w:rsidRPr="00C226DA">
        <w:rPr>
          <w:sz w:val="28"/>
          <w:szCs w:val="28"/>
        </w:rPr>
        <w:t>перт</w:t>
      </w:r>
      <w:r w:rsidR="00A62054">
        <w:rPr>
          <w:sz w:val="28"/>
          <w:szCs w:val="28"/>
        </w:rPr>
        <w:t xml:space="preserve"> - статус,</w:t>
      </w:r>
      <w:r w:rsidR="002D42BA">
        <w:rPr>
          <w:sz w:val="28"/>
          <w:szCs w:val="28"/>
        </w:rPr>
        <w:t xml:space="preserve"> позволяющий осуществлять проверку и перепроверку</w:t>
      </w:r>
      <w:r w:rsidRPr="00C226DA">
        <w:rPr>
          <w:sz w:val="28"/>
          <w:szCs w:val="28"/>
        </w:rPr>
        <w:t xml:space="preserve"> </w:t>
      </w:r>
      <w:r w:rsidR="00A62054" w:rsidRPr="00A62054">
        <w:rPr>
          <w:sz w:val="28"/>
          <w:szCs w:val="28"/>
        </w:rPr>
        <w:t>выполнения заданий с развернутым ответом ГИА в составе ПК, в том числе назначаться для</w:t>
      </w:r>
      <w:r w:rsidRPr="00A62054">
        <w:rPr>
          <w:sz w:val="28"/>
          <w:szCs w:val="28"/>
        </w:rPr>
        <w:t xml:space="preserve"> третье</w:t>
      </w:r>
      <w:r w:rsidR="00A62054" w:rsidRPr="00A62054">
        <w:rPr>
          <w:sz w:val="28"/>
          <w:szCs w:val="28"/>
        </w:rPr>
        <w:t>й проверки выполнения заданий с развернутым ответом ГИА</w:t>
      </w:r>
      <w:r w:rsidRPr="00A62054">
        <w:rPr>
          <w:sz w:val="28"/>
          <w:szCs w:val="28"/>
        </w:rPr>
        <w:t>,</w:t>
      </w:r>
      <w:r w:rsidRPr="00C226DA">
        <w:rPr>
          <w:sz w:val="28"/>
          <w:szCs w:val="28"/>
        </w:rPr>
        <w:t xml:space="preserve"> </w:t>
      </w:r>
      <w:r w:rsidR="00A62054">
        <w:rPr>
          <w:sz w:val="28"/>
          <w:szCs w:val="28"/>
        </w:rPr>
        <w:t>консультирова</w:t>
      </w:r>
      <w:r w:rsidR="00A62054" w:rsidRPr="00C226DA">
        <w:rPr>
          <w:sz w:val="28"/>
          <w:szCs w:val="28"/>
        </w:rPr>
        <w:t>т</w:t>
      </w:r>
      <w:r w:rsidR="00A62054">
        <w:rPr>
          <w:sz w:val="28"/>
          <w:szCs w:val="28"/>
        </w:rPr>
        <w:t>ь</w:t>
      </w:r>
      <w:r w:rsidR="00A62054" w:rsidRPr="00C226DA">
        <w:rPr>
          <w:sz w:val="28"/>
          <w:szCs w:val="28"/>
        </w:rPr>
        <w:t xml:space="preserve"> экспертов ПК по вопросам оценивания ра</w:t>
      </w:r>
      <w:r w:rsidR="00A62054">
        <w:rPr>
          <w:sz w:val="28"/>
          <w:szCs w:val="28"/>
        </w:rPr>
        <w:t>звёрнутых ответов участников экзаменов</w:t>
      </w:r>
      <w:r w:rsidR="00A62054" w:rsidRPr="00C226DA">
        <w:rPr>
          <w:sz w:val="28"/>
          <w:szCs w:val="28"/>
        </w:rPr>
        <w:t xml:space="preserve"> (по назначению председателя ПК), </w:t>
      </w:r>
      <w:r w:rsidR="00A62054">
        <w:rPr>
          <w:sz w:val="28"/>
          <w:szCs w:val="28"/>
        </w:rPr>
        <w:t>участвова</w:t>
      </w:r>
      <w:r w:rsidR="00A62054" w:rsidRPr="00C226DA">
        <w:rPr>
          <w:sz w:val="28"/>
          <w:szCs w:val="28"/>
        </w:rPr>
        <w:t>т</w:t>
      </w:r>
      <w:r w:rsidR="00A62054">
        <w:rPr>
          <w:sz w:val="28"/>
          <w:szCs w:val="28"/>
        </w:rPr>
        <w:t>ь</w:t>
      </w:r>
      <w:r w:rsidR="00A62054" w:rsidRPr="00C226DA">
        <w:rPr>
          <w:sz w:val="28"/>
          <w:szCs w:val="28"/>
        </w:rPr>
        <w:t xml:space="preserve"> в межрегио</w:t>
      </w:r>
      <w:r w:rsidR="00A62054">
        <w:rPr>
          <w:sz w:val="28"/>
          <w:szCs w:val="28"/>
        </w:rPr>
        <w:t>нальных пере</w:t>
      </w:r>
      <w:r w:rsidR="00FA36EA">
        <w:rPr>
          <w:sz w:val="28"/>
          <w:szCs w:val="28"/>
        </w:rPr>
        <w:t>крестных проверках, перепроверке</w:t>
      </w:r>
      <w:r w:rsidR="002541D7" w:rsidRPr="00A74ADF">
        <w:rPr>
          <w:sz w:val="28"/>
          <w:szCs w:val="28"/>
        </w:rPr>
        <w:t xml:space="preserve"> экзаменационных раб</w:t>
      </w:r>
      <w:r w:rsidR="00FA36EA">
        <w:rPr>
          <w:sz w:val="28"/>
          <w:szCs w:val="28"/>
        </w:rPr>
        <w:t>от участников ГИА, инициированной</w:t>
      </w:r>
      <w:r w:rsidR="002541D7" w:rsidRPr="00A74ADF">
        <w:rPr>
          <w:sz w:val="28"/>
          <w:szCs w:val="28"/>
        </w:rPr>
        <w:t xml:space="preserve"> департаментом образования и науки Брянской области,</w:t>
      </w:r>
      <w:r w:rsidR="002541D7" w:rsidRPr="00C226DA">
        <w:rPr>
          <w:sz w:val="28"/>
          <w:szCs w:val="28"/>
        </w:rPr>
        <w:t xml:space="preserve"> </w:t>
      </w:r>
      <w:r w:rsidR="00A62054">
        <w:rPr>
          <w:sz w:val="28"/>
          <w:szCs w:val="28"/>
        </w:rPr>
        <w:t>а также в рамках рассмотрения апелляций о несогласии с выставленными баллами.</w:t>
      </w:r>
    </w:p>
    <w:p w:rsidR="00B64318" w:rsidRPr="004A520C" w:rsidRDefault="00B64318" w:rsidP="00C226DA">
      <w:pPr>
        <w:widowControl/>
        <w:autoSpaceDE/>
        <w:autoSpaceDN/>
        <w:adjustRightInd/>
        <w:ind w:left="-142" w:firstLine="709"/>
        <w:jc w:val="both"/>
        <w:rPr>
          <w:sz w:val="28"/>
          <w:szCs w:val="28"/>
        </w:rPr>
      </w:pPr>
      <w:r w:rsidRPr="00D66809">
        <w:rPr>
          <w:b/>
          <w:sz w:val="28"/>
          <w:szCs w:val="28"/>
        </w:rPr>
        <w:t>Основной</w:t>
      </w:r>
      <w:r w:rsidRPr="00C226DA">
        <w:rPr>
          <w:sz w:val="28"/>
          <w:szCs w:val="28"/>
        </w:rPr>
        <w:t xml:space="preserve"> </w:t>
      </w:r>
      <w:r w:rsidRPr="00440EA2">
        <w:rPr>
          <w:sz w:val="28"/>
          <w:szCs w:val="28"/>
        </w:rPr>
        <w:t>эксперт</w:t>
      </w:r>
      <w:r w:rsidR="00440EA2" w:rsidRPr="00440EA2">
        <w:rPr>
          <w:sz w:val="28"/>
          <w:szCs w:val="28"/>
        </w:rPr>
        <w:t xml:space="preserve"> -</w:t>
      </w:r>
      <w:r w:rsidR="00440EA2">
        <w:rPr>
          <w:sz w:val="28"/>
          <w:szCs w:val="28"/>
        </w:rPr>
        <w:t xml:space="preserve"> </w:t>
      </w:r>
      <w:r w:rsidR="00440EA2" w:rsidRPr="00440EA2">
        <w:rPr>
          <w:sz w:val="28"/>
          <w:szCs w:val="28"/>
        </w:rPr>
        <w:t>статус, позволяющий осуществлять</w:t>
      </w:r>
      <w:r w:rsidRPr="00C226DA">
        <w:rPr>
          <w:sz w:val="28"/>
          <w:szCs w:val="28"/>
        </w:rPr>
        <w:t xml:space="preserve"> первую или вторую проверки выполнения заданий с развернутым ответом </w:t>
      </w:r>
      <w:r w:rsidR="00E1079A" w:rsidRPr="00C226DA">
        <w:rPr>
          <w:sz w:val="28"/>
          <w:szCs w:val="28"/>
        </w:rPr>
        <w:t xml:space="preserve">участников </w:t>
      </w:r>
      <w:r w:rsidRPr="00C226DA">
        <w:rPr>
          <w:sz w:val="28"/>
          <w:szCs w:val="28"/>
        </w:rPr>
        <w:t xml:space="preserve">ГИА, участвовать в межрегиональных перекрестных проверках в составе </w:t>
      </w:r>
      <w:r w:rsidR="007E0044" w:rsidRPr="00C226DA">
        <w:rPr>
          <w:sz w:val="28"/>
          <w:szCs w:val="28"/>
        </w:rPr>
        <w:t>предметной комиссии</w:t>
      </w:r>
      <w:r w:rsidRPr="00C226DA">
        <w:rPr>
          <w:sz w:val="28"/>
          <w:szCs w:val="28"/>
        </w:rPr>
        <w:t>.</w:t>
      </w:r>
    </w:p>
    <w:p w:rsidR="00B64318" w:rsidRPr="00E84723" w:rsidRDefault="0003445A" w:rsidP="00C226DA">
      <w:pPr>
        <w:widowControl/>
        <w:autoSpaceDE/>
        <w:autoSpaceDN/>
        <w:adjustRightInd/>
        <w:ind w:left="-142" w:firstLine="709"/>
        <w:jc w:val="both"/>
        <w:rPr>
          <w:sz w:val="28"/>
          <w:szCs w:val="28"/>
        </w:rPr>
      </w:pPr>
      <w:r w:rsidRPr="004A520C">
        <w:rPr>
          <w:sz w:val="28"/>
          <w:szCs w:val="28"/>
        </w:rPr>
        <w:t>3.7</w:t>
      </w:r>
      <w:r w:rsidR="00E84723" w:rsidRPr="004A520C">
        <w:rPr>
          <w:sz w:val="28"/>
          <w:szCs w:val="28"/>
        </w:rPr>
        <w:t xml:space="preserve">. </w:t>
      </w:r>
      <w:r w:rsidR="00B64318" w:rsidRPr="004A520C">
        <w:rPr>
          <w:sz w:val="28"/>
          <w:szCs w:val="28"/>
        </w:rPr>
        <w:t>В комиссию</w:t>
      </w:r>
      <w:r w:rsidR="00B64318" w:rsidRPr="00E84723">
        <w:rPr>
          <w:sz w:val="28"/>
          <w:szCs w:val="28"/>
        </w:rPr>
        <w:t xml:space="preserve"> в качестве ведущих экспертов, старших экспертов и основных экспертов включаются учителя общеобразовательных организаций, методист</w:t>
      </w:r>
      <w:r w:rsidR="00D66809">
        <w:rPr>
          <w:sz w:val="28"/>
          <w:szCs w:val="28"/>
        </w:rPr>
        <w:t>ы, преподаватели</w:t>
      </w:r>
      <w:r w:rsidR="00B64318" w:rsidRPr="00E84723">
        <w:rPr>
          <w:sz w:val="28"/>
          <w:szCs w:val="28"/>
        </w:rPr>
        <w:t xml:space="preserve"> организаций </w:t>
      </w:r>
      <w:r w:rsidR="00D66809">
        <w:rPr>
          <w:sz w:val="28"/>
          <w:szCs w:val="28"/>
        </w:rPr>
        <w:t xml:space="preserve">высшего и среднего </w:t>
      </w:r>
      <w:r w:rsidR="00B64318" w:rsidRPr="00E84723">
        <w:rPr>
          <w:sz w:val="28"/>
          <w:szCs w:val="28"/>
        </w:rPr>
        <w:t xml:space="preserve">профессионального образования по профилю комиссии, которые: </w:t>
      </w:r>
    </w:p>
    <w:p w:rsidR="00B64318" w:rsidRPr="00C226DA" w:rsidRDefault="00D66809" w:rsidP="00C226DA">
      <w:pPr>
        <w:widowControl/>
        <w:autoSpaceDE/>
        <w:autoSpaceDN/>
        <w:adjustRightInd/>
        <w:ind w:left="-142" w:firstLine="709"/>
        <w:jc w:val="both"/>
        <w:rPr>
          <w:sz w:val="28"/>
          <w:szCs w:val="28"/>
        </w:rPr>
      </w:pPr>
      <w:r>
        <w:rPr>
          <w:sz w:val="28"/>
          <w:szCs w:val="28"/>
        </w:rPr>
        <w:t>имеют высшее</w:t>
      </w:r>
      <w:r w:rsidR="00B64318" w:rsidRPr="00C226DA">
        <w:rPr>
          <w:sz w:val="28"/>
          <w:szCs w:val="28"/>
        </w:rPr>
        <w:t xml:space="preserve"> образование; </w:t>
      </w:r>
    </w:p>
    <w:p w:rsidR="00B64318" w:rsidRPr="00A74ADF" w:rsidRDefault="00B64318" w:rsidP="00C226DA">
      <w:pPr>
        <w:widowControl/>
        <w:autoSpaceDE/>
        <w:autoSpaceDN/>
        <w:adjustRightInd/>
        <w:ind w:left="-142" w:firstLine="709"/>
        <w:jc w:val="both"/>
        <w:rPr>
          <w:sz w:val="28"/>
          <w:szCs w:val="28"/>
        </w:rPr>
      </w:pPr>
      <w:r w:rsidRPr="00A74ADF">
        <w:rPr>
          <w:sz w:val="28"/>
          <w:szCs w:val="28"/>
        </w:rPr>
        <w:t xml:space="preserve">соответствуют квалификационным требованиям, указанным </w:t>
      </w:r>
      <w:r w:rsidR="00E1079A">
        <w:rPr>
          <w:sz w:val="28"/>
          <w:szCs w:val="28"/>
        </w:rPr>
        <w:t>в квалификационных справочниках</w:t>
      </w:r>
      <w:r w:rsidRPr="00A74ADF">
        <w:rPr>
          <w:sz w:val="28"/>
          <w:szCs w:val="28"/>
        </w:rPr>
        <w:t xml:space="preserve"> и (или) профессиональных стандартах;</w:t>
      </w:r>
    </w:p>
    <w:p w:rsidR="00B64318" w:rsidRPr="002D4C9B" w:rsidRDefault="00B64318" w:rsidP="00C226DA">
      <w:pPr>
        <w:widowControl/>
        <w:autoSpaceDE/>
        <w:autoSpaceDN/>
        <w:adjustRightInd/>
        <w:ind w:left="-142" w:firstLine="709"/>
        <w:jc w:val="both"/>
        <w:rPr>
          <w:sz w:val="28"/>
          <w:szCs w:val="28"/>
        </w:rPr>
      </w:pPr>
      <w:r w:rsidRPr="00C226DA">
        <w:rPr>
          <w:sz w:val="28"/>
          <w:szCs w:val="28"/>
        </w:rPr>
        <w:t xml:space="preserve">имеют опыт работы в </w:t>
      </w:r>
      <w:r w:rsidR="00D66809">
        <w:rPr>
          <w:sz w:val="28"/>
          <w:szCs w:val="28"/>
        </w:rPr>
        <w:t>организациях, осуществляющих  образовательную деятельность и реализующих образовательные программы среднего общего, среднего профессионального и</w:t>
      </w:r>
      <w:r w:rsidR="00440EA2">
        <w:rPr>
          <w:sz w:val="28"/>
          <w:szCs w:val="28"/>
        </w:rPr>
        <w:t>ли</w:t>
      </w:r>
      <w:r w:rsidR="00D66809">
        <w:rPr>
          <w:sz w:val="28"/>
          <w:szCs w:val="28"/>
        </w:rPr>
        <w:t xml:space="preserve"> высшего образования</w:t>
      </w:r>
      <w:r w:rsidRPr="00C226DA">
        <w:rPr>
          <w:sz w:val="28"/>
          <w:szCs w:val="28"/>
        </w:rPr>
        <w:t xml:space="preserve"> не менее 3лет;</w:t>
      </w:r>
    </w:p>
    <w:p w:rsidR="00B64318" w:rsidRDefault="00A70B9E" w:rsidP="00C226DA">
      <w:pPr>
        <w:widowControl/>
        <w:autoSpaceDE/>
        <w:autoSpaceDN/>
        <w:adjustRightInd/>
        <w:ind w:left="-142" w:firstLine="709"/>
        <w:jc w:val="both"/>
        <w:rPr>
          <w:sz w:val="28"/>
          <w:szCs w:val="28"/>
        </w:rPr>
      </w:pPr>
      <w:r>
        <w:rPr>
          <w:sz w:val="28"/>
          <w:szCs w:val="28"/>
        </w:rPr>
        <w:t xml:space="preserve">имеют документ, </w:t>
      </w:r>
      <w:r w:rsidR="00B64318">
        <w:rPr>
          <w:sz w:val="28"/>
          <w:szCs w:val="28"/>
        </w:rPr>
        <w:t>подтверждающий</w:t>
      </w:r>
      <w:r w:rsidR="00B64318" w:rsidRPr="002D4C9B">
        <w:rPr>
          <w:sz w:val="28"/>
          <w:szCs w:val="28"/>
        </w:rPr>
        <w:t xml:space="preserve">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по соответствующему учебному предмету</w:t>
      </w:r>
      <w:r w:rsidR="00B64318">
        <w:rPr>
          <w:sz w:val="28"/>
          <w:szCs w:val="28"/>
        </w:rPr>
        <w:t>, определяемыми Рособрнадзором;</w:t>
      </w:r>
    </w:p>
    <w:p w:rsidR="00B64318" w:rsidRDefault="00440EA2" w:rsidP="00C226DA">
      <w:pPr>
        <w:widowControl/>
        <w:autoSpaceDE/>
        <w:autoSpaceDN/>
        <w:adjustRightInd/>
        <w:ind w:left="-142" w:firstLine="709"/>
        <w:jc w:val="both"/>
        <w:rPr>
          <w:sz w:val="28"/>
          <w:szCs w:val="28"/>
        </w:rPr>
      </w:pPr>
      <w:r>
        <w:rPr>
          <w:sz w:val="28"/>
          <w:szCs w:val="28"/>
        </w:rPr>
        <w:t>имеют положительные результаты</w:t>
      </w:r>
      <w:r w:rsidR="00B64318">
        <w:rPr>
          <w:sz w:val="28"/>
          <w:szCs w:val="28"/>
        </w:rPr>
        <w:t xml:space="preserve"> квалификационно</w:t>
      </w:r>
      <w:r>
        <w:rPr>
          <w:sz w:val="28"/>
          <w:szCs w:val="28"/>
        </w:rPr>
        <w:t>го испытания</w:t>
      </w:r>
      <w:r w:rsidR="00B64318">
        <w:rPr>
          <w:sz w:val="28"/>
          <w:szCs w:val="28"/>
        </w:rPr>
        <w:t xml:space="preserve"> для присвоение статуса.</w:t>
      </w:r>
    </w:p>
    <w:p w:rsidR="00BA51B8" w:rsidRPr="006F4CAA" w:rsidRDefault="00BA51B8" w:rsidP="00C226DA">
      <w:pPr>
        <w:widowControl/>
        <w:autoSpaceDE/>
        <w:autoSpaceDN/>
        <w:adjustRightInd/>
        <w:ind w:left="-142" w:firstLine="709"/>
        <w:jc w:val="both"/>
        <w:rPr>
          <w:sz w:val="28"/>
          <w:szCs w:val="28"/>
        </w:rPr>
      </w:pPr>
      <w:r w:rsidRPr="00C226DA">
        <w:rPr>
          <w:sz w:val="28"/>
          <w:szCs w:val="28"/>
        </w:rPr>
        <w:t xml:space="preserve">3.8. </w:t>
      </w:r>
      <w:r w:rsidRPr="004A520C">
        <w:rPr>
          <w:sz w:val="28"/>
          <w:szCs w:val="28"/>
        </w:rPr>
        <w:t xml:space="preserve">Квалификационное </w:t>
      </w:r>
      <w:r w:rsidRPr="00C226DA">
        <w:rPr>
          <w:sz w:val="28"/>
          <w:szCs w:val="28"/>
        </w:rPr>
        <w:t>испытание</w:t>
      </w:r>
      <w:r w:rsidRPr="00BA51B8">
        <w:rPr>
          <w:sz w:val="28"/>
          <w:szCs w:val="28"/>
        </w:rPr>
        <w:t xml:space="preserve"> – процедура, проводимая с целью присвоения эксперту предметной комиссии определенного статуса для его последующего участия в оценивании экзаменационных работ. </w:t>
      </w:r>
      <w:r w:rsidR="00B20D42" w:rsidRPr="006F4CAA">
        <w:rPr>
          <w:sz w:val="28"/>
          <w:szCs w:val="28"/>
        </w:rPr>
        <w:t>К прохождению квалификационного испытания допускаются эксперты, прошедшие контроль предметной компетенции работников образования, претендующих на позиции экспертов предметной комиссии Брянской области при проведении государственной итоговой аттестации по общеобразовательным программам среднего общего образования по опреде</w:t>
      </w:r>
      <w:r w:rsidR="00440EA2">
        <w:rPr>
          <w:sz w:val="28"/>
          <w:szCs w:val="28"/>
        </w:rPr>
        <w:t>ленному учебному предмету в 2019</w:t>
      </w:r>
      <w:r w:rsidR="00B20D42" w:rsidRPr="006F4CAA">
        <w:rPr>
          <w:sz w:val="28"/>
          <w:szCs w:val="28"/>
        </w:rPr>
        <w:t xml:space="preserve"> г., и курсы повышения квалификации </w:t>
      </w:r>
      <w:r w:rsidR="00CC0B0A" w:rsidRPr="006F4CAA">
        <w:rPr>
          <w:sz w:val="28"/>
          <w:szCs w:val="28"/>
        </w:rPr>
        <w:t>экспертов предметных комиссий Брянской области.</w:t>
      </w:r>
    </w:p>
    <w:p w:rsidR="00BA51B8" w:rsidRPr="00C226DA" w:rsidRDefault="00BA51B8" w:rsidP="00C226DA">
      <w:pPr>
        <w:widowControl/>
        <w:autoSpaceDE/>
        <w:autoSpaceDN/>
        <w:adjustRightInd/>
        <w:ind w:left="-142" w:firstLine="709"/>
        <w:jc w:val="both"/>
        <w:rPr>
          <w:sz w:val="28"/>
          <w:szCs w:val="28"/>
        </w:rPr>
      </w:pPr>
      <w:r w:rsidRPr="00C226DA">
        <w:rPr>
          <w:sz w:val="28"/>
          <w:szCs w:val="28"/>
        </w:rPr>
        <w:t xml:space="preserve">3.9. Квалификационное испытание проводится по вопросам, связанным с оцениванием экзаменационных работ, после прохождения экспертами предметных комиссий </w:t>
      </w:r>
      <w:r w:rsidR="00E07443" w:rsidRPr="00B17473">
        <w:rPr>
          <w:sz w:val="28"/>
          <w:szCs w:val="28"/>
        </w:rPr>
        <w:t>контроля предметной компетенции</w:t>
      </w:r>
      <w:r w:rsidR="00E07443">
        <w:rPr>
          <w:sz w:val="28"/>
          <w:szCs w:val="28"/>
        </w:rPr>
        <w:t xml:space="preserve"> и </w:t>
      </w:r>
      <w:r w:rsidRPr="00C226DA">
        <w:rPr>
          <w:sz w:val="28"/>
          <w:szCs w:val="28"/>
        </w:rPr>
        <w:t>соответствующего обучения, включающего ознакомление с:</w:t>
      </w:r>
    </w:p>
    <w:p w:rsidR="00BA51B8" w:rsidRPr="00C226DA" w:rsidRDefault="00BA51B8" w:rsidP="00C226DA">
      <w:pPr>
        <w:widowControl/>
        <w:autoSpaceDE/>
        <w:autoSpaceDN/>
        <w:adjustRightInd/>
        <w:ind w:left="-142" w:firstLine="709"/>
        <w:jc w:val="both"/>
        <w:rPr>
          <w:sz w:val="28"/>
          <w:szCs w:val="28"/>
        </w:rPr>
      </w:pPr>
      <w:r w:rsidRPr="00C226DA">
        <w:rPr>
          <w:sz w:val="28"/>
          <w:szCs w:val="28"/>
        </w:rPr>
        <w:t>едиными КИМ по общеобразовательным предметам;</w:t>
      </w:r>
    </w:p>
    <w:p w:rsidR="00BA51B8" w:rsidRDefault="00BA51B8" w:rsidP="00C226DA">
      <w:pPr>
        <w:widowControl/>
        <w:autoSpaceDE/>
        <w:autoSpaceDN/>
        <w:adjustRightInd/>
        <w:ind w:left="-142" w:firstLine="709"/>
        <w:jc w:val="both"/>
        <w:rPr>
          <w:sz w:val="28"/>
          <w:szCs w:val="28"/>
        </w:rPr>
      </w:pPr>
      <w:r>
        <w:rPr>
          <w:sz w:val="28"/>
          <w:szCs w:val="28"/>
        </w:rPr>
        <w:t>требованиями и процедурой оценивания экзаменационных работ;</w:t>
      </w:r>
    </w:p>
    <w:p w:rsidR="00BA51B8" w:rsidRDefault="00BA51B8" w:rsidP="00C226DA">
      <w:pPr>
        <w:widowControl/>
        <w:autoSpaceDE/>
        <w:autoSpaceDN/>
        <w:adjustRightInd/>
        <w:ind w:left="-142" w:firstLine="709"/>
        <w:jc w:val="both"/>
        <w:rPr>
          <w:sz w:val="28"/>
          <w:szCs w:val="28"/>
        </w:rPr>
      </w:pPr>
      <w:r>
        <w:rPr>
          <w:sz w:val="28"/>
          <w:szCs w:val="28"/>
        </w:rPr>
        <w:t>едиными подходами по оцениванию экзаменационных работ;</w:t>
      </w:r>
    </w:p>
    <w:p w:rsidR="00BA51B8" w:rsidRPr="00BA51B8" w:rsidRDefault="0036445E" w:rsidP="00C226DA">
      <w:pPr>
        <w:widowControl/>
        <w:autoSpaceDE/>
        <w:autoSpaceDN/>
        <w:adjustRightInd/>
        <w:ind w:left="-142" w:firstLine="709"/>
        <w:jc w:val="both"/>
        <w:rPr>
          <w:sz w:val="28"/>
          <w:szCs w:val="28"/>
        </w:rPr>
      </w:pPr>
      <w:r>
        <w:rPr>
          <w:sz w:val="28"/>
          <w:szCs w:val="28"/>
        </w:rPr>
        <w:lastRenderedPageBreak/>
        <w:t>содержанием спецификаций и кодификаторов</w:t>
      </w:r>
      <w:r w:rsidR="00853981">
        <w:rPr>
          <w:sz w:val="28"/>
          <w:szCs w:val="28"/>
        </w:rPr>
        <w:t xml:space="preserve"> по соответствующему учебному предмету, разработанных</w:t>
      </w:r>
      <w:r w:rsidR="00493058">
        <w:rPr>
          <w:sz w:val="28"/>
          <w:szCs w:val="28"/>
        </w:rPr>
        <w:t xml:space="preserve"> ФГБНУ "ФИПИ"</w:t>
      </w:r>
      <w:r w:rsidR="00BA51B8" w:rsidRPr="00BA51B8">
        <w:rPr>
          <w:sz w:val="28"/>
          <w:szCs w:val="28"/>
        </w:rPr>
        <w:t>.</w:t>
      </w:r>
    </w:p>
    <w:p w:rsidR="00BA51B8" w:rsidRPr="00C226DA" w:rsidRDefault="00BA51B8" w:rsidP="00C226DA">
      <w:pPr>
        <w:widowControl/>
        <w:autoSpaceDE/>
        <w:autoSpaceDN/>
        <w:adjustRightInd/>
        <w:ind w:left="-142" w:firstLine="709"/>
        <w:jc w:val="both"/>
        <w:rPr>
          <w:sz w:val="28"/>
          <w:szCs w:val="28"/>
        </w:rPr>
      </w:pPr>
      <w:r w:rsidRPr="00C226DA">
        <w:rPr>
          <w:sz w:val="28"/>
          <w:szCs w:val="28"/>
        </w:rPr>
        <w:t>Квалификационные испытания организуются и проводятся председателем предметной</w:t>
      </w:r>
      <w:r w:rsidR="00920CE3">
        <w:rPr>
          <w:sz w:val="28"/>
          <w:szCs w:val="28"/>
        </w:rPr>
        <w:t xml:space="preserve"> комиссии по согласованию с ГЭК ежегодно.</w:t>
      </w:r>
    </w:p>
    <w:p w:rsidR="00BA51B8" w:rsidRPr="00C226DA" w:rsidRDefault="00AB538A" w:rsidP="00C226DA">
      <w:pPr>
        <w:widowControl/>
        <w:autoSpaceDE/>
        <w:autoSpaceDN/>
        <w:adjustRightInd/>
        <w:ind w:left="-142" w:firstLine="709"/>
        <w:jc w:val="both"/>
        <w:rPr>
          <w:sz w:val="28"/>
          <w:szCs w:val="28"/>
        </w:rPr>
      </w:pPr>
      <w:r w:rsidRPr="00C226DA">
        <w:rPr>
          <w:sz w:val="28"/>
          <w:szCs w:val="28"/>
        </w:rPr>
        <w:t xml:space="preserve">3.10. </w:t>
      </w:r>
      <w:r w:rsidR="00BA51B8" w:rsidRPr="00C226DA">
        <w:rPr>
          <w:sz w:val="28"/>
          <w:szCs w:val="28"/>
        </w:rPr>
        <w:t>По результатам квалификационного испытания эксперты допускаются/не допускаются к участию в проверке экзаменационных работ участников ГИА: эксперты, не прошедшие квалификационные испытания в текущем году, не допускаются к включению в состав предметной комиссии и не могут принимать участие в проверке развернутых ответов участников ГИА в текущем году.</w:t>
      </w:r>
    </w:p>
    <w:p w:rsidR="00BA51B8" w:rsidRPr="00C226DA" w:rsidRDefault="00BA51B8" w:rsidP="00C226DA">
      <w:pPr>
        <w:widowControl/>
        <w:autoSpaceDE/>
        <w:autoSpaceDN/>
        <w:adjustRightInd/>
        <w:ind w:left="-142" w:firstLine="709"/>
        <w:jc w:val="both"/>
        <w:rPr>
          <w:sz w:val="28"/>
          <w:szCs w:val="28"/>
        </w:rPr>
      </w:pPr>
      <w:r w:rsidRPr="00C226DA">
        <w:rPr>
          <w:sz w:val="28"/>
          <w:szCs w:val="28"/>
        </w:rPr>
        <w:t>По итогам квалификационных испытаний экспертам предметной комиссии присваивается один из трёх статусов:</w:t>
      </w:r>
    </w:p>
    <w:p w:rsidR="00BA51B8" w:rsidRPr="00C226DA" w:rsidRDefault="00BA51B8" w:rsidP="00C226DA">
      <w:pPr>
        <w:widowControl/>
        <w:autoSpaceDE/>
        <w:autoSpaceDN/>
        <w:adjustRightInd/>
        <w:ind w:left="-142" w:firstLine="709"/>
        <w:jc w:val="both"/>
        <w:rPr>
          <w:sz w:val="28"/>
          <w:szCs w:val="28"/>
        </w:rPr>
      </w:pPr>
      <w:r w:rsidRPr="00C226DA">
        <w:rPr>
          <w:sz w:val="28"/>
          <w:szCs w:val="28"/>
        </w:rPr>
        <w:t>ведущий эксперт;</w:t>
      </w:r>
    </w:p>
    <w:p w:rsidR="00BA51B8" w:rsidRPr="00C226DA" w:rsidRDefault="00BA51B8" w:rsidP="00C226DA">
      <w:pPr>
        <w:widowControl/>
        <w:autoSpaceDE/>
        <w:autoSpaceDN/>
        <w:adjustRightInd/>
        <w:ind w:left="-142" w:firstLine="709"/>
        <w:jc w:val="both"/>
        <w:rPr>
          <w:sz w:val="28"/>
          <w:szCs w:val="28"/>
        </w:rPr>
      </w:pPr>
      <w:r w:rsidRPr="00C226DA">
        <w:rPr>
          <w:sz w:val="28"/>
          <w:szCs w:val="28"/>
        </w:rPr>
        <w:t>старший эксперт;</w:t>
      </w:r>
    </w:p>
    <w:p w:rsidR="00BA51B8" w:rsidRPr="00C226DA" w:rsidRDefault="00BA51B8" w:rsidP="00C226DA">
      <w:pPr>
        <w:widowControl/>
        <w:autoSpaceDE/>
        <w:autoSpaceDN/>
        <w:adjustRightInd/>
        <w:ind w:left="-142" w:firstLine="709"/>
        <w:jc w:val="both"/>
        <w:rPr>
          <w:sz w:val="28"/>
          <w:szCs w:val="28"/>
        </w:rPr>
      </w:pPr>
      <w:r w:rsidRPr="00C226DA">
        <w:rPr>
          <w:sz w:val="28"/>
          <w:szCs w:val="28"/>
        </w:rPr>
        <w:t>основной эксперт.</w:t>
      </w:r>
    </w:p>
    <w:p w:rsidR="00BA51B8" w:rsidRPr="00C226DA" w:rsidRDefault="00BA51B8" w:rsidP="00C226DA">
      <w:pPr>
        <w:widowControl/>
        <w:autoSpaceDE/>
        <w:autoSpaceDN/>
        <w:adjustRightInd/>
        <w:ind w:left="-142" w:firstLine="709"/>
        <w:jc w:val="both"/>
        <w:rPr>
          <w:sz w:val="28"/>
          <w:szCs w:val="28"/>
        </w:rPr>
      </w:pPr>
      <w:r w:rsidRPr="00C226DA">
        <w:rPr>
          <w:sz w:val="28"/>
          <w:szCs w:val="28"/>
        </w:rPr>
        <w:t xml:space="preserve">Статус присваивается эксперту на 1 год, с последующим его подтверждением. </w:t>
      </w:r>
    </w:p>
    <w:p w:rsidR="00BA51B8" w:rsidRPr="00C226DA" w:rsidRDefault="00BA51B8" w:rsidP="00C226DA">
      <w:pPr>
        <w:widowControl/>
        <w:autoSpaceDE/>
        <w:autoSpaceDN/>
        <w:adjustRightInd/>
        <w:ind w:left="-142" w:firstLine="709"/>
        <w:jc w:val="both"/>
        <w:rPr>
          <w:sz w:val="28"/>
          <w:szCs w:val="28"/>
        </w:rPr>
      </w:pPr>
      <w:r w:rsidRPr="00C226DA">
        <w:rPr>
          <w:sz w:val="28"/>
          <w:szCs w:val="28"/>
        </w:rPr>
        <w:t>3.11. Квалификационные испытания проводятся согласно графику, утвержденному департаментом образ</w:t>
      </w:r>
      <w:r w:rsidR="00920CE3">
        <w:rPr>
          <w:sz w:val="28"/>
          <w:szCs w:val="28"/>
        </w:rPr>
        <w:t>ования и науки Брянской области</w:t>
      </w:r>
      <w:r w:rsidRPr="00C226DA">
        <w:rPr>
          <w:sz w:val="28"/>
          <w:szCs w:val="28"/>
        </w:rPr>
        <w:t>.</w:t>
      </w:r>
    </w:p>
    <w:p w:rsidR="00BA51B8" w:rsidRPr="00C226DA" w:rsidRDefault="00BA51B8" w:rsidP="00C226DA">
      <w:pPr>
        <w:widowControl/>
        <w:autoSpaceDE/>
        <w:autoSpaceDN/>
        <w:adjustRightInd/>
        <w:ind w:left="-142" w:firstLine="709"/>
        <w:jc w:val="both"/>
        <w:rPr>
          <w:sz w:val="28"/>
          <w:szCs w:val="28"/>
        </w:rPr>
      </w:pPr>
      <w:r w:rsidRPr="00C226DA">
        <w:rPr>
          <w:sz w:val="28"/>
          <w:szCs w:val="28"/>
        </w:rPr>
        <w:t xml:space="preserve">Квалификационные испытания могут проводиться </w:t>
      </w:r>
      <w:r w:rsidR="001A50AE" w:rsidRPr="00C226DA">
        <w:rPr>
          <w:sz w:val="28"/>
          <w:szCs w:val="28"/>
        </w:rPr>
        <w:t>с использова</w:t>
      </w:r>
      <w:r w:rsidR="001A50AE">
        <w:rPr>
          <w:sz w:val="28"/>
          <w:szCs w:val="28"/>
        </w:rPr>
        <w:t>нием И</w:t>
      </w:r>
      <w:r w:rsidR="001A50AE" w:rsidRPr="00C226DA">
        <w:rPr>
          <w:sz w:val="28"/>
          <w:szCs w:val="28"/>
        </w:rPr>
        <w:t>нтернет - системы дистанционной подготовки экспертов "Эксперт ЕГЭ"</w:t>
      </w:r>
      <w:r w:rsidR="001A50AE">
        <w:rPr>
          <w:sz w:val="28"/>
          <w:szCs w:val="28"/>
        </w:rPr>
        <w:t xml:space="preserve"> (набор работ для создания измерительных материалов осуществляет ФИПИ), </w:t>
      </w:r>
      <w:r w:rsidR="001A50AE" w:rsidRPr="00BE744E">
        <w:rPr>
          <w:sz w:val="28"/>
          <w:szCs w:val="28"/>
        </w:rPr>
        <w:t xml:space="preserve">а также </w:t>
      </w:r>
      <w:r w:rsidRPr="00BE744E">
        <w:rPr>
          <w:sz w:val="28"/>
          <w:szCs w:val="28"/>
        </w:rPr>
        <w:t>в письменной или</w:t>
      </w:r>
      <w:r w:rsidR="001A50AE" w:rsidRPr="00BE744E">
        <w:rPr>
          <w:sz w:val="28"/>
          <w:szCs w:val="28"/>
        </w:rPr>
        <w:t xml:space="preserve"> устной форме по аналогичным ресурсам, разработанным</w:t>
      </w:r>
      <w:r w:rsidR="00FC2645" w:rsidRPr="00BE744E">
        <w:rPr>
          <w:sz w:val="28"/>
          <w:szCs w:val="28"/>
        </w:rPr>
        <w:t xml:space="preserve"> в регионе</w:t>
      </w:r>
      <w:r w:rsidRPr="00BE744E">
        <w:rPr>
          <w:sz w:val="28"/>
          <w:szCs w:val="28"/>
        </w:rPr>
        <w:t xml:space="preserve">. </w:t>
      </w:r>
      <w:r w:rsidR="00E12281" w:rsidRPr="00BE744E">
        <w:rPr>
          <w:sz w:val="28"/>
          <w:szCs w:val="28"/>
        </w:rPr>
        <w:t xml:space="preserve">По решению председателя предметной комиссии </w:t>
      </w:r>
      <w:r w:rsidR="00010CE5" w:rsidRPr="00BE744E">
        <w:rPr>
          <w:sz w:val="28"/>
          <w:szCs w:val="28"/>
        </w:rPr>
        <w:t>эксперту разрешается</w:t>
      </w:r>
      <w:r w:rsidR="00010CE5">
        <w:rPr>
          <w:sz w:val="28"/>
          <w:szCs w:val="28"/>
        </w:rPr>
        <w:t xml:space="preserve"> пройти квалификационные испытания в двух формах, например, </w:t>
      </w:r>
      <w:r w:rsidR="00010CE5" w:rsidRPr="00C226DA">
        <w:rPr>
          <w:sz w:val="28"/>
          <w:szCs w:val="28"/>
        </w:rPr>
        <w:t>с использованием интернет - системы дистанционной подготовки экспертов "Эксперт ЕГЭ"</w:t>
      </w:r>
      <w:r w:rsidR="00010CE5">
        <w:rPr>
          <w:sz w:val="28"/>
          <w:szCs w:val="28"/>
        </w:rPr>
        <w:t xml:space="preserve"> и </w:t>
      </w:r>
      <w:r w:rsidR="00010CE5" w:rsidRPr="00C226DA">
        <w:rPr>
          <w:sz w:val="28"/>
          <w:szCs w:val="28"/>
        </w:rPr>
        <w:t>в письменной или устной форме</w:t>
      </w:r>
      <w:r w:rsidR="00010CE5">
        <w:rPr>
          <w:sz w:val="28"/>
          <w:szCs w:val="28"/>
        </w:rPr>
        <w:t xml:space="preserve">. </w:t>
      </w:r>
      <w:r w:rsidRPr="00C226DA">
        <w:rPr>
          <w:sz w:val="28"/>
          <w:szCs w:val="28"/>
        </w:rPr>
        <w:t>Форму проведения квалификационного испытания определяет председатель предметной комиссии</w:t>
      </w:r>
      <w:r w:rsidR="00941E44">
        <w:rPr>
          <w:sz w:val="28"/>
          <w:szCs w:val="28"/>
        </w:rPr>
        <w:t>.</w:t>
      </w:r>
    </w:p>
    <w:p w:rsidR="00BA51B8" w:rsidRPr="00C226DA" w:rsidRDefault="00BA51B8" w:rsidP="00C226DA">
      <w:pPr>
        <w:widowControl/>
        <w:autoSpaceDE/>
        <w:autoSpaceDN/>
        <w:adjustRightInd/>
        <w:ind w:left="-142" w:firstLine="709"/>
        <w:jc w:val="both"/>
        <w:rPr>
          <w:sz w:val="28"/>
          <w:szCs w:val="28"/>
        </w:rPr>
      </w:pPr>
      <w:r w:rsidRPr="00C226DA">
        <w:rPr>
          <w:sz w:val="28"/>
          <w:szCs w:val="28"/>
        </w:rPr>
        <w:t>В качестве единых измерительных материалов используются образцы выполнения заданий участниками ЕГЭ прошлых лет, прошедшие калибровочное оценивание на федеральном уровне.</w:t>
      </w:r>
    </w:p>
    <w:p w:rsidR="00BA51B8" w:rsidRPr="00C226DA" w:rsidRDefault="00BA51B8" w:rsidP="00C226DA">
      <w:pPr>
        <w:widowControl/>
        <w:autoSpaceDE/>
        <w:autoSpaceDN/>
        <w:adjustRightInd/>
        <w:ind w:left="-142" w:firstLine="709"/>
        <w:jc w:val="both"/>
        <w:rPr>
          <w:sz w:val="28"/>
          <w:szCs w:val="28"/>
        </w:rPr>
      </w:pPr>
      <w:r w:rsidRPr="00C226DA">
        <w:rPr>
          <w:sz w:val="28"/>
          <w:szCs w:val="28"/>
        </w:rPr>
        <w:t xml:space="preserve">3.12. В случае разработки единых измерительных материалов на региональном уровне, содержание квалификационных испытаний утверждается приказом Департамента. </w:t>
      </w:r>
    </w:p>
    <w:p w:rsidR="00BA51B8" w:rsidRPr="00C226DA" w:rsidRDefault="00BA51B8" w:rsidP="00C226DA">
      <w:pPr>
        <w:widowControl/>
        <w:autoSpaceDE/>
        <w:autoSpaceDN/>
        <w:adjustRightInd/>
        <w:ind w:left="-142" w:firstLine="709"/>
        <w:jc w:val="both"/>
        <w:rPr>
          <w:sz w:val="28"/>
          <w:szCs w:val="28"/>
        </w:rPr>
      </w:pPr>
      <w:r w:rsidRPr="00C226DA">
        <w:rPr>
          <w:sz w:val="28"/>
          <w:szCs w:val="28"/>
        </w:rPr>
        <w:t>В качестве единых измерительных материалов могут использоваться задания, разработанные федеральным государственным бюджетным научным учреждением «Федеральный институт педагогических измерений», федеральным государственным бюджетным учреждением «Федеральный центр тестирования».</w:t>
      </w:r>
    </w:p>
    <w:p w:rsidR="00AB538A" w:rsidRPr="00C226DA" w:rsidRDefault="00BA51B8" w:rsidP="00C226DA">
      <w:pPr>
        <w:widowControl/>
        <w:autoSpaceDE/>
        <w:autoSpaceDN/>
        <w:adjustRightInd/>
        <w:ind w:left="-142" w:firstLine="709"/>
        <w:jc w:val="both"/>
        <w:rPr>
          <w:sz w:val="28"/>
          <w:szCs w:val="28"/>
        </w:rPr>
      </w:pPr>
      <w:r w:rsidRPr="00C226DA">
        <w:rPr>
          <w:sz w:val="28"/>
          <w:szCs w:val="28"/>
        </w:rPr>
        <w:t>Председатель предметной комиссии проверяет обезличенные бланки ответов экспертов. После чего заполняет протокол оценивания работ экспертов, где каждой работе соответствует цифровой код. ГАУ БРЦОИ проводит расшифровку кодов работ и сопоставление результатов с фамилиями экспертов.</w:t>
      </w:r>
    </w:p>
    <w:p w:rsidR="00AB538A" w:rsidRPr="00AA18CF" w:rsidRDefault="00BA51B8" w:rsidP="00C226DA">
      <w:pPr>
        <w:widowControl/>
        <w:autoSpaceDE/>
        <w:autoSpaceDN/>
        <w:adjustRightInd/>
        <w:ind w:left="-142" w:firstLine="709"/>
        <w:jc w:val="both"/>
        <w:rPr>
          <w:sz w:val="28"/>
          <w:szCs w:val="28"/>
        </w:rPr>
      </w:pPr>
      <w:r w:rsidRPr="00AA18CF">
        <w:rPr>
          <w:sz w:val="28"/>
          <w:szCs w:val="28"/>
        </w:rPr>
        <w:t xml:space="preserve">По результатам квалификационных испытаний председатель предметной комиссии направляет на рассмотрение в ГЭК </w:t>
      </w:r>
      <w:r w:rsidR="002E2CAC">
        <w:rPr>
          <w:sz w:val="28"/>
          <w:szCs w:val="28"/>
        </w:rPr>
        <w:t>представление</w:t>
      </w:r>
      <w:r w:rsidRPr="00AA18CF">
        <w:rPr>
          <w:sz w:val="28"/>
          <w:szCs w:val="28"/>
        </w:rPr>
        <w:t xml:space="preserve"> о присвоении экспертам предметной комиссии определенных статусов.</w:t>
      </w:r>
    </w:p>
    <w:p w:rsidR="00AB538A" w:rsidRDefault="00BA51B8" w:rsidP="00C226DA">
      <w:pPr>
        <w:widowControl/>
        <w:autoSpaceDE/>
        <w:autoSpaceDN/>
        <w:adjustRightInd/>
        <w:ind w:left="-142" w:firstLine="709"/>
        <w:jc w:val="both"/>
        <w:rPr>
          <w:sz w:val="28"/>
          <w:szCs w:val="28"/>
        </w:rPr>
      </w:pPr>
      <w:r w:rsidRPr="00C226DA">
        <w:rPr>
          <w:sz w:val="28"/>
          <w:szCs w:val="28"/>
        </w:rPr>
        <w:lastRenderedPageBreak/>
        <w:t>Результаты письменных квалификационных испытаний хранятся в ГАУ БРЦОИ до 31 декабря текущего года и уничтожаются в установленном порядке.</w:t>
      </w:r>
    </w:p>
    <w:p w:rsidR="00AB538A" w:rsidRPr="00C226DA" w:rsidRDefault="00BA51B8" w:rsidP="00C226DA">
      <w:pPr>
        <w:widowControl/>
        <w:autoSpaceDE/>
        <w:autoSpaceDN/>
        <w:adjustRightInd/>
        <w:ind w:left="-142" w:firstLine="709"/>
        <w:jc w:val="both"/>
        <w:rPr>
          <w:sz w:val="28"/>
          <w:szCs w:val="28"/>
        </w:rPr>
      </w:pPr>
      <w:r w:rsidRPr="00C226DA">
        <w:rPr>
          <w:sz w:val="28"/>
          <w:szCs w:val="28"/>
        </w:rPr>
        <w:t>По результатам квалификационных испытаний и по согласованию с ГЭК эксперту выдается документ, подтверждающий прохождение обучения и квалификационного испытания, с указанием статуса.</w:t>
      </w:r>
    </w:p>
    <w:p w:rsidR="00BA51B8" w:rsidRPr="00C226DA" w:rsidRDefault="00BA51B8" w:rsidP="00C226DA">
      <w:pPr>
        <w:widowControl/>
        <w:autoSpaceDE/>
        <w:autoSpaceDN/>
        <w:adjustRightInd/>
        <w:ind w:left="-142" w:firstLine="709"/>
        <w:jc w:val="both"/>
        <w:rPr>
          <w:sz w:val="28"/>
          <w:szCs w:val="28"/>
        </w:rPr>
      </w:pPr>
      <w:r w:rsidRPr="00C226DA">
        <w:rPr>
          <w:sz w:val="28"/>
          <w:szCs w:val="28"/>
        </w:rPr>
        <w:t>Квалификационные требования при установлении статуса экспертов предусматривают:</w:t>
      </w:r>
    </w:p>
    <w:p w:rsidR="00BA51B8" w:rsidRPr="00C226DA" w:rsidRDefault="00BA51B8" w:rsidP="00C226DA">
      <w:pPr>
        <w:widowControl/>
        <w:autoSpaceDE/>
        <w:autoSpaceDN/>
        <w:adjustRightInd/>
        <w:ind w:left="-142" w:firstLine="709"/>
        <w:jc w:val="both"/>
        <w:rPr>
          <w:sz w:val="28"/>
          <w:szCs w:val="28"/>
        </w:rPr>
      </w:pPr>
      <w:r w:rsidRPr="00E12281">
        <w:rPr>
          <w:b/>
          <w:sz w:val="28"/>
          <w:szCs w:val="28"/>
        </w:rPr>
        <w:t>ведущий эксперт</w:t>
      </w:r>
      <w:r w:rsidRPr="00C226DA">
        <w:rPr>
          <w:sz w:val="28"/>
          <w:szCs w:val="28"/>
        </w:rPr>
        <w:t>: высшее профессиональное образование; опыт работы в системе образования не менее 3 лет; опыт оценивания экзаменационных работ участников ЕГЭ – не менее 3 лет; участие в семинарах для ведущих экспертов на федеральном уровне; положительные результаты квалификационных испытаний, проводимых на федеральном уровне по единым измерительным материалам и единым требованиям к процедуре оценивания экзаменационных работ; отсутствие отрицательной статистики при проверке работ и по результатам апелляций участников ЕГЭ;</w:t>
      </w:r>
    </w:p>
    <w:p w:rsidR="00BA51B8" w:rsidRPr="00C226DA" w:rsidRDefault="00BA51B8" w:rsidP="00C226DA">
      <w:pPr>
        <w:widowControl/>
        <w:autoSpaceDE/>
        <w:autoSpaceDN/>
        <w:adjustRightInd/>
        <w:ind w:left="-142" w:firstLine="709"/>
        <w:jc w:val="both"/>
        <w:rPr>
          <w:sz w:val="28"/>
          <w:szCs w:val="28"/>
        </w:rPr>
      </w:pPr>
      <w:r w:rsidRPr="00E12281">
        <w:rPr>
          <w:b/>
          <w:sz w:val="28"/>
          <w:szCs w:val="28"/>
        </w:rPr>
        <w:t>старший эксперт:</w:t>
      </w:r>
      <w:r w:rsidRPr="00C226DA">
        <w:rPr>
          <w:sz w:val="28"/>
          <w:szCs w:val="28"/>
        </w:rPr>
        <w:t xml:space="preserve"> высшее профессиональное образование; опыт работы в системе образования не менее 3 лет; повышение квалификации по вопросам оценивания экзаменационных работ участников ЕГЭ; опыт оценивания экзаменационных работ участников ЕГЭ – не менее 2 лет; положительные результаты квалификационных испытаний, проводимых на региональном уровне по единым измерительным материалам, согласованным с ведущими экспертами, и единым требованиям к процедуре оценивания экзаменационных работ; отсутствие отрицательной статистики при проверке работ и по результатам апелляций участников ЕГЭ;</w:t>
      </w:r>
    </w:p>
    <w:p w:rsidR="00BA51B8" w:rsidRPr="00C226DA" w:rsidRDefault="00BA51B8" w:rsidP="00C226DA">
      <w:pPr>
        <w:widowControl/>
        <w:autoSpaceDE/>
        <w:autoSpaceDN/>
        <w:adjustRightInd/>
        <w:ind w:left="-142" w:firstLine="709"/>
        <w:jc w:val="both"/>
        <w:rPr>
          <w:sz w:val="28"/>
          <w:szCs w:val="28"/>
        </w:rPr>
      </w:pPr>
      <w:r w:rsidRPr="00E12281">
        <w:rPr>
          <w:b/>
          <w:sz w:val="28"/>
          <w:szCs w:val="28"/>
        </w:rPr>
        <w:t>основной эксперт</w:t>
      </w:r>
      <w:r w:rsidRPr="00C226DA">
        <w:rPr>
          <w:sz w:val="28"/>
          <w:szCs w:val="28"/>
        </w:rPr>
        <w:t>: высшее профессиональное образование, опыт работы в системе образования не менее 3 лет, повышение квалификации по вопросам оценивания экзаменационных работ участников ЕГЭ, положительные результаты квалификационных испытаний, проводимых на региональном уровне по единым измерительным материалам, согласованным с ведущими экспертами, и единым требованиям к процедуре оценивания экзаменационных работ; отсутствие отрицательной статистики при проверке работ (для имеющих опыт работы в предметной комиссии).</w:t>
      </w:r>
    </w:p>
    <w:p w:rsidR="00BA51B8" w:rsidRDefault="00BA51B8" w:rsidP="00C226DA">
      <w:pPr>
        <w:widowControl/>
        <w:autoSpaceDE/>
        <w:autoSpaceDN/>
        <w:adjustRightInd/>
        <w:ind w:left="-142" w:firstLine="709"/>
        <w:jc w:val="both"/>
        <w:rPr>
          <w:sz w:val="28"/>
          <w:szCs w:val="28"/>
        </w:rPr>
      </w:pPr>
      <w:r w:rsidRPr="00C226DA">
        <w:rPr>
          <w:sz w:val="28"/>
          <w:szCs w:val="28"/>
        </w:rPr>
        <w:t xml:space="preserve">Решение ГЭК о присвоении экспертам предметных комиссий соответствующего статуса оформляется протоколом. </w:t>
      </w:r>
    </w:p>
    <w:p w:rsidR="00BA51B8" w:rsidRPr="00C226DA" w:rsidRDefault="00BA51B8" w:rsidP="00C226DA">
      <w:pPr>
        <w:widowControl/>
        <w:autoSpaceDE/>
        <w:autoSpaceDN/>
        <w:adjustRightInd/>
        <w:ind w:left="-142" w:firstLine="709"/>
        <w:jc w:val="both"/>
        <w:rPr>
          <w:sz w:val="28"/>
          <w:szCs w:val="28"/>
        </w:rPr>
      </w:pPr>
      <w:r w:rsidRPr="00C226DA">
        <w:rPr>
          <w:sz w:val="28"/>
          <w:szCs w:val="28"/>
        </w:rPr>
        <w:t>Для оценки уровня подготовки эксперта к работе в предметной комиссии и присвоения ему статуса используют следующие показатели:</w:t>
      </w:r>
    </w:p>
    <w:p w:rsidR="00BA51B8" w:rsidRPr="00C226DA" w:rsidRDefault="002729AC" w:rsidP="00C226DA">
      <w:pPr>
        <w:widowControl/>
        <w:autoSpaceDE/>
        <w:autoSpaceDN/>
        <w:adjustRightInd/>
        <w:ind w:left="-142" w:firstLine="709"/>
        <w:jc w:val="both"/>
        <w:rPr>
          <w:sz w:val="28"/>
          <w:szCs w:val="28"/>
        </w:rPr>
      </w:pPr>
      <w:r>
        <w:rPr>
          <w:sz w:val="28"/>
          <w:szCs w:val="28"/>
        </w:rPr>
        <w:t xml:space="preserve">1. </w:t>
      </w:r>
      <w:r w:rsidR="00BA51B8" w:rsidRPr="00C226DA">
        <w:rPr>
          <w:sz w:val="28"/>
          <w:szCs w:val="28"/>
        </w:rPr>
        <w:t>Процент заданий/критериев оценивания, по которым оценки эксперта не совпали с оценками, выработанными при согласовании подходов к оцениванию развернутых ответов:</w:t>
      </w:r>
    </w:p>
    <w:p w:rsidR="00BA51B8" w:rsidRPr="00884887" w:rsidRDefault="00BA51B8" w:rsidP="00BA51B8">
      <w:pPr>
        <w:tabs>
          <w:tab w:val="left" w:pos="900"/>
        </w:tabs>
        <w:jc w:val="center"/>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7"/>
        <w:gridCol w:w="2627"/>
        <w:gridCol w:w="2461"/>
        <w:gridCol w:w="2138"/>
      </w:tblGrid>
      <w:tr w:rsidR="00BA51B8" w:rsidRPr="00884887" w:rsidTr="00E035F4">
        <w:trPr>
          <w:trHeight w:val="323"/>
        </w:trPr>
        <w:tc>
          <w:tcPr>
            <w:tcW w:w="1333" w:type="pct"/>
            <w:vMerge w:val="restart"/>
          </w:tcPr>
          <w:p w:rsidR="00BA51B8" w:rsidRPr="00884887" w:rsidRDefault="00BA51B8" w:rsidP="00E035F4">
            <w:pPr>
              <w:tabs>
                <w:tab w:val="left" w:pos="900"/>
              </w:tabs>
              <w:jc w:val="center"/>
              <w:rPr>
                <w:bCs/>
                <w:sz w:val="28"/>
                <w:szCs w:val="28"/>
              </w:rPr>
            </w:pPr>
            <w:r w:rsidRPr="00884887">
              <w:rPr>
                <w:bCs/>
                <w:sz w:val="28"/>
                <w:szCs w:val="28"/>
              </w:rPr>
              <w:t>Предмет</w:t>
            </w:r>
          </w:p>
        </w:tc>
        <w:tc>
          <w:tcPr>
            <w:tcW w:w="3667" w:type="pct"/>
            <w:gridSpan w:val="3"/>
            <w:vAlign w:val="center"/>
          </w:tcPr>
          <w:p w:rsidR="00BA51B8" w:rsidRPr="00884887" w:rsidRDefault="00BA51B8" w:rsidP="00E035F4">
            <w:pPr>
              <w:tabs>
                <w:tab w:val="left" w:pos="900"/>
              </w:tabs>
              <w:jc w:val="center"/>
              <w:rPr>
                <w:bCs/>
                <w:sz w:val="28"/>
                <w:szCs w:val="28"/>
              </w:rPr>
            </w:pPr>
            <w:r w:rsidRPr="00884887">
              <w:rPr>
                <w:bCs/>
                <w:sz w:val="28"/>
                <w:szCs w:val="28"/>
              </w:rPr>
              <w:t>Максимальное значение показателя</w:t>
            </w:r>
          </w:p>
        </w:tc>
      </w:tr>
      <w:tr w:rsidR="00BA51B8" w:rsidRPr="00884887" w:rsidTr="00E035F4">
        <w:trPr>
          <w:trHeight w:val="322"/>
        </w:trPr>
        <w:tc>
          <w:tcPr>
            <w:tcW w:w="1333" w:type="pct"/>
            <w:vMerge/>
          </w:tcPr>
          <w:p w:rsidR="00BA51B8" w:rsidRPr="00884887" w:rsidRDefault="00BA51B8" w:rsidP="00E035F4">
            <w:pPr>
              <w:tabs>
                <w:tab w:val="left" w:pos="900"/>
              </w:tabs>
              <w:jc w:val="center"/>
              <w:rPr>
                <w:bCs/>
                <w:sz w:val="28"/>
                <w:szCs w:val="28"/>
              </w:rPr>
            </w:pPr>
          </w:p>
        </w:tc>
        <w:tc>
          <w:tcPr>
            <w:tcW w:w="1333" w:type="pct"/>
            <w:vAlign w:val="center"/>
          </w:tcPr>
          <w:p w:rsidR="00BA51B8" w:rsidRPr="00884887" w:rsidRDefault="00BA51B8" w:rsidP="00E035F4">
            <w:pPr>
              <w:tabs>
                <w:tab w:val="left" w:pos="900"/>
              </w:tabs>
              <w:jc w:val="center"/>
              <w:rPr>
                <w:bCs/>
                <w:sz w:val="28"/>
                <w:szCs w:val="28"/>
              </w:rPr>
            </w:pPr>
            <w:r w:rsidRPr="00884887">
              <w:rPr>
                <w:bCs/>
                <w:sz w:val="28"/>
                <w:szCs w:val="28"/>
              </w:rPr>
              <w:t>Ведущий эксперт</w:t>
            </w:r>
          </w:p>
        </w:tc>
        <w:tc>
          <w:tcPr>
            <w:tcW w:w="1249" w:type="pct"/>
            <w:vAlign w:val="center"/>
          </w:tcPr>
          <w:p w:rsidR="00BA51B8" w:rsidRPr="00884887" w:rsidRDefault="00BA51B8" w:rsidP="00E035F4">
            <w:pPr>
              <w:tabs>
                <w:tab w:val="left" w:pos="900"/>
              </w:tabs>
              <w:jc w:val="center"/>
              <w:rPr>
                <w:bCs/>
                <w:sz w:val="28"/>
                <w:szCs w:val="28"/>
              </w:rPr>
            </w:pPr>
            <w:r w:rsidRPr="00884887">
              <w:rPr>
                <w:bCs/>
                <w:sz w:val="28"/>
                <w:szCs w:val="28"/>
              </w:rPr>
              <w:t>Старший эксперт</w:t>
            </w:r>
          </w:p>
        </w:tc>
        <w:tc>
          <w:tcPr>
            <w:tcW w:w="1085" w:type="pct"/>
            <w:vAlign w:val="center"/>
          </w:tcPr>
          <w:p w:rsidR="00BA51B8" w:rsidRPr="00884887" w:rsidRDefault="00BA51B8" w:rsidP="00E035F4">
            <w:pPr>
              <w:tabs>
                <w:tab w:val="left" w:pos="900"/>
              </w:tabs>
              <w:jc w:val="center"/>
              <w:rPr>
                <w:bCs/>
                <w:sz w:val="28"/>
                <w:szCs w:val="28"/>
              </w:rPr>
            </w:pPr>
            <w:r w:rsidRPr="00884887">
              <w:rPr>
                <w:bCs/>
                <w:sz w:val="28"/>
                <w:szCs w:val="28"/>
              </w:rPr>
              <w:t>Основной эксперт</w:t>
            </w:r>
          </w:p>
        </w:tc>
      </w:tr>
      <w:tr w:rsidR="00BA51B8" w:rsidRPr="00884887" w:rsidTr="00E035F4">
        <w:trPr>
          <w:trHeight w:val="322"/>
        </w:trPr>
        <w:tc>
          <w:tcPr>
            <w:tcW w:w="1333" w:type="pct"/>
          </w:tcPr>
          <w:p w:rsidR="00BA51B8" w:rsidRPr="00884887" w:rsidRDefault="00BA51B8" w:rsidP="00E035F4">
            <w:pPr>
              <w:tabs>
                <w:tab w:val="left" w:pos="900"/>
              </w:tabs>
              <w:rPr>
                <w:bCs/>
                <w:sz w:val="28"/>
                <w:szCs w:val="28"/>
              </w:rPr>
            </w:pPr>
            <w:r w:rsidRPr="00884887">
              <w:rPr>
                <w:bCs/>
                <w:sz w:val="28"/>
                <w:szCs w:val="28"/>
              </w:rPr>
              <w:t>Русский язык</w:t>
            </w:r>
          </w:p>
          <w:p w:rsidR="00BA51B8" w:rsidRPr="00884887" w:rsidRDefault="00BA51B8" w:rsidP="00E035F4">
            <w:pPr>
              <w:tabs>
                <w:tab w:val="left" w:pos="900"/>
              </w:tabs>
              <w:rPr>
                <w:bCs/>
                <w:sz w:val="28"/>
                <w:szCs w:val="28"/>
              </w:rPr>
            </w:pPr>
            <w:r w:rsidRPr="00884887">
              <w:rPr>
                <w:bCs/>
                <w:sz w:val="28"/>
                <w:szCs w:val="28"/>
              </w:rPr>
              <w:t>Иностранные языки</w:t>
            </w:r>
          </w:p>
          <w:p w:rsidR="00BA51B8" w:rsidRPr="00884887" w:rsidRDefault="00BA51B8" w:rsidP="00E035F4">
            <w:pPr>
              <w:tabs>
                <w:tab w:val="left" w:pos="900"/>
              </w:tabs>
              <w:rPr>
                <w:bCs/>
                <w:sz w:val="28"/>
                <w:szCs w:val="28"/>
              </w:rPr>
            </w:pPr>
            <w:r w:rsidRPr="00884887">
              <w:rPr>
                <w:bCs/>
                <w:sz w:val="28"/>
                <w:szCs w:val="28"/>
              </w:rPr>
              <w:t>Обществознание</w:t>
            </w:r>
          </w:p>
          <w:p w:rsidR="00BA51B8" w:rsidRPr="00884887" w:rsidRDefault="00BA51B8" w:rsidP="00E035F4">
            <w:pPr>
              <w:tabs>
                <w:tab w:val="left" w:pos="900"/>
              </w:tabs>
              <w:rPr>
                <w:bCs/>
                <w:sz w:val="28"/>
                <w:szCs w:val="28"/>
              </w:rPr>
            </w:pPr>
            <w:r w:rsidRPr="00884887">
              <w:rPr>
                <w:bCs/>
                <w:sz w:val="28"/>
                <w:szCs w:val="28"/>
              </w:rPr>
              <w:lastRenderedPageBreak/>
              <w:t>Литература</w:t>
            </w:r>
          </w:p>
        </w:tc>
        <w:tc>
          <w:tcPr>
            <w:tcW w:w="1333" w:type="pct"/>
            <w:vAlign w:val="center"/>
          </w:tcPr>
          <w:p w:rsidR="00BA51B8" w:rsidRPr="00884887" w:rsidRDefault="00BA51B8" w:rsidP="00E035F4">
            <w:pPr>
              <w:tabs>
                <w:tab w:val="left" w:pos="900"/>
              </w:tabs>
              <w:jc w:val="center"/>
              <w:rPr>
                <w:bCs/>
                <w:sz w:val="28"/>
                <w:szCs w:val="28"/>
              </w:rPr>
            </w:pPr>
            <w:r w:rsidRPr="00884887">
              <w:rPr>
                <w:bCs/>
                <w:sz w:val="28"/>
                <w:szCs w:val="28"/>
              </w:rPr>
              <w:lastRenderedPageBreak/>
              <w:t>10%</w:t>
            </w:r>
          </w:p>
        </w:tc>
        <w:tc>
          <w:tcPr>
            <w:tcW w:w="1249" w:type="pct"/>
            <w:vAlign w:val="center"/>
          </w:tcPr>
          <w:p w:rsidR="00BA51B8" w:rsidRPr="00884887" w:rsidRDefault="00BA51B8" w:rsidP="00E035F4">
            <w:pPr>
              <w:tabs>
                <w:tab w:val="left" w:pos="900"/>
              </w:tabs>
              <w:jc w:val="center"/>
              <w:rPr>
                <w:bCs/>
                <w:sz w:val="28"/>
                <w:szCs w:val="28"/>
              </w:rPr>
            </w:pPr>
            <w:r w:rsidRPr="00884887">
              <w:rPr>
                <w:bCs/>
                <w:sz w:val="28"/>
                <w:szCs w:val="28"/>
              </w:rPr>
              <w:t>15%</w:t>
            </w:r>
          </w:p>
        </w:tc>
        <w:tc>
          <w:tcPr>
            <w:tcW w:w="1085" w:type="pct"/>
            <w:vAlign w:val="center"/>
          </w:tcPr>
          <w:p w:rsidR="00BA51B8" w:rsidRPr="00884887" w:rsidRDefault="00BA51B8" w:rsidP="00AA18CF">
            <w:pPr>
              <w:tabs>
                <w:tab w:val="left" w:pos="900"/>
              </w:tabs>
              <w:jc w:val="center"/>
              <w:rPr>
                <w:bCs/>
                <w:sz w:val="28"/>
                <w:szCs w:val="28"/>
              </w:rPr>
            </w:pPr>
            <w:r w:rsidRPr="00884887">
              <w:rPr>
                <w:bCs/>
                <w:sz w:val="28"/>
                <w:szCs w:val="28"/>
              </w:rPr>
              <w:t>2</w:t>
            </w:r>
            <w:r w:rsidR="00AA18CF">
              <w:rPr>
                <w:bCs/>
                <w:sz w:val="28"/>
                <w:szCs w:val="28"/>
              </w:rPr>
              <w:t>5</w:t>
            </w:r>
            <w:r w:rsidRPr="00884887">
              <w:rPr>
                <w:bCs/>
                <w:sz w:val="28"/>
                <w:szCs w:val="28"/>
              </w:rPr>
              <w:t>%</w:t>
            </w:r>
          </w:p>
        </w:tc>
      </w:tr>
      <w:tr w:rsidR="00BA51B8" w:rsidRPr="00884887" w:rsidTr="00E035F4">
        <w:trPr>
          <w:trHeight w:val="322"/>
        </w:trPr>
        <w:tc>
          <w:tcPr>
            <w:tcW w:w="1333" w:type="pct"/>
          </w:tcPr>
          <w:p w:rsidR="00BA51B8" w:rsidRPr="00884887" w:rsidRDefault="00BA51B8" w:rsidP="00E035F4">
            <w:pPr>
              <w:tabs>
                <w:tab w:val="left" w:pos="900"/>
              </w:tabs>
              <w:rPr>
                <w:bCs/>
                <w:sz w:val="28"/>
                <w:szCs w:val="28"/>
              </w:rPr>
            </w:pPr>
            <w:r w:rsidRPr="00884887">
              <w:rPr>
                <w:bCs/>
                <w:sz w:val="28"/>
                <w:szCs w:val="28"/>
              </w:rPr>
              <w:lastRenderedPageBreak/>
              <w:t>Биология</w:t>
            </w:r>
          </w:p>
          <w:p w:rsidR="00BA51B8" w:rsidRPr="00884887" w:rsidRDefault="00BA51B8" w:rsidP="00E035F4">
            <w:pPr>
              <w:tabs>
                <w:tab w:val="left" w:pos="900"/>
              </w:tabs>
              <w:rPr>
                <w:bCs/>
                <w:sz w:val="28"/>
                <w:szCs w:val="28"/>
              </w:rPr>
            </w:pPr>
            <w:r w:rsidRPr="00884887">
              <w:rPr>
                <w:bCs/>
                <w:sz w:val="28"/>
                <w:szCs w:val="28"/>
              </w:rPr>
              <w:t>История</w:t>
            </w:r>
          </w:p>
        </w:tc>
        <w:tc>
          <w:tcPr>
            <w:tcW w:w="1333" w:type="pct"/>
            <w:vAlign w:val="center"/>
          </w:tcPr>
          <w:p w:rsidR="00BA51B8" w:rsidRPr="00884887" w:rsidRDefault="00BA51B8" w:rsidP="00E035F4">
            <w:pPr>
              <w:tabs>
                <w:tab w:val="left" w:pos="900"/>
              </w:tabs>
              <w:jc w:val="center"/>
              <w:rPr>
                <w:bCs/>
                <w:sz w:val="28"/>
                <w:szCs w:val="28"/>
              </w:rPr>
            </w:pPr>
            <w:r w:rsidRPr="00884887">
              <w:rPr>
                <w:bCs/>
                <w:sz w:val="28"/>
                <w:szCs w:val="28"/>
              </w:rPr>
              <w:t>10%</w:t>
            </w:r>
          </w:p>
        </w:tc>
        <w:tc>
          <w:tcPr>
            <w:tcW w:w="1249" w:type="pct"/>
            <w:vAlign w:val="center"/>
          </w:tcPr>
          <w:p w:rsidR="00BA51B8" w:rsidRPr="00884887" w:rsidRDefault="00BA51B8" w:rsidP="00E035F4">
            <w:pPr>
              <w:tabs>
                <w:tab w:val="left" w:pos="900"/>
              </w:tabs>
              <w:jc w:val="center"/>
              <w:rPr>
                <w:bCs/>
                <w:sz w:val="28"/>
                <w:szCs w:val="28"/>
              </w:rPr>
            </w:pPr>
            <w:r w:rsidRPr="00884887">
              <w:rPr>
                <w:bCs/>
                <w:sz w:val="28"/>
                <w:szCs w:val="28"/>
              </w:rPr>
              <w:t>15%</w:t>
            </w:r>
          </w:p>
        </w:tc>
        <w:tc>
          <w:tcPr>
            <w:tcW w:w="1085" w:type="pct"/>
            <w:vAlign w:val="center"/>
          </w:tcPr>
          <w:p w:rsidR="00BA51B8" w:rsidRPr="00884887" w:rsidRDefault="00BA51B8" w:rsidP="00E035F4">
            <w:pPr>
              <w:tabs>
                <w:tab w:val="left" w:pos="900"/>
              </w:tabs>
              <w:jc w:val="center"/>
              <w:rPr>
                <w:bCs/>
                <w:sz w:val="28"/>
                <w:szCs w:val="28"/>
              </w:rPr>
            </w:pPr>
            <w:r w:rsidRPr="00884887">
              <w:rPr>
                <w:bCs/>
                <w:sz w:val="28"/>
                <w:szCs w:val="28"/>
              </w:rPr>
              <w:t>20%</w:t>
            </w:r>
          </w:p>
        </w:tc>
      </w:tr>
      <w:tr w:rsidR="00BA51B8" w:rsidRPr="00884887" w:rsidTr="00E035F4">
        <w:trPr>
          <w:trHeight w:val="322"/>
        </w:trPr>
        <w:tc>
          <w:tcPr>
            <w:tcW w:w="1333" w:type="pct"/>
          </w:tcPr>
          <w:p w:rsidR="00BA51B8" w:rsidRPr="00884887" w:rsidRDefault="00BA51B8" w:rsidP="00E035F4">
            <w:pPr>
              <w:tabs>
                <w:tab w:val="left" w:pos="900"/>
              </w:tabs>
              <w:rPr>
                <w:bCs/>
                <w:sz w:val="28"/>
                <w:szCs w:val="28"/>
              </w:rPr>
            </w:pPr>
            <w:r w:rsidRPr="00884887">
              <w:rPr>
                <w:bCs/>
                <w:sz w:val="28"/>
                <w:szCs w:val="28"/>
              </w:rPr>
              <w:t>Физика</w:t>
            </w:r>
          </w:p>
          <w:p w:rsidR="00BA51B8" w:rsidRPr="00884887" w:rsidRDefault="00BA51B8" w:rsidP="00E035F4">
            <w:pPr>
              <w:tabs>
                <w:tab w:val="left" w:pos="900"/>
              </w:tabs>
              <w:rPr>
                <w:bCs/>
                <w:sz w:val="28"/>
                <w:szCs w:val="28"/>
              </w:rPr>
            </w:pPr>
            <w:r w:rsidRPr="00884887">
              <w:rPr>
                <w:bCs/>
                <w:sz w:val="28"/>
                <w:szCs w:val="28"/>
              </w:rPr>
              <w:t>Химия</w:t>
            </w:r>
          </w:p>
          <w:p w:rsidR="00BA51B8" w:rsidRPr="00884887" w:rsidRDefault="00BA51B8" w:rsidP="00E035F4">
            <w:pPr>
              <w:tabs>
                <w:tab w:val="left" w:pos="900"/>
              </w:tabs>
              <w:rPr>
                <w:bCs/>
                <w:sz w:val="28"/>
                <w:szCs w:val="28"/>
              </w:rPr>
            </w:pPr>
            <w:r w:rsidRPr="00884887">
              <w:rPr>
                <w:bCs/>
                <w:sz w:val="28"/>
                <w:szCs w:val="28"/>
              </w:rPr>
              <w:t>Информатика и ИКТ</w:t>
            </w:r>
          </w:p>
          <w:p w:rsidR="00BA51B8" w:rsidRPr="00884887" w:rsidRDefault="00BA51B8" w:rsidP="00E035F4">
            <w:pPr>
              <w:tabs>
                <w:tab w:val="left" w:pos="900"/>
              </w:tabs>
              <w:rPr>
                <w:bCs/>
                <w:sz w:val="28"/>
                <w:szCs w:val="28"/>
              </w:rPr>
            </w:pPr>
            <w:r w:rsidRPr="00884887">
              <w:rPr>
                <w:bCs/>
                <w:sz w:val="28"/>
                <w:szCs w:val="28"/>
              </w:rPr>
              <w:t>География</w:t>
            </w:r>
          </w:p>
        </w:tc>
        <w:tc>
          <w:tcPr>
            <w:tcW w:w="1333" w:type="pct"/>
            <w:vAlign w:val="center"/>
          </w:tcPr>
          <w:p w:rsidR="00BA51B8" w:rsidRPr="00884887" w:rsidRDefault="00BA51B8" w:rsidP="00E035F4">
            <w:pPr>
              <w:tabs>
                <w:tab w:val="left" w:pos="900"/>
              </w:tabs>
              <w:jc w:val="center"/>
              <w:rPr>
                <w:bCs/>
                <w:sz w:val="28"/>
                <w:szCs w:val="28"/>
              </w:rPr>
            </w:pPr>
            <w:r w:rsidRPr="00884887">
              <w:rPr>
                <w:bCs/>
                <w:sz w:val="28"/>
                <w:szCs w:val="28"/>
              </w:rPr>
              <w:t>5%</w:t>
            </w:r>
          </w:p>
        </w:tc>
        <w:tc>
          <w:tcPr>
            <w:tcW w:w="1249" w:type="pct"/>
            <w:vAlign w:val="center"/>
          </w:tcPr>
          <w:p w:rsidR="00BA51B8" w:rsidRPr="00884887" w:rsidRDefault="00BA51B8" w:rsidP="00E035F4">
            <w:pPr>
              <w:tabs>
                <w:tab w:val="left" w:pos="900"/>
              </w:tabs>
              <w:jc w:val="center"/>
              <w:rPr>
                <w:bCs/>
                <w:sz w:val="28"/>
                <w:szCs w:val="28"/>
              </w:rPr>
            </w:pPr>
            <w:r w:rsidRPr="00884887">
              <w:rPr>
                <w:bCs/>
                <w:sz w:val="28"/>
                <w:szCs w:val="28"/>
              </w:rPr>
              <w:t>7%</w:t>
            </w:r>
          </w:p>
        </w:tc>
        <w:tc>
          <w:tcPr>
            <w:tcW w:w="1085" w:type="pct"/>
            <w:vAlign w:val="center"/>
          </w:tcPr>
          <w:p w:rsidR="00BA51B8" w:rsidRPr="00884887" w:rsidRDefault="00BA51B8" w:rsidP="00E035F4">
            <w:pPr>
              <w:tabs>
                <w:tab w:val="left" w:pos="900"/>
              </w:tabs>
              <w:jc w:val="center"/>
              <w:rPr>
                <w:bCs/>
                <w:sz w:val="28"/>
                <w:szCs w:val="28"/>
              </w:rPr>
            </w:pPr>
            <w:r w:rsidRPr="00884887">
              <w:rPr>
                <w:bCs/>
                <w:sz w:val="28"/>
                <w:szCs w:val="28"/>
              </w:rPr>
              <w:t>10%</w:t>
            </w:r>
          </w:p>
        </w:tc>
      </w:tr>
      <w:tr w:rsidR="00BA51B8" w:rsidRPr="00884887" w:rsidTr="00E035F4">
        <w:trPr>
          <w:trHeight w:val="322"/>
        </w:trPr>
        <w:tc>
          <w:tcPr>
            <w:tcW w:w="1333" w:type="pct"/>
          </w:tcPr>
          <w:p w:rsidR="00BA51B8" w:rsidRDefault="00BA51B8" w:rsidP="00E035F4">
            <w:pPr>
              <w:tabs>
                <w:tab w:val="left" w:pos="900"/>
              </w:tabs>
              <w:rPr>
                <w:bCs/>
                <w:sz w:val="28"/>
                <w:szCs w:val="28"/>
              </w:rPr>
            </w:pPr>
            <w:r>
              <w:rPr>
                <w:bCs/>
                <w:sz w:val="28"/>
                <w:szCs w:val="28"/>
              </w:rPr>
              <w:t>Математика</w:t>
            </w:r>
          </w:p>
        </w:tc>
        <w:tc>
          <w:tcPr>
            <w:tcW w:w="1333" w:type="pct"/>
            <w:vAlign w:val="center"/>
          </w:tcPr>
          <w:p w:rsidR="00BA51B8" w:rsidRPr="00884887" w:rsidRDefault="00E12281" w:rsidP="00E035F4">
            <w:pPr>
              <w:tabs>
                <w:tab w:val="left" w:pos="900"/>
              </w:tabs>
              <w:jc w:val="center"/>
              <w:rPr>
                <w:bCs/>
                <w:sz w:val="28"/>
                <w:szCs w:val="28"/>
              </w:rPr>
            </w:pPr>
            <w:r>
              <w:rPr>
                <w:bCs/>
                <w:sz w:val="28"/>
                <w:szCs w:val="28"/>
              </w:rPr>
              <w:t>1</w:t>
            </w:r>
            <w:r w:rsidR="00BA51B8">
              <w:rPr>
                <w:bCs/>
                <w:sz w:val="28"/>
                <w:szCs w:val="28"/>
              </w:rPr>
              <w:t>%</w:t>
            </w:r>
          </w:p>
        </w:tc>
        <w:tc>
          <w:tcPr>
            <w:tcW w:w="1249" w:type="pct"/>
            <w:vAlign w:val="center"/>
          </w:tcPr>
          <w:p w:rsidR="00BA51B8" w:rsidRPr="00884887" w:rsidRDefault="00BA51B8" w:rsidP="00E035F4">
            <w:pPr>
              <w:tabs>
                <w:tab w:val="left" w:pos="900"/>
              </w:tabs>
              <w:jc w:val="center"/>
              <w:rPr>
                <w:bCs/>
                <w:sz w:val="28"/>
                <w:szCs w:val="28"/>
              </w:rPr>
            </w:pPr>
            <w:r w:rsidRPr="00884887">
              <w:rPr>
                <w:bCs/>
                <w:sz w:val="28"/>
                <w:szCs w:val="28"/>
              </w:rPr>
              <w:t>5%</w:t>
            </w:r>
          </w:p>
        </w:tc>
        <w:tc>
          <w:tcPr>
            <w:tcW w:w="1085" w:type="pct"/>
            <w:vAlign w:val="center"/>
          </w:tcPr>
          <w:p w:rsidR="00BA51B8" w:rsidRPr="00884887" w:rsidRDefault="00BA51B8" w:rsidP="00E035F4">
            <w:pPr>
              <w:tabs>
                <w:tab w:val="left" w:pos="900"/>
              </w:tabs>
              <w:jc w:val="center"/>
              <w:rPr>
                <w:bCs/>
                <w:sz w:val="28"/>
                <w:szCs w:val="28"/>
              </w:rPr>
            </w:pPr>
            <w:r w:rsidRPr="00884887">
              <w:rPr>
                <w:bCs/>
                <w:sz w:val="28"/>
                <w:szCs w:val="28"/>
              </w:rPr>
              <w:t>7%</w:t>
            </w:r>
          </w:p>
        </w:tc>
      </w:tr>
    </w:tbl>
    <w:p w:rsidR="00BA51B8" w:rsidRPr="00884887" w:rsidRDefault="00BA51B8" w:rsidP="00BA51B8">
      <w:pPr>
        <w:tabs>
          <w:tab w:val="left" w:pos="5856"/>
        </w:tabs>
        <w:ind w:firstLine="709"/>
        <w:jc w:val="both"/>
        <w:rPr>
          <w:sz w:val="28"/>
        </w:rPr>
      </w:pPr>
    </w:p>
    <w:p w:rsidR="00BA51B8" w:rsidRPr="00884887" w:rsidRDefault="002729AC" w:rsidP="00BA51B8">
      <w:pPr>
        <w:tabs>
          <w:tab w:val="left" w:pos="5856"/>
        </w:tabs>
        <w:ind w:firstLine="709"/>
        <w:jc w:val="both"/>
        <w:rPr>
          <w:sz w:val="28"/>
        </w:rPr>
      </w:pPr>
      <w:r>
        <w:rPr>
          <w:sz w:val="28"/>
        </w:rPr>
        <w:t xml:space="preserve">2. </w:t>
      </w:r>
      <w:r w:rsidR="00BA51B8" w:rsidRPr="00884887">
        <w:rPr>
          <w:sz w:val="28"/>
        </w:rPr>
        <w:t>Процент заданий/критериев оценивания, расхождение в которых составило 2 и более балла по заданию/критерию оценивания:</w:t>
      </w:r>
    </w:p>
    <w:p w:rsidR="00BA51B8" w:rsidRPr="00884887" w:rsidRDefault="00BA51B8" w:rsidP="00BA51B8">
      <w:pPr>
        <w:tabs>
          <w:tab w:val="left" w:pos="5856"/>
        </w:tabs>
        <w:ind w:firstLine="709"/>
        <w:jc w:val="both"/>
        <w:rPr>
          <w:sz w:val="28"/>
        </w:rPr>
      </w:pPr>
      <w:r w:rsidRPr="00884887">
        <w:rPr>
          <w:sz w:val="28"/>
        </w:rPr>
        <w:t>ведущий эксперт – 5 %;</w:t>
      </w:r>
    </w:p>
    <w:p w:rsidR="00BA51B8" w:rsidRDefault="00BA51B8" w:rsidP="00BA51B8">
      <w:pPr>
        <w:tabs>
          <w:tab w:val="left" w:pos="5856"/>
        </w:tabs>
        <w:ind w:firstLine="709"/>
        <w:jc w:val="both"/>
        <w:rPr>
          <w:sz w:val="28"/>
        </w:rPr>
      </w:pPr>
      <w:r w:rsidRPr="00884887">
        <w:rPr>
          <w:sz w:val="28"/>
        </w:rPr>
        <w:t>старший эксперт – 7 %.</w:t>
      </w:r>
    </w:p>
    <w:p w:rsidR="002729AC" w:rsidRDefault="006F4CAA" w:rsidP="00BA51B8">
      <w:pPr>
        <w:tabs>
          <w:tab w:val="left" w:pos="5856"/>
        </w:tabs>
        <w:ind w:firstLine="709"/>
        <w:jc w:val="both"/>
        <w:rPr>
          <w:sz w:val="28"/>
        </w:rPr>
      </w:pPr>
      <w:r>
        <w:rPr>
          <w:sz w:val="28"/>
        </w:rPr>
        <w:t xml:space="preserve">3. </w:t>
      </w:r>
      <w:r w:rsidR="002729AC" w:rsidRPr="00B17473">
        <w:rPr>
          <w:sz w:val="28"/>
        </w:rPr>
        <w:t>Данные анализа статистики удовлетворенных апелляций о нес</w:t>
      </w:r>
      <w:r w:rsidR="00AA18CF">
        <w:rPr>
          <w:sz w:val="28"/>
        </w:rPr>
        <w:t>огласии с выставленными баллами:</w:t>
      </w:r>
    </w:p>
    <w:p w:rsidR="00AA18CF" w:rsidRPr="00584253" w:rsidRDefault="00AA18CF" w:rsidP="00BA51B8">
      <w:pPr>
        <w:tabs>
          <w:tab w:val="left" w:pos="5856"/>
        </w:tabs>
        <w:ind w:firstLine="709"/>
        <w:jc w:val="both"/>
        <w:rPr>
          <w:sz w:val="28"/>
        </w:rPr>
      </w:pPr>
      <w:r w:rsidRPr="00584253">
        <w:rPr>
          <w:sz w:val="28"/>
        </w:rPr>
        <w:t xml:space="preserve">ведущий эксперт - </w:t>
      </w:r>
      <w:r w:rsidR="006F4CAA" w:rsidRPr="00584253">
        <w:rPr>
          <w:sz w:val="28"/>
        </w:rPr>
        <w:t>1</w:t>
      </w:r>
      <w:r w:rsidR="00584253" w:rsidRPr="00584253">
        <w:rPr>
          <w:sz w:val="28"/>
        </w:rPr>
        <w:t>-3работы</w:t>
      </w:r>
      <w:r w:rsidR="006F4CAA" w:rsidRPr="00584253">
        <w:rPr>
          <w:sz w:val="28"/>
        </w:rPr>
        <w:t xml:space="preserve"> от </w:t>
      </w:r>
      <w:r w:rsidR="00584253" w:rsidRPr="00584253">
        <w:rPr>
          <w:sz w:val="28"/>
        </w:rPr>
        <w:t xml:space="preserve">общего </w:t>
      </w:r>
      <w:r w:rsidR="006F4CAA" w:rsidRPr="00584253">
        <w:rPr>
          <w:sz w:val="28"/>
        </w:rPr>
        <w:t xml:space="preserve">количества проверенных </w:t>
      </w:r>
      <w:r w:rsidR="00584253" w:rsidRPr="00584253">
        <w:rPr>
          <w:sz w:val="28"/>
        </w:rPr>
        <w:t xml:space="preserve">экспертом </w:t>
      </w:r>
      <w:r w:rsidR="006F4CAA" w:rsidRPr="00584253">
        <w:rPr>
          <w:sz w:val="28"/>
        </w:rPr>
        <w:t>работ</w:t>
      </w:r>
      <w:r w:rsidR="00584253" w:rsidRPr="00584253">
        <w:rPr>
          <w:sz w:val="28"/>
        </w:rPr>
        <w:t>;</w:t>
      </w:r>
    </w:p>
    <w:p w:rsidR="00584253" w:rsidRPr="00584253" w:rsidRDefault="008A2EF8" w:rsidP="00584253">
      <w:pPr>
        <w:tabs>
          <w:tab w:val="left" w:pos="5856"/>
        </w:tabs>
        <w:ind w:firstLine="709"/>
        <w:jc w:val="both"/>
        <w:rPr>
          <w:sz w:val="28"/>
        </w:rPr>
      </w:pPr>
      <w:r w:rsidRPr="00584253">
        <w:rPr>
          <w:sz w:val="28"/>
        </w:rPr>
        <w:t xml:space="preserve">старший эксперт - </w:t>
      </w:r>
      <w:r w:rsidR="00584253" w:rsidRPr="00584253">
        <w:rPr>
          <w:sz w:val="28"/>
        </w:rPr>
        <w:t>3-5 работ от общего количества проверенных экспертом работ.</w:t>
      </w:r>
    </w:p>
    <w:p w:rsidR="00061BF6" w:rsidRDefault="00061BF6" w:rsidP="00061BF6">
      <w:pPr>
        <w:widowControl/>
        <w:autoSpaceDE/>
        <w:autoSpaceDN/>
        <w:adjustRightInd/>
        <w:ind w:left="-142" w:firstLine="709"/>
        <w:jc w:val="both"/>
        <w:rPr>
          <w:sz w:val="28"/>
          <w:szCs w:val="28"/>
        </w:rPr>
      </w:pPr>
      <w:r>
        <w:rPr>
          <w:sz w:val="28"/>
          <w:szCs w:val="28"/>
        </w:rPr>
        <w:t>3.1</w:t>
      </w:r>
      <w:r w:rsidR="00B8334D">
        <w:rPr>
          <w:sz w:val="28"/>
          <w:szCs w:val="28"/>
        </w:rPr>
        <w:t>3</w:t>
      </w:r>
      <w:r>
        <w:rPr>
          <w:sz w:val="28"/>
          <w:szCs w:val="28"/>
        </w:rPr>
        <w:t>. Председателю ПК присваивается статус ведущего эксперта без участия в квалификационном испытании.</w:t>
      </w:r>
    </w:p>
    <w:p w:rsidR="00061BF6" w:rsidRPr="001116A1" w:rsidRDefault="00061BF6" w:rsidP="00061BF6">
      <w:pPr>
        <w:widowControl/>
        <w:autoSpaceDE/>
        <w:autoSpaceDN/>
        <w:adjustRightInd/>
        <w:ind w:left="-142" w:firstLine="709"/>
        <w:jc w:val="both"/>
        <w:rPr>
          <w:sz w:val="28"/>
          <w:szCs w:val="28"/>
        </w:rPr>
      </w:pPr>
      <w:r w:rsidRPr="001116A1">
        <w:rPr>
          <w:sz w:val="28"/>
          <w:szCs w:val="28"/>
        </w:rPr>
        <w:t>3.1</w:t>
      </w:r>
      <w:r w:rsidR="00B8334D" w:rsidRPr="001116A1">
        <w:rPr>
          <w:sz w:val="28"/>
          <w:szCs w:val="28"/>
        </w:rPr>
        <w:t>4</w:t>
      </w:r>
      <w:r w:rsidRPr="001116A1">
        <w:rPr>
          <w:sz w:val="28"/>
          <w:szCs w:val="28"/>
        </w:rPr>
        <w:t xml:space="preserve">. Заместителем председателя ПК может быть назначен </w:t>
      </w:r>
      <w:r w:rsidR="007204DD">
        <w:rPr>
          <w:sz w:val="28"/>
          <w:szCs w:val="28"/>
        </w:rPr>
        <w:t xml:space="preserve">только эксперт, </w:t>
      </w:r>
      <w:r w:rsidR="001116A1" w:rsidRPr="001116A1">
        <w:rPr>
          <w:sz w:val="28"/>
          <w:szCs w:val="28"/>
        </w:rPr>
        <w:t>имеющий статус ведущ</w:t>
      </w:r>
      <w:r w:rsidRPr="001116A1">
        <w:rPr>
          <w:sz w:val="28"/>
          <w:szCs w:val="28"/>
        </w:rPr>
        <w:t>его эксперта.</w:t>
      </w:r>
    </w:p>
    <w:p w:rsidR="00B8334D" w:rsidRDefault="00B8334D" w:rsidP="00061BF6">
      <w:pPr>
        <w:widowControl/>
        <w:autoSpaceDE/>
        <w:autoSpaceDN/>
        <w:adjustRightInd/>
        <w:ind w:left="-142" w:firstLine="709"/>
        <w:jc w:val="both"/>
        <w:rPr>
          <w:sz w:val="28"/>
          <w:szCs w:val="28"/>
        </w:rPr>
      </w:pPr>
      <w:r w:rsidRPr="00B8334D">
        <w:rPr>
          <w:sz w:val="28"/>
          <w:szCs w:val="28"/>
        </w:rPr>
        <w:t>3.15.</w:t>
      </w:r>
      <w:r>
        <w:rPr>
          <w:sz w:val="28"/>
          <w:szCs w:val="28"/>
        </w:rPr>
        <w:t xml:space="preserve"> Для обеспечения единства подходов к оцениванию развернутых ответов участников экзаменов используется система согласования подходов к оцениванию (далее - система). Мероприятия по согласованию подходов к оцениванию развернутых ответов участников экзаменов осуществляется на федеральном и региональном уровнях.</w:t>
      </w:r>
    </w:p>
    <w:p w:rsidR="00B8334D" w:rsidRDefault="00B8334D" w:rsidP="00061BF6">
      <w:pPr>
        <w:widowControl/>
        <w:autoSpaceDE/>
        <w:autoSpaceDN/>
        <w:adjustRightInd/>
        <w:ind w:left="-142" w:firstLine="709"/>
        <w:jc w:val="both"/>
        <w:rPr>
          <w:sz w:val="28"/>
          <w:szCs w:val="28"/>
        </w:rPr>
      </w:pPr>
      <w:r>
        <w:rPr>
          <w:sz w:val="28"/>
          <w:szCs w:val="28"/>
        </w:rPr>
        <w:t>1. На федеральном уровне система включает следующие мероприятия, для экспертов, имеющих статус ведущих экспертов:</w:t>
      </w:r>
    </w:p>
    <w:p w:rsidR="00B8334D" w:rsidRDefault="00B8334D" w:rsidP="00061BF6">
      <w:pPr>
        <w:widowControl/>
        <w:autoSpaceDE/>
        <w:autoSpaceDN/>
        <w:adjustRightInd/>
        <w:ind w:left="-142" w:firstLine="709"/>
        <w:jc w:val="both"/>
        <w:rPr>
          <w:sz w:val="28"/>
          <w:szCs w:val="28"/>
        </w:rPr>
      </w:pPr>
      <w:r>
        <w:rPr>
          <w:sz w:val="28"/>
          <w:szCs w:val="28"/>
        </w:rPr>
        <w:t>в рамках очных мероприятий с участием членов комиссий по разработке КИМ обсуждение и выработку подходов  к оцениванию типичных случаев, вызывающих затруднения у экспертов ПК при оценивании;</w:t>
      </w:r>
    </w:p>
    <w:p w:rsidR="00B8334D" w:rsidRDefault="00B8334D" w:rsidP="00061BF6">
      <w:pPr>
        <w:widowControl/>
        <w:autoSpaceDE/>
        <w:autoSpaceDN/>
        <w:adjustRightInd/>
        <w:ind w:left="-142" w:firstLine="709"/>
        <w:jc w:val="both"/>
        <w:rPr>
          <w:sz w:val="28"/>
          <w:szCs w:val="28"/>
        </w:rPr>
      </w:pPr>
      <w:r>
        <w:rPr>
          <w:sz w:val="28"/>
          <w:szCs w:val="28"/>
        </w:rPr>
        <w:t>оценивание образцов экзаменационных работ в удаленном режиме;</w:t>
      </w:r>
    </w:p>
    <w:p w:rsidR="00B8334D" w:rsidRDefault="00B8334D" w:rsidP="00061BF6">
      <w:pPr>
        <w:widowControl/>
        <w:autoSpaceDE/>
        <w:autoSpaceDN/>
        <w:adjustRightInd/>
        <w:ind w:left="-142" w:firstLine="709"/>
        <w:jc w:val="both"/>
        <w:rPr>
          <w:sz w:val="28"/>
          <w:szCs w:val="28"/>
        </w:rPr>
      </w:pPr>
      <w:r>
        <w:rPr>
          <w:sz w:val="28"/>
          <w:szCs w:val="28"/>
        </w:rPr>
        <w:t>анализ результатов оценивания.</w:t>
      </w:r>
    </w:p>
    <w:p w:rsidR="00B8334D" w:rsidRDefault="00B8334D" w:rsidP="00061BF6">
      <w:pPr>
        <w:widowControl/>
        <w:autoSpaceDE/>
        <w:autoSpaceDN/>
        <w:adjustRightInd/>
        <w:ind w:left="-142" w:firstLine="709"/>
        <w:jc w:val="both"/>
        <w:rPr>
          <w:sz w:val="28"/>
          <w:szCs w:val="28"/>
        </w:rPr>
      </w:pPr>
      <w:r>
        <w:rPr>
          <w:sz w:val="28"/>
          <w:szCs w:val="28"/>
        </w:rPr>
        <w:t xml:space="preserve">2. </w:t>
      </w:r>
      <w:r w:rsidR="008D6A3E">
        <w:rPr>
          <w:sz w:val="28"/>
          <w:szCs w:val="28"/>
        </w:rPr>
        <w:t>На региональном уровне система включает следующие мероприятия:</w:t>
      </w:r>
    </w:p>
    <w:p w:rsidR="00D43888" w:rsidRPr="007716B8" w:rsidRDefault="006D6510" w:rsidP="00061BF6">
      <w:pPr>
        <w:widowControl/>
        <w:autoSpaceDE/>
        <w:autoSpaceDN/>
        <w:adjustRightInd/>
        <w:ind w:left="-142" w:firstLine="709"/>
        <w:jc w:val="both"/>
        <w:rPr>
          <w:sz w:val="28"/>
          <w:szCs w:val="28"/>
        </w:rPr>
      </w:pPr>
      <w:r>
        <w:rPr>
          <w:sz w:val="28"/>
          <w:szCs w:val="28"/>
        </w:rPr>
        <w:t xml:space="preserve">внедрение согласованных на федеральном уровне подходов к оцениванию в процессе подготовки экспертов ПК. Подготовка экспертов осуществляется под руководством специалистов, имеющих статус "ведущий эксперт", и включает практические занятия по оцениванию развернутых ответов участников экзаменов предыдущих </w:t>
      </w:r>
      <w:r w:rsidRPr="007716B8">
        <w:rPr>
          <w:sz w:val="28"/>
          <w:szCs w:val="28"/>
        </w:rPr>
        <w:t>л</w:t>
      </w:r>
      <w:r w:rsidR="00DA24C9" w:rsidRPr="007716B8">
        <w:rPr>
          <w:sz w:val="28"/>
          <w:szCs w:val="28"/>
        </w:rPr>
        <w:t xml:space="preserve">ет в ходе </w:t>
      </w:r>
    </w:p>
    <w:p w:rsidR="00D43888" w:rsidRPr="007716B8" w:rsidRDefault="00DA24C9" w:rsidP="00061BF6">
      <w:pPr>
        <w:widowControl/>
        <w:autoSpaceDE/>
        <w:autoSpaceDN/>
        <w:adjustRightInd/>
        <w:ind w:left="-142" w:firstLine="709"/>
        <w:jc w:val="both"/>
        <w:rPr>
          <w:sz w:val="28"/>
          <w:szCs w:val="28"/>
        </w:rPr>
      </w:pPr>
      <w:r w:rsidRPr="007716B8">
        <w:rPr>
          <w:sz w:val="28"/>
          <w:szCs w:val="28"/>
        </w:rPr>
        <w:t xml:space="preserve">курсовой подготовки, проводимой в соответствии с образовательными программами и с использованием учебно-методических материалов для подготовки экспертов ЕГЭ, размещенных на официальном сайте ФИПИ </w:t>
      </w:r>
      <w:r w:rsidRPr="007716B8">
        <w:rPr>
          <w:sz w:val="28"/>
          <w:szCs w:val="28"/>
        </w:rPr>
        <w:lastRenderedPageBreak/>
        <w:t>(</w:t>
      </w:r>
      <w:r w:rsidRPr="007716B8">
        <w:rPr>
          <w:sz w:val="28"/>
          <w:szCs w:val="28"/>
          <w:lang w:val="en-US"/>
        </w:rPr>
        <w:t>www</w:t>
      </w:r>
      <w:r w:rsidRPr="007716B8">
        <w:rPr>
          <w:sz w:val="28"/>
          <w:szCs w:val="28"/>
        </w:rPr>
        <w:t>.</w:t>
      </w:r>
      <w:proofErr w:type="spellStart"/>
      <w:r w:rsidRPr="007716B8">
        <w:rPr>
          <w:sz w:val="28"/>
          <w:szCs w:val="28"/>
          <w:lang w:val="en-US"/>
        </w:rPr>
        <w:t>fipi</w:t>
      </w:r>
      <w:proofErr w:type="spellEnd"/>
      <w:r w:rsidRPr="007716B8">
        <w:rPr>
          <w:sz w:val="28"/>
          <w:szCs w:val="28"/>
        </w:rPr>
        <w:t>.</w:t>
      </w:r>
      <w:proofErr w:type="spellStart"/>
      <w:r w:rsidRPr="007716B8">
        <w:rPr>
          <w:sz w:val="28"/>
          <w:szCs w:val="28"/>
          <w:lang w:val="en-US"/>
        </w:rPr>
        <w:t>ru</w:t>
      </w:r>
      <w:proofErr w:type="spellEnd"/>
      <w:r w:rsidR="00D43888" w:rsidRPr="007716B8">
        <w:rPr>
          <w:sz w:val="28"/>
          <w:szCs w:val="28"/>
        </w:rPr>
        <w:t>), а также образцов развернутых ответов участников экзаменов прошлых лет, предоставленных ГАУ БРЦОИ;</w:t>
      </w:r>
      <w:r w:rsidR="006D6510" w:rsidRPr="007716B8">
        <w:rPr>
          <w:sz w:val="28"/>
          <w:szCs w:val="28"/>
        </w:rPr>
        <w:t xml:space="preserve"> </w:t>
      </w:r>
    </w:p>
    <w:p w:rsidR="00D43888" w:rsidRPr="007716B8" w:rsidRDefault="006D6510" w:rsidP="00061BF6">
      <w:pPr>
        <w:widowControl/>
        <w:autoSpaceDE/>
        <w:autoSpaceDN/>
        <w:adjustRightInd/>
        <w:ind w:left="-142" w:firstLine="709"/>
        <w:jc w:val="both"/>
        <w:rPr>
          <w:sz w:val="28"/>
          <w:szCs w:val="28"/>
        </w:rPr>
      </w:pPr>
      <w:r w:rsidRPr="007716B8">
        <w:rPr>
          <w:sz w:val="28"/>
          <w:szCs w:val="28"/>
        </w:rPr>
        <w:t>семинаров</w:t>
      </w:r>
      <w:r w:rsidR="00DA24C9" w:rsidRPr="007716B8">
        <w:rPr>
          <w:sz w:val="28"/>
          <w:szCs w:val="28"/>
        </w:rPr>
        <w:t>, групповых и индивидуальных консультаций для экспертов ПК</w:t>
      </w:r>
      <w:r w:rsidR="00D43888" w:rsidRPr="007716B8">
        <w:rPr>
          <w:sz w:val="28"/>
          <w:szCs w:val="28"/>
        </w:rPr>
        <w:t>;</w:t>
      </w:r>
    </w:p>
    <w:p w:rsidR="006D6510" w:rsidRPr="007716B8" w:rsidRDefault="00DA24C9" w:rsidP="00061BF6">
      <w:pPr>
        <w:widowControl/>
        <w:autoSpaceDE/>
        <w:autoSpaceDN/>
        <w:adjustRightInd/>
        <w:ind w:left="-142" w:firstLine="709"/>
        <w:jc w:val="both"/>
        <w:rPr>
          <w:sz w:val="28"/>
          <w:szCs w:val="28"/>
        </w:rPr>
      </w:pPr>
      <w:r w:rsidRPr="007716B8">
        <w:rPr>
          <w:sz w:val="28"/>
          <w:szCs w:val="28"/>
        </w:rPr>
        <w:t>вебинаров для экспертов ПК, подготовленных ФИПИ</w:t>
      </w:r>
      <w:r w:rsidR="006D6510" w:rsidRPr="007716B8">
        <w:rPr>
          <w:sz w:val="28"/>
          <w:szCs w:val="28"/>
        </w:rPr>
        <w:t>;</w:t>
      </w:r>
    </w:p>
    <w:p w:rsidR="00BA51B8" w:rsidRPr="007716B8" w:rsidRDefault="006D6510" w:rsidP="00DA24C9">
      <w:pPr>
        <w:widowControl/>
        <w:autoSpaceDE/>
        <w:autoSpaceDN/>
        <w:adjustRightInd/>
        <w:ind w:left="-142" w:firstLine="709"/>
        <w:jc w:val="both"/>
        <w:rPr>
          <w:sz w:val="28"/>
          <w:szCs w:val="28"/>
        </w:rPr>
      </w:pPr>
      <w:r w:rsidRPr="007716B8">
        <w:rPr>
          <w:sz w:val="28"/>
          <w:szCs w:val="28"/>
        </w:rPr>
        <w:t>обязательное проведение в течение не менее чем 60 минут оперативного согласования подходов к оцениванию ответов на каждое задание с развернутым ответом между экспертами ПК непосредственно перед проверкой работ, проводимого в день начала проверки развернутых ответов участников экзаменов и/или накануне после получения критериев оценивания развернутых ответов из РЦОИ.</w:t>
      </w:r>
    </w:p>
    <w:p w:rsidR="00DA24C9" w:rsidRPr="007716B8" w:rsidRDefault="00DA24C9" w:rsidP="00DA24C9">
      <w:pPr>
        <w:widowControl/>
        <w:autoSpaceDE/>
        <w:autoSpaceDN/>
        <w:adjustRightInd/>
        <w:ind w:left="-142" w:firstLine="709"/>
        <w:jc w:val="both"/>
        <w:rPr>
          <w:sz w:val="28"/>
          <w:szCs w:val="28"/>
        </w:rPr>
      </w:pPr>
      <w:r w:rsidRPr="007716B8">
        <w:rPr>
          <w:sz w:val="28"/>
          <w:szCs w:val="28"/>
        </w:rPr>
        <w:t>3.16. Мероприятия по согласованию подходов к оцениванию развернутых ответов участников экзаменов на федеральном уровне организуются ФИПИ.</w:t>
      </w:r>
    </w:p>
    <w:p w:rsidR="00811656" w:rsidRPr="007716B8" w:rsidRDefault="00811656" w:rsidP="00FE3ADB">
      <w:pPr>
        <w:pStyle w:val="10"/>
      </w:pPr>
      <w:r w:rsidRPr="007716B8">
        <w:t xml:space="preserve">4. </w:t>
      </w:r>
      <w:bookmarkStart w:id="1" w:name="_Toc412037234"/>
      <w:bookmarkStart w:id="2" w:name="_Toc439238830"/>
      <w:r w:rsidRPr="007716B8">
        <w:t xml:space="preserve">Организация </w:t>
      </w:r>
      <w:bookmarkEnd w:id="1"/>
      <w:bookmarkEnd w:id="2"/>
      <w:r w:rsidR="00C82CA9" w:rsidRPr="007716B8">
        <w:t>проверки развёрнутых ответов</w:t>
      </w:r>
      <w:r w:rsidR="006F4E3D" w:rsidRPr="007716B8">
        <w:t>. Методика оценивания развернутых ответов на задания экзаменационной работы</w:t>
      </w:r>
      <w:r w:rsidR="00BD5C83" w:rsidRPr="007716B8">
        <w:t xml:space="preserve"> </w:t>
      </w:r>
    </w:p>
    <w:p w:rsidR="00811656" w:rsidRPr="007716B8" w:rsidRDefault="00C82CA9" w:rsidP="00811656">
      <w:pPr>
        <w:widowControl/>
        <w:autoSpaceDE/>
        <w:autoSpaceDN/>
        <w:adjustRightInd/>
        <w:ind w:left="-142" w:firstLine="709"/>
        <w:jc w:val="both"/>
        <w:rPr>
          <w:sz w:val="28"/>
          <w:szCs w:val="28"/>
        </w:rPr>
      </w:pPr>
      <w:r w:rsidRPr="007716B8">
        <w:rPr>
          <w:sz w:val="28"/>
          <w:szCs w:val="28"/>
        </w:rPr>
        <w:t xml:space="preserve">4.1. </w:t>
      </w:r>
      <w:r w:rsidR="00811656" w:rsidRPr="007716B8">
        <w:rPr>
          <w:sz w:val="28"/>
          <w:szCs w:val="28"/>
        </w:rPr>
        <w:t>Р</w:t>
      </w:r>
      <w:r w:rsidR="006F4E3D" w:rsidRPr="007716B8">
        <w:rPr>
          <w:sz w:val="28"/>
          <w:szCs w:val="28"/>
        </w:rPr>
        <w:t>азвернутые ответы участников экзаменов</w:t>
      </w:r>
      <w:r w:rsidR="00811656" w:rsidRPr="007716B8">
        <w:rPr>
          <w:sz w:val="28"/>
          <w:szCs w:val="28"/>
        </w:rPr>
        <w:t xml:space="preserve"> оцениваются двумя экспертами.</w:t>
      </w:r>
    </w:p>
    <w:p w:rsidR="00811656" w:rsidRPr="007716B8" w:rsidRDefault="00080974" w:rsidP="00811656">
      <w:pPr>
        <w:widowControl/>
        <w:autoSpaceDE/>
        <w:autoSpaceDN/>
        <w:adjustRightInd/>
        <w:ind w:left="-142" w:firstLine="709"/>
        <w:jc w:val="both"/>
        <w:rPr>
          <w:sz w:val="28"/>
          <w:szCs w:val="28"/>
        </w:rPr>
      </w:pPr>
      <w:r w:rsidRPr="007716B8">
        <w:rPr>
          <w:sz w:val="28"/>
          <w:szCs w:val="28"/>
        </w:rPr>
        <w:t xml:space="preserve">Оба эксперта, проверяющие одну работу, </w:t>
      </w:r>
      <w:r w:rsidR="00811656" w:rsidRPr="007716B8">
        <w:rPr>
          <w:sz w:val="28"/>
          <w:szCs w:val="28"/>
        </w:rPr>
        <w:t xml:space="preserve">выставляют баллы за каждый </w:t>
      </w:r>
      <w:r w:rsidRPr="007716B8">
        <w:rPr>
          <w:sz w:val="28"/>
          <w:szCs w:val="28"/>
        </w:rPr>
        <w:t>развернутый ответ или за каждую позицию оценивания (если ответ на задание оценивается по нескольким критериям) согласно критериям оценивания выполнения заданий с развернутым ответом (ЕГЭ)</w:t>
      </w:r>
      <w:r w:rsidR="00811656" w:rsidRPr="007716B8">
        <w:rPr>
          <w:sz w:val="28"/>
          <w:szCs w:val="28"/>
        </w:rPr>
        <w:t>, за каждый ответ на задания экзаменационной работы ГВЭ. Результаты каждого оценивания вносятся в протокол проверки экспертом ра</w:t>
      </w:r>
      <w:r w:rsidR="006F4E3D" w:rsidRPr="007716B8">
        <w:rPr>
          <w:sz w:val="28"/>
          <w:szCs w:val="28"/>
        </w:rPr>
        <w:t>звернутых ответов участников экзаменов</w:t>
      </w:r>
      <w:r w:rsidR="00811656" w:rsidRPr="007716B8">
        <w:rPr>
          <w:sz w:val="28"/>
          <w:szCs w:val="28"/>
        </w:rPr>
        <w:t>.</w:t>
      </w:r>
    </w:p>
    <w:p w:rsidR="00672106" w:rsidRPr="007716B8" w:rsidRDefault="00672106" w:rsidP="00811656">
      <w:pPr>
        <w:widowControl/>
        <w:autoSpaceDE/>
        <w:autoSpaceDN/>
        <w:adjustRightInd/>
        <w:ind w:left="-142" w:firstLine="709"/>
        <w:jc w:val="both"/>
        <w:rPr>
          <w:sz w:val="28"/>
          <w:szCs w:val="28"/>
        </w:rPr>
      </w:pPr>
      <w:r w:rsidRPr="007716B8">
        <w:rPr>
          <w:sz w:val="28"/>
          <w:szCs w:val="28"/>
        </w:rPr>
        <w:t>4.2.</w:t>
      </w:r>
      <w:r w:rsidR="00DF5C77" w:rsidRPr="007716B8">
        <w:rPr>
          <w:sz w:val="28"/>
          <w:szCs w:val="28"/>
        </w:rPr>
        <w:t xml:space="preserve"> Эксперт, оценивающий письменные развернутые ответы участников экзаменов (ЕГЭ), получает рабочий комплект эксперта ПК, который содержит</w:t>
      </w:r>
    </w:p>
    <w:p w:rsidR="00DF5C77" w:rsidRPr="007716B8" w:rsidRDefault="00DF5C77" w:rsidP="00811656">
      <w:pPr>
        <w:widowControl/>
        <w:autoSpaceDE/>
        <w:autoSpaceDN/>
        <w:adjustRightInd/>
        <w:ind w:left="-142" w:firstLine="709"/>
        <w:jc w:val="both"/>
        <w:rPr>
          <w:sz w:val="28"/>
          <w:szCs w:val="28"/>
        </w:rPr>
      </w:pPr>
      <w:r w:rsidRPr="007716B8">
        <w:rPr>
          <w:sz w:val="28"/>
          <w:szCs w:val="28"/>
        </w:rPr>
        <w:t>обезличенные бланки-копии (форма 2-РЦОИ) с изображениями письменных развернутых ответов участников экзаменов (ЕГЭ) (далее - бланки-копии) - не более 10 штук в одном рабочем комплекте;</w:t>
      </w:r>
    </w:p>
    <w:p w:rsidR="00DF5C77" w:rsidRPr="007716B8" w:rsidRDefault="009966EB" w:rsidP="00811656">
      <w:pPr>
        <w:widowControl/>
        <w:autoSpaceDE/>
        <w:autoSpaceDN/>
        <w:adjustRightInd/>
        <w:ind w:left="-142" w:firstLine="709"/>
        <w:jc w:val="both"/>
        <w:rPr>
          <w:sz w:val="28"/>
          <w:szCs w:val="28"/>
        </w:rPr>
      </w:pPr>
      <w:r w:rsidRPr="007716B8">
        <w:rPr>
          <w:sz w:val="28"/>
          <w:szCs w:val="28"/>
        </w:rPr>
        <w:t>бланк-протокол (форма 3-РЦОИ) проверки экспертом</w:t>
      </w:r>
      <w:r w:rsidR="00DF5C77" w:rsidRPr="007716B8">
        <w:rPr>
          <w:sz w:val="28"/>
          <w:szCs w:val="28"/>
        </w:rPr>
        <w:t xml:space="preserve"> </w:t>
      </w:r>
      <w:r w:rsidRPr="007716B8">
        <w:rPr>
          <w:sz w:val="28"/>
          <w:szCs w:val="28"/>
        </w:rPr>
        <w:t>развернутых ответов участников экзаменов (ЕГЭ) (далее - бланк-протокол);</w:t>
      </w:r>
    </w:p>
    <w:p w:rsidR="009966EB" w:rsidRPr="007716B8" w:rsidRDefault="009966EB" w:rsidP="00811656">
      <w:pPr>
        <w:widowControl/>
        <w:autoSpaceDE/>
        <w:autoSpaceDN/>
        <w:adjustRightInd/>
        <w:ind w:left="-142" w:firstLine="709"/>
        <w:jc w:val="both"/>
        <w:rPr>
          <w:sz w:val="28"/>
          <w:szCs w:val="28"/>
        </w:rPr>
      </w:pPr>
      <w:r w:rsidRPr="007716B8">
        <w:rPr>
          <w:sz w:val="28"/>
          <w:szCs w:val="28"/>
        </w:rPr>
        <w:t>при проверке устных ответов по иностранным языкам - список работ на прослушивание и оценивание, сформированный посредством специализированного ПО, и бланк-протокол проверки экспертом заданий с устным ответом (форма 3-РЦОИ-У).</w:t>
      </w:r>
    </w:p>
    <w:p w:rsidR="002D7828" w:rsidRPr="007716B8" w:rsidRDefault="002D7828" w:rsidP="00811656">
      <w:pPr>
        <w:widowControl/>
        <w:autoSpaceDE/>
        <w:autoSpaceDN/>
        <w:adjustRightInd/>
        <w:ind w:left="-142" w:firstLine="709"/>
        <w:jc w:val="both"/>
        <w:rPr>
          <w:sz w:val="28"/>
          <w:szCs w:val="28"/>
        </w:rPr>
      </w:pPr>
      <w:r w:rsidRPr="007716B8">
        <w:rPr>
          <w:sz w:val="28"/>
          <w:szCs w:val="28"/>
        </w:rPr>
        <w:t>Бланк-копия является изображением бланка ответов №2 участника экзамена (ЕГЭ) и дополнительных бланков ответов №2, если они заполнялись участником экзамена (ЕГЭ), в регистрационной части которого указаны</w:t>
      </w:r>
    </w:p>
    <w:p w:rsidR="002D7828" w:rsidRPr="007716B8" w:rsidRDefault="002D7828" w:rsidP="00811656">
      <w:pPr>
        <w:widowControl/>
        <w:autoSpaceDE/>
        <w:autoSpaceDN/>
        <w:adjustRightInd/>
        <w:ind w:left="-142" w:firstLine="709"/>
        <w:jc w:val="both"/>
        <w:rPr>
          <w:sz w:val="28"/>
          <w:szCs w:val="28"/>
        </w:rPr>
      </w:pPr>
      <w:r w:rsidRPr="007716B8">
        <w:rPr>
          <w:sz w:val="28"/>
          <w:szCs w:val="28"/>
        </w:rPr>
        <w:t>код бланка-копии;</w:t>
      </w:r>
    </w:p>
    <w:p w:rsidR="002D7828" w:rsidRPr="007716B8" w:rsidRDefault="002D7828" w:rsidP="00811656">
      <w:pPr>
        <w:widowControl/>
        <w:autoSpaceDE/>
        <w:autoSpaceDN/>
        <w:adjustRightInd/>
        <w:ind w:left="-142" w:firstLine="709"/>
        <w:jc w:val="both"/>
        <w:rPr>
          <w:sz w:val="28"/>
          <w:szCs w:val="28"/>
        </w:rPr>
      </w:pPr>
      <w:r w:rsidRPr="007716B8">
        <w:rPr>
          <w:sz w:val="28"/>
          <w:szCs w:val="28"/>
        </w:rPr>
        <w:t>информация об эксперте, назначенном на проверку бланков-копий рабочего комплекта (фамилия, имя, отчество эксперта, код эксперта);</w:t>
      </w:r>
    </w:p>
    <w:p w:rsidR="002D7828" w:rsidRPr="007716B8" w:rsidRDefault="002D7828" w:rsidP="00811656">
      <w:pPr>
        <w:widowControl/>
        <w:autoSpaceDE/>
        <w:autoSpaceDN/>
        <w:adjustRightInd/>
        <w:ind w:left="-142" w:firstLine="709"/>
        <w:jc w:val="both"/>
        <w:rPr>
          <w:sz w:val="28"/>
          <w:szCs w:val="28"/>
        </w:rPr>
      </w:pPr>
      <w:r w:rsidRPr="007716B8">
        <w:rPr>
          <w:sz w:val="28"/>
          <w:szCs w:val="28"/>
        </w:rPr>
        <w:t>наименование учебного предмета;</w:t>
      </w:r>
    </w:p>
    <w:p w:rsidR="002D7828" w:rsidRPr="007716B8" w:rsidRDefault="002D7828" w:rsidP="00811656">
      <w:pPr>
        <w:widowControl/>
        <w:autoSpaceDE/>
        <w:autoSpaceDN/>
        <w:adjustRightInd/>
        <w:ind w:left="-142" w:firstLine="709"/>
        <w:jc w:val="both"/>
        <w:rPr>
          <w:sz w:val="28"/>
          <w:szCs w:val="28"/>
        </w:rPr>
      </w:pPr>
      <w:r w:rsidRPr="007716B8">
        <w:rPr>
          <w:sz w:val="28"/>
          <w:szCs w:val="28"/>
        </w:rPr>
        <w:t>дата проведения экзамена;</w:t>
      </w:r>
    </w:p>
    <w:p w:rsidR="002D7828" w:rsidRPr="007716B8" w:rsidRDefault="002D7828" w:rsidP="00811656">
      <w:pPr>
        <w:widowControl/>
        <w:autoSpaceDE/>
        <w:autoSpaceDN/>
        <w:adjustRightInd/>
        <w:ind w:left="-142" w:firstLine="709"/>
        <w:jc w:val="both"/>
        <w:rPr>
          <w:sz w:val="28"/>
          <w:szCs w:val="28"/>
        </w:rPr>
      </w:pPr>
      <w:r w:rsidRPr="007716B8">
        <w:rPr>
          <w:sz w:val="28"/>
          <w:szCs w:val="28"/>
        </w:rPr>
        <w:t>номер протокола и номер строки в протоколе. соответствующий данному коду бланка-копии;</w:t>
      </w:r>
    </w:p>
    <w:p w:rsidR="002D7828" w:rsidRPr="007716B8" w:rsidRDefault="002D7828" w:rsidP="00811656">
      <w:pPr>
        <w:widowControl/>
        <w:autoSpaceDE/>
        <w:autoSpaceDN/>
        <w:adjustRightInd/>
        <w:ind w:left="-142" w:firstLine="709"/>
        <w:jc w:val="both"/>
        <w:rPr>
          <w:sz w:val="28"/>
          <w:szCs w:val="28"/>
        </w:rPr>
      </w:pPr>
      <w:r w:rsidRPr="007716B8">
        <w:rPr>
          <w:sz w:val="28"/>
          <w:szCs w:val="28"/>
        </w:rPr>
        <w:t>номер варианта КИМ;</w:t>
      </w:r>
    </w:p>
    <w:p w:rsidR="002D7828" w:rsidRPr="007716B8" w:rsidRDefault="002D7828" w:rsidP="00811656">
      <w:pPr>
        <w:widowControl/>
        <w:autoSpaceDE/>
        <w:autoSpaceDN/>
        <w:adjustRightInd/>
        <w:ind w:left="-142" w:firstLine="709"/>
        <w:jc w:val="both"/>
        <w:rPr>
          <w:sz w:val="28"/>
          <w:szCs w:val="28"/>
        </w:rPr>
      </w:pPr>
      <w:r w:rsidRPr="007716B8">
        <w:rPr>
          <w:sz w:val="28"/>
          <w:szCs w:val="28"/>
        </w:rPr>
        <w:t>номер страницы и количество заполненных страниц участником ЕГЭ в бланке ответов №2, включая дополнительный бланк ответов №2;</w:t>
      </w:r>
    </w:p>
    <w:p w:rsidR="002D7828" w:rsidRDefault="00D90789" w:rsidP="00811656">
      <w:pPr>
        <w:widowControl/>
        <w:autoSpaceDE/>
        <w:autoSpaceDN/>
        <w:adjustRightInd/>
        <w:ind w:left="-142" w:firstLine="709"/>
        <w:jc w:val="both"/>
        <w:rPr>
          <w:sz w:val="28"/>
          <w:szCs w:val="28"/>
        </w:rPr>
      </w:pPr>
      <w:r w:rsidRPr="007716B8">
        <w:rPr>
          <w:sz w:val="28"/>
          <w:szCs w:val="28"/>
        </w:rPr>
        <w:lastRenderedPageBreak/>
        <w:t>код субъекта Российской</w:t>
      </w:r>
      <w:r>
        <w:rPr>
          <w:sz w:val="28"/>
          <w:szCs w:val="28"/>
        </w:rPr>
        <w:t xml:space="preserve"> Федерации;</w:t>
      </w:r>
    </w:p>
    <w:p w:rsidR="00D90789" w:rsidRDefault="00D90789" w:rsidP="00811656">
      <w:pPr>
        <w:widowControl/>
        <w:autoSpaceDE/>
        <w:autoSpaceDN/>
        <w:adjustRightInd/>
        <w:ind w:left="-142" w:firstLine="709"/>
        <w:jc w:val="both"/>
        <w:rPr>
          <w:sz w:val="28"/>
          <w:szCs w:val="28"/>
        </w:rPr>
      </w:pPr>
      <w:r>
        <w:rPr>
          <w:sz w:val="28"/>
          <w:szCs w:val="28"/>
        </w:rPr>
        <w:t>баллы, выставленные двумя экспертами, ранее проверявшими данную экзаменационную работу (в случае, когда экзаменационная работа направлена на третью проверку).</w:t>
      </w:r>
    </w:p>
    <w:p w:rsidR="00D90789" w:rsidRDefault="00D90789" w:rsidP="00811656">
      <w:pPr>
        <w:widowControl/>
        <w:autoSpaceDE/>
        <w:autoSpaceDN/>
        <w:adjustRightInd/>
        <w:ind w:left="-142" w:firstLine="709"/>
        <w:jc w:val="both"/>
        <w:rPr>
          <w:sz w:val="28"/>
          <w:szCs w:val="28"/>
        </w:rPr>
      </w:pPr>
      <w:r>
        <w:rPr>
          <w:sz w:val="28"/>
          <w:szCs w:val="28"/>
        </w:rPr>
        <w:t>Бланк-протокол представляет собой таблицу, в которой указаны коды бланков-копий полученного рабочего комплекта и поля для внесения экспертами баллов за ответы.</w:t>
      </w:r>
    </w:p>
    <w:p w:rsidR="00D90789" w:rsidRDefault="00D90789" w:rsidP="00811656">
      <w:pPr>
        <w:widowControl/>
        <w:autoSpaceDE/>
        <w:autoSpaceDN/>
        <w:adjustRightInd/>
        <w:ind w:left="-142" w:firstLine="709"/>
        <w:jc w:val="both"/>
        <w:rPr>
          <w:sz w:val="28"/>
          <w:szCs w:val="28"/>
        </w:rPr>
      </w:pPr>
      <w:r>
        <w:rPr>
          <w:sz w:val="28"/>
          <w:szCs w:val="28"/>
        </w:rPr>
        <w:t>В регистрационной части бланка-протокола указаны</w:t>
      </w:r>
    </w:p>
    <w:p w:rsidR="00D90789" w:rsidRDefault="00801233" w:rsidP="00811656">
      <w:pPr>
        <w:widowControl/>
        <w:autoSpaceDE/>
        <w:autoSpaceDN/>
        <w:adjustRightInd/>
        <w:ind w:left="-142" w:firstLine="709"/>
        <w:jc w:val="both"/>
        <w:rPr>
          <w:sz w:val="28"/>
          <w:szCs w:val="28"/>
        </w:rPr>
      </w:pPr>
      <w:r>
        <w:rPr>
          <w:sz w:val="28"/>
          <w:szCs w:val="28"/>
        </w:rPr>
        <w:t>информация об эксперте,</w:t>
      </w:r>
      <w:r w:rsidR="00D90789">
        <w:rPr>
          <w:sz w:val="28"/>
          <w:szCs w:val="28"/>
        </w:rPr>
        <w:t xml:space="preserve"> назначенном на проверку бланков</w:t>
      </w:r>
      <w:r>
        <w:rPr>
          <w:sz w:val="28"/>
          <w:szCs w:val="28"/>
        </w:rPr>
        <w:t xml:space="preserve"> (фамилия, имя, отчество эксперта, код эксперта);</w:t>
      </w:r>
    </w:p>
    <w:p w:rsidR="00801233" w:rsidRDefault="00801233" w:rsidP="00811656">
      <w:pPr>
        <w:widowControl/>
        <w:autoSpaceDE/>
        <w:autoSpaceDN/>
        <w:adjustRightInd/>
        <w:ind w:left="-142" w:firstLine="709"/>
        <w:jc w:val="both"/>
        <w:rPr>
          <w:sz w:val="28"/>
          <w:szCs w:val="28"/>
        </w:rPr>
      </w:pPr>
      <w:r>
        <w:rPr>
          <w:sz w:val="28"/>
          <w:szCs w:val="28"/>
        </w:rPr>
        <w:t>наименование учебного предмета;</w:t>
      </w:r>
    </w:p>
    <w:p w:rsidR="00801233" w:rsidRDefault="00801233" w:rsidP="00811656">
      <w:pPr>
        <w:widowControl/>
        <w:autoSpaceDE/>
        <w:autoSpaceDN/>
        <w:adjustRightInd/>
        <w:ind w:left="-142" w:firstLine="709"/>
        <w:jc w:val="both"/>
        <w:rPr>
          <w:sz w:val="28"/>
          <w:szCs w:val="28"/>
        </w:rPr>
      </w:pPr>
      <w:r>
        <w:rPr>
          <w:sz w:val="28"/>
          <w:szCs w:val="28"/>
        </w:rPr>
        <w:t>дата проведения экзамена;</w:t>
      </w:r>
    </w:p>
    <w:p w:rsidR="00801233" w:rsidRDefault="00801233" w:rsidP="00811656">
      <w:pPr>
        <w:widowControl/>
        <w:autoSpaceDE/>
        <w:autoSpaceDN/>
        <w:adjustRightInd/>
        <w:ind w:left="-142" w:firstLine="709"/>
        <w:jc w:val="both"/>
        <w:rPr>
          <w:sz w:val="28"/>
          <w:szCs w:val="28"/>
        </w:rPr>
      </w:pPr>
      <w:r>
        <w:rPr>
          <w:sz w:val="28"/>
          <w:szCs w:val="28"/>
        </w:rPr>
        <w:t>номер протокола;</w:t>
      </w:r>
    </w:p>
    <w:p w:rsidR="00801233" w:rsidRDefault="00801233" w:rsidP="00811656">
      <w:pPr>
        <w:widowControl/>
        <w:autoSpaceDE/>
        <w:autoSpaceDN/>
        <w:adjustRightInd/>
        <w:ind w:left="-142" w:firstLine="709"/>
        <w:jc w:val="both"/>
        <w:rPr>
          <w:sz w:val="28"/>
          <w:szCs w:val="28"/>
        </w:rPr>
      </w:pPr>
      <w:r>
        <w:rPr>
          <w:sz w:val="28"/>
          <w:szCs w:val="28"/>
        </w:rPr>
        <w:t>код субъекта Российской Федерации.</w:t>
      </w:r>
    </w:p>
    <w:p w:rsidR="00801233" w:rsidRPr="004A520C" w:rsidRDefault="00801233" w:rsidP="00811656">
      <w:pPr>
        <w:widowControl/>
        <w:autoSpaceDE/>
        <w:autoSpaceDN/>
        <w:adjustRightInd/>
        <w:ind w:left="-142" w:firstLine="709"/>
        <w:jc w:val="both"/>
        <w:rPr>
          <w:sz w:val="28"/>
          <w:szCs w:val="28"/>
        </w:rPr>
      </w:pPr>
      <w:r>
        <w:rPr>
          <w:sz w:val="28"/>
          <w:szCs w:val="28"/>
        </w:rPr>
        <w:t xml:space="preserve">4.3. </w:t>
      </w:r>
      <w:r w:rsidRPr="004A520C">
        <w:rPr>
          <w:sz w:val="28"/>
          <w:szCs w:val="28"/>
        </w:rPr>
        <w:t>Бланк-протокол является машиночитаемой формой и подлежит обязательной автоматизированной обработке в РЦОИ.</w:t>
      </w:r>
    </w:p>
    <w:p w:rsidR="008F0290" w:rsidRPr="004A520C" w:rsidRDefault="008F0290" w:rsidP="00811656">
      <w:pPr>
        <w:widowControl/>
        <w:autoSpaceDE/>
        <w:autoSpaceDN/>
        <w:adjustRightInd/>
        <w:ind w:left="-142" w:firstLine="709"/>
        <w:jc w:val="both"/>
        <w:rPr>
          <w:sz w:val="28"/>
          <w:szCs w:val="28"/>
        </w:rPr>
      </w:pPr>
      <w:r w:rsidRPr="004A520C">
        <w:rPr>
          <w:sz w:val="28"/>
          <w:szCs w:val="28"/>
        </w:rPr>
        <w:t>4.4. Рабочие комплекты формируются (распечатываются) для каждого эксперта в РЦОИ с учетом графика работы ПК.</w:t>
      </w:r>
    </w:p>
    <w:p w:rsidR="008F0290" w:rsidRPr="004A520C" w:rsidRDefault="008F0290" w:rsidP="00811656">
      <w:pPr>
        <w:widowControl/>
        <w:autoSpaceDE/>
        <w:autoSpaceDN/>
        <w:adjustRightInd/>
        <w:ind w:left="-142" w:firstLine="709"/>
        <w:jc w:val="both"/>
        <w:rPr>
          <w:sz w:val="28"/>
          <w:szCs w:val="28"/>
        </w:rPr>
      </w:pPr>
      <w:r w:rsidRPr="004A520C">
        <w:rPr>
          <w:sz w:val="28"/>
          <w:szCs w:val="28"/>
        </w:rPr>
        <w:t>4.5. Председатель</w:t>
      </w:r>
      <w:r w:rsidR="00A23571" w:rsidRPr="004A520C">
        <w:rPr>
          <w:sz w:val="28"/>
          <w:szCs w:val="28"/>
        </w:rPr>
        <w:t xml:space="preserve"> ПК (или его помощник(</w:t>
      </w:r>
      <w:r w:rsidRPr="004A520C">
        <w:rPr>
          <w:sz w:val="28"/>
          <w:szCs w:val="28"/>
        </w:rPr>
        <w:t>и)  - для больших ПК, размещенных в нескольких помещениях) получает готовые рабочие комплекты экспертов от руководителя РЦОИ (или уполномоченного им сотрудника РЦОИ).</w:t>
      </w:r>
    </w:p>
    <w:p w:rsidR="008F0290" w:rsidRPr="004A520C" w:rsidRDefault="008F0290" w:rsidP="00811656">
      <w:pPr>
        <w:widowControl/>
        <w:autoSpaceDE/>
        <w:autoSpaceDN/>
        <w:adjustRightInd/>
        <w:ind w:left="-142" w:firstLine="709"/>
        <w:jc w:val="both"/>
        <w:rPr>
          <w:sz w:val="28"/>
          <w:szCs w:val="28"/>
        </w:rPr>
      </w:pPr>
      <w:r w:rsidRPr="004A520C">
        <w:rPr>
          <w:sz w:val="28"/>
          <w:szCs w:val="28"/>
        </w:rPr>
        <w:t xml:space="preserve">4.6. Эксперты проводят проверку экзаменационных работ  (ЕГЭ) </w:t>
      </w:r>
      <w:r w:rsidR="00025164" w:rsidRPr="004A520C">
        <w:rPr>
          <w:sz w:val="28"/>
          <w:szCs w:val="28"/>
        </w:rPr>
        <w:t>и выставляют баллы в соответствующие поля бланка-протокола в соответствии с критериями оценивания развернутых ответов. Экспертам рекомендуется использовать черновики бланков-протоколов, не содержащие переменной информации: номеров работ, данных об эксперте и т.п.), в которые эксперты выставляют баллы до их внесения в бланк-протокол.</w:t>
      </w:r>
    </w:p>
    <w:p w:rsidR="00632374" w:rsidRDefault="00632374" w:rsidP="00811656">
      <w:pPr>
        <w:widowControl/>
        <w:autoSpaceDE/>
        <w:autoSpaceDN/>
        <w:adjustRightInd/>
        <w:ind w:left="-142" w:firstLine="709"/>
        <w:jc w:val="both"/>
        <w:rPr>
          <w:sz w:val="28"/>
          <w:szCs w:val="28"/>
        </w:rPr>
      </w:pPr>
      <w:r w:rsidRPr="004A520C">
        <w:rPr>
          <w:sz w:val="28"/>
          <w:szCs w:val="28"/>
        </w:rPr>
        <w:t>4.7. В случае воз</w:t>
      </w:r>
      <w:r>
        <w:rPr>
          <w:sz w:val="28"/>
          <w:szCs w:val="28"/>
        </w:rPr>
        <w:t>никновения у эксперта затруднения в оценивании экзаменационной работы эксперт может получить консультацию у председателя ПК или консультирующего(их) эксперта(</w:t>
      </w:r>
      <w:proofErr w:type="spellStart"/>
      <w:r>
        <w:rPr>
          <w:sz w:val="28"/>
          <w:szCs w:val="28"/>
        </w:rPr>
        <w:t>ов</w:t>
      </w:r>
      <w:proofErr w:type="spellEnd"/>
      <w:r>
        <w:rPr>
          <w:sz w:val="28"/>
          <w:szCs w:val="28"/>
        </w:rPr>
        <w:t>), назначенного(</w:t>
      </w:r>
      <w:proofErr w:type="spellStart"/>
      <w:r>
        <w:rPr>
          <w:sz w:val="28"/>
          <w:szCs w:val="28"/>
        </w:rPr>
        <w:t>ых</w:t>
      </w:r>
      <w:proofErr w:type="spellEnd"/>
      <w:r>
        <w:rPr>
          <w:sz w:val="28"/>
          <w:szCs w:val="28"/>
        </w:rPr>
        <w:t>) председателем ПК.</w:t>
      </w:r>
    </w:p>
    <w:p w:rsidR="00632374" w:rsidRPr="004A520C" w:rsidRDefault="00632374" w:rsidP="00811656">
      <w:pPr>
        <w:widowControl/>
        <w:autoSpaceDE/>
        <w:autoSpaceDN/>
        <w:adjustRightInd/>
        <w:ind w:left="-142" w:firstLine="709"/>
        <w:jc w:val="both"/>
        <w:rPr>
          <w:sz w:val="28"/>
          <w:szCs w:val="28"/>
        </w:rPr>
      </w:pPr>
      <w:r>
        <w:rPr>
          <w:sz w:val="28"/>
          <w:szCs w:val="28"/>
        </w:rPr>
        <w:t xml:space="preserve">4.8. </w:t>
      </w:r>
      <w:r w:rsidRPr="004A520C">
        <w:rPr>
          <w:sz w:val="28"/>
          <w:szCs w:val="28"/>
        </w:rPr>
        <w:t>После завершения проверки работ каждого рабочего комплекта заполненный бланк-протокол и бланки-копии рабочего комплекта председатель ПК(или его помощник(и) - для больших ПК) передают в РЦОИ для дальнейшей обработки. передача из ПК в РЦОИ заполненных бланков-протоколов и обработка их в РЦОИ должна проводиться регулярно по мере заполнения экспертами бланков-протоколов, не реже 3-4 раз в день.</w:t>
      </w:r>
    </w:p>
    <w:p w:rsidR="00632374" w:rsidRPr="004A520C" w:rsidRDefault="00632374" w:rsidP="00811656">
      <w:pPr>
        <w:widowControl/>
        <w:autoSpaceDE/>
        <w:autoSpaceDN/>
        <w:adjustRightInd/>
        <w:ind w:left="-142" w:firstLine="709"/>
        <w:jc w:val="both"/>
        <w:rPr>
          <w:sz w:val="28"/>
          <w:szCs w:val="28"/>
        </w:rPr>
      </w:pPr>
      <w:r w:rsidRPr="004A520C">
        <w:rPr>
          <w:sz w:val="28"/>
          <w:szCs w:val="28"/>
        </w:rPr>
        <w:t>После проведения автоматизированной обработки бланков-протоколов в РЦОИ</w:t>
      </w:r>
      <w:r w:rsidR="005947B3" w:rsidRPr="004A520C">
        <w:rPr>
          <w:sz w:val="28"/>
          <w:szCs w:val="28"/>
        </w:rPr>
        <w:t xml:space="preserve"> могут быть выявлены работы, требующие третьей проверки.</w:t>
      </w:r>
    </w:p>
    <w:p w:rsidR="00B854C1" w:rsidRDefault="005947B3" w:rsidP="00811656">
      <w:pPr>
        <w:widowControl/>
        <w:autoSpaceDE/>
        <w:autoSpaceDN/>
        <w:adjustRightInd/>
        <w:ind w:left="-142" w:firstLine="709"/>
        <w:jc w:val="both"/>
        <w:rPr>
          <w:sz w:val="28"/>
          <w:szCs w:val="28"/>
        </w:rPr>
      </w:pPr>
      <w:r w:rsidRPr="004A520C">
        <w:rPr>
          <w:sz w:val="28"/>
          <w:szCs w:val="28"/>
        </w:rPr>
        <w:t>4.9</w:t>
      </w:r>
      <w:r w:rsidR="00C82CA9" w:rsidRPr="004A520C">
        <w:rPr>
          <w:sz w:val="28"/>
          <w:szCs w:val="28"/>
        </w:rPr>
        <w:t xml:space="preserve">. </w:t>
      </w:r>
      <w:r w:rsidR="0068334A" w:rsidRPr="004A520C">
        <w:rPr>
          <w:sz w:val="28"/>
          <w:szCs w:val="28"/>
        </w:rPr>
        <w:t>Экзаменационная</w:t>
      </w:r>
      <w:r w:rsidR="0068334A" w:rsidRPr="002D705D">
        <w:rPr>
          <w:color w:val="0070C0"/>
          <w:sz w:val="28"/>
          <w:szCs w:val="28"/>
        </w:rPr>
        <w:t xml:space="preserve"> </w:t>
      </w:r>
      <w:r w:rsidR="0068334A" w:rsidRPr="007716B8">
        <w:rPr>
          <w:sz w:val="28"/>
          <w:szCs w:val="28"/>
        </w:rPr>
        <w:t>ра</w:t>
      </w:r>
      <w:r w:rsidR="0068334A">
        <w:rPr>
          <w:sz w:val="28"/>
          <w:szCs w:val="28"/>
        </w:rPr>
        <w:t xml:space="preserve">бота </w:t>
      </w:r>
      <w:r w:rsidR="0068334A" w:rsidRPr="007716B8">
        <w:rPr>
          <w:sz w:val="28"/>
          <w:szCs w:val="28"/>
        </w:rPr>
        <w:t>направляется на третью проверку в</w:t>
      </w:r>
      <w:r w:rsidR="00811656" w:rsidRPr="007716B8">
        <w:rPr>
          <w:sz w:val="28"/>
          <w:szCs w:val="28"/>
        </w:rPr>
        <w:t xml:space="preserve"> случае</w:t>
      </w:r>
      <w:r w:rsidR="0068334A">
        <w:rPr>
          <w:sz w:val="28"/>
          <w:szCs w:val="28"/>
        </w:rPr>
        <w:t xml:space="preserve"> </w:t>
      </w:r>
      <w:r w:rsidR="00811656" w:rsidRPr="007F5734">
        <w:rPr>
          <w:sz w:val="28"/>
          <w:szCs w:val="28"/>
        </w:rPr>
        <w:t xml:space="preserve">существенного </w:t>
      </w:r>
      <w:r w:rsidR="0068334A">
        <w:rPr>
          <w:sz w:val="28"/>
          <w:szCs w:val="28"/>
        </w:rPr>
        <w:t>расхождения в баллах, выставленн</w:t>
      </w:r>
      <w:r w:rsidR="00811656" w:rsidRPr="007F5734">
        <w:rPr>
          <w:sz w:val="28"/>
          <w:szCs w:val="28"/>
        </w:rPr>
        <w:t>ых двумя экспер</w:t>
      </w:r>
      <w:r w:rsidR="0068334A">
        <w:rPr>
          <w:sz w:val="28"/>
          <w:szCs w:val="28"/>
        </w:rPr>
        <w:t xml:space="preserve">тами: </w:t>
      </w:r>
    </w:p>
    <w:p w:rsidR="00811656" w:rsidRDefault="00B854C1" w:rsidP="00811656">
      <w:pPr>
        <w:widowControl/>
        <w:autoSpaceDE/>
        <w:autoSpaceDN/>
        <w:adjustRightInd/>
        <w:ind w:left="-142" w:firstLine="709"/>
        <w:jc w:val="both"/>
        <w:rPr>
          <w:sz w:val="28"/>
          <w:szCs w:val="28"/>
        </w:rPr>
      </w:pPr>
      <w:r w:rsidRPr="007F5734">
        <w:rPr>
          <w:sz w:val="28"/>
          <w:szCs w:val="28"/>
        </w:rPr>
        <w:t xml:space="preserve"> </w:t>
      </w:r>
      <w:r w:rsidR="0068334A">
        <w:rPr>
          <w:sz w:val="28"/>
          <w:szCs w:val="28"/>
        </w:rPr>
        <w:t>1) с</w:t>
      </w:r>
      <w:r w:rsidR="00811656" w:rsidRPr="007F5734">
        <w:rPr>
          <w:sz w:val="28"/>
          <w:szCs w:val="28"/>
        </w:rPr>
        <w:t>ущественное расхождение в баллах</w:t>
      </w:r>
      <w:r w:rsidR="0068334A" w:rsidRPr="0068334A">
        <w:rPr>
          <w:sz w:val="28"/>
          <w:szCs w:val="28"/>
        </w:rPr>
        <w:t xml:space="preserve"> </w:t>
      </w:r>
      <w:r w:rsidR="0068334A" w:rsidRPr="007F5734">
        <w:rPr>
          <w:sz w:val="28"/>
          <w:szCs w:val="28"/>
        </w:rPr>
        <w:t>по каждому учебному предмету</w:t>
      </w:r>
      <w:r w:rsidR="00811656" w:rsidRPr="007F5734">
        <w:rPr>
          <w:sz w:val="28"/>
          <w:szCs w:val="28"/>
        </w:rPr>
        <w:t xml:space="preserve"> </w:t>
      </w:r>
      <w:r w:rsidR="0068334A">
        <w:rPr>
          <w:sz w:val="28"/>
          <w:szCs w:val="28"/>
        </w:rPr>
        <w:t xml:space="preserve">определяется </w:t>
      </w:r>
      <w:r w:rsidR="00811656" w:rsidRPr="007F5734">
        <w:rPr>
          <w:sz w:val="28"/>
          <w:szCs w:val="28"/>
        </w:rPr>
        <w:t>критерия</w:t>
      </w:r>
      <w:r w:rsidR="0068334A">
        <w:rPr>
          <w:sz w:val="28"/>
          <w:szCs w:val="28"/>
        </w:rPr>
        <w:t>ми</w:t>
      </w:r>
      <w:r w:rsidR="00811656" w:rsidRPr="007F5734">
        <w:rPr>
          <w:sz w:val="28"/>
          <w:szCs w:val="28"/>
        </w:rPr>
        <w:t xml:space="preserve"> оценивания</w:t>
      </w:r>
      <w:r w:rsidR="0068334A">
        <w:rPr>
          <w:sz w:val="28"/>
          <w:szCs w:val="28"/>
        </w:rPr>
        <w:t xml:space="preserve"> и закладывается в алгоритм автоматизированной обработки;</w:t>
      </w:r>
    </w:p>
    <w:p w:rsidR="0068334A" w:rsidRDefault="0068334A" w:rsidP="00811656">
      <w:pPr>
        <w:widowControl/>
        <w:autoSpaceDE/>
        <w:autoSpaceDN/>
        <w:adjustRightInd/>
        <w:ind w:left="-142" w:firstLine="709"/>
        <w:jc w:val="both"/>
        <w:rPr>
          <w:sz w:val="28"/>
          <w:szCs w:val="28"/>
        </w:rPr>
      </w:pPr>
      <w:r>
        <w:rPr>
          <w:sz w:val="28"/>
          <w:szCs w:val="28"/>
        </w:rPr>
        <w:t xml:space="preserve">2) проверку экзаменационной работы, назначенной на третью проверку, может осуществлять только эксперт, которому в текущем году присвоен статус "ведущий эксперт" или "старший эксперт", ранее не проверявший данную </w:t>
      </w:r>
      <w:r>
        <w:rPr>
          <w:sz w:val="28"/>
          <w:szCs w:val="28"/>
        </w:rPr>
        <w:lastRenderedPageBreak/>
        <w:t>экзаменационную работу, имеющий опыт первой-второй и третьей проверки в текущем году;</w:t>
      </w:r>
    </w:p>
    <w:p w:rsidR="00811656" w:rsidRPr="007F5734" w:rsidRDefault="0068334A" w:rsidP="00811656">
      <w:pPr>
        <w:widowControl/>
        <w:autoSpaceDE/>
        <w:autoSpaceDN/>
        <w:adjustRightInd/>
        <w:ind w:left="-142" w:firstLine="709"/>
        <w:jc w:val="both"/>
        <w:rPr>
          <w:sz w:val="28"/>
          <w:szCs w:val="28"/>
        </w:rPr>
      </w:pPr>
      <w:r>
        <w:rPr>
          <w:sz w:val="28"/>
          <w:szCs w:val="28"/>
        </w:rPr>
        <w:t>3) на бланке-копии работы, назначенной на третью проверку, в регистрационной части для третьего эксперта указываются баллы. выставленные двумя экспертами</w:t>
      </w:r>
      <w:r w:rsidR="002D705D">
        <w:rPr>
          <w:sz w:val="28"/>
          <w:szCs w:val="28"/>
        </w:rPr>
        <w:t xml:space="preserve">, проверявшими эту работу ранее. </w:t>
      </w:r>
      <w:r w:rsidR="00811656" w:rsidRPr="007F5734">
        <w:rPr>
          <w:sz w:val="28"/>
          <w:szCs w:val="28"/>
        </w:rPr>
        <w:t xml:space="preserve">Третий эксперт </w:t>
      </w:r>
      <w:r w:rsidR="002D705D">
        <w:rPr>
          <w:sz w:val="28"/>
          <w:szCs w:val="28"/>
        </w:rPr>
        <w:t>проводит оценивание</w:t>
      </w:r>
      <w:r w:rsidR="00811656" w:rsidRPr="007F5734">
        <w:rPr>
          <w:sz w:val="28"/>
          <w:szCs w:val="28"/>
        </w:rPr>
        <w:t xml:space="preserve"> по </w:t>
      </w:r>
      <w:r w:rsidR="002D705D">
        <w:rPr>
          <w:sz w:val="28"/>
          <w:szCs w:val="28"/>
        </w:rPr>
        <w:t>тем позициям, которые указаны в бланке-протоколе. Позиции оценивания, которые третий эксперт не проверяет, в протоколе заполнены автоматизированно при печати бланка-протокола.</w:t>
      </w:r>
      <w:r w:rsidR="00811656" w:rsidRPr="007F5734">
        <w:rPr>
          <w:sz w:val="28"/>
          <w:szCs w:val="28"/>
        </w:rPr>
        <w:t xml:space="preserve"> </w:t>
      </w:r>
    </w:p>
    <w:p w:rsidR="00811656" w:rsidRPr="007F5734" w:rsidRDefault="00C82CA9" w:rsidP="00811656">
      <w:pPr>
        <w:widowControl/>
        <w:autoSpaceDE/>
        <w:autoSpaceDN/>
        <w:adjustRightInd/>
        <w:ind w:left="-142" w:firstLine="709"/>
        <w:jc w:val="both"/>
        <w:rPr>
          <w:sz w:val="28"/>
          <w:szCs w:val="28"/>
        </w:rPr>
      </w:pPr>
      <w:r>
        <w:rPr>
          <w:sz w:val="28"/>
          <w:szCs w:val="28"/>
        </w:rPr>
        <w:t>4.</w:t>
      </w:r>
      <w:r w:rsidR="00632374">
        <w:rPr>
          <w:sz w:val="28"/>
          <w:szCs w:val="28"/>
        </w:rPr>
        <w:t>10</w:t>
      </w:r>
      <w:r>
        <w:rPr>
          <w:sz w:val="28"/>
          <w:szCs w:val="28"/>
        </w:rPr>
        <w:t xml:space="preserve">. </w:t>
      </w:r>
      <w:r w:rsidR="00811656" w:rsidRPr="004A520C">
        <w:rPr>
          <w:sz w:val="28"/>
          <w:szCs w:val="28"/>
        </w:rPr>
        <w:t>Распределение</w:t>
      </w:r>
      <w:r w:rsidR="00811656" w:rsidRPr="007F5734">
        <w:rPr>
          <w:sz w:val="28"/>
          <w:szCs w:val="28"/>
        </w:rPr>
        <w:t xml:space="preserve"> работ участников ЕГЭ</w:t>
      </w:r>
      <w:r w:rsidR="001406C9">
        <w:rPr>
          <w:sz w:val="28"/>
          <w:szCs w:val="28"/>
        </w:rPr>
        <w:t xml:space="preserve"> и ГВЭ</w:t>
      </w:r>
      <w:r w:rsidR="00811656" w:rsidRPr="007F5734">
        <w:rPr>
          <w:sz w:val="28"/>
          <w:szCs w:val="28"/>
        </w:rPr>
        <w:t xml:space="preserve"> между экспертами </w:t>
      </w:r>
      <w:r w:rsidR="00811656">
        <w:rPr>
          <w:sz w:val="28"/>
          <w:szCs w:val="28"/>
        </w:rPr>
        <w:t>предметной комиссии</w:t>
      </w:r>
      <w:r w:rsidR="00811656" w:rsidRPr="007F5734">
        <w:rPr>
          <w:sz w:val="28"/>
          <w:szCs w:val="28"/>
        </w:rPr>
        <w:t>, расчет баллов по каждому заданию экзаменационной работы ЕГЭ с развернутым ответом, а также определение необходимости проверки третьим экспертом осуществляются автомат</w:t>
      </w:r>
      <w:r w:rsidR="00811656">
        <w:rPr>
          <w:sz w:val="28"/>
          <w:szCs w:val="28"/>
        </w:rPr>
        <w:t>изирован</w:t>
      </w:r>
      <w:r w:rsidR="001406C9">
        <w:rPr>
          <w:sz w:val="28"/>
          <w:szCs w:val="28"/>
        </w:rPr>
        <w:t>н</w:t>
      </w:r>
      <w:r w:rsidR="00811656" w:rsidRPr="007F5734">
        <w:rPr>
          <w:sz w:val="28"/>
          <w:szCs w:val="28"/>
        </w:rPr>
        <w:t>о, с использованием специализированных аппаратно-программных средств РЦОИ и </w:t>
      </w:r>
      <w:r w:rsidR="00811656">
        <w:rPr>
          <w:sz w:val="28"/>
          <w:szCs w:val="28"/>
        </w:rPr>
        <w:t>ФГБУ "</w:t>
      </w:r>
      <w:r w:rsidR="00811656" w:rsidRPr="007F5734">
        <w:rPr>
          <w:sz w:val="28"/>
          <w:szCs w:val="28"/>
        </w:rPr>
        <w:t>Ф</w:t>
      </w:r>
      <w:r w:rsidR="00811656">
        <w:rPr>
          <w:sz w:val="28"/>
          <w:szCs w:val="28"/>
        </w:rPr>
        <w:t>едеральный центр тестирования"</w:t>
      </w:r>
      <w:r w:rsidR="00811656" w:rsidRPr="007F5734">
        <w:rPr>
          <w:sz w:val="28"/>
          <w:szCs w:val="28"/>
        </w:rPr>
        <w:t>.</w:t>
      </w:r>
    </w:p>
    <w:p w:rsidR="00811656" w:rsidRDefault="00811656" w:rsidP="00811656">
      <w:pPr>
        <w:widowControl/>
        <w:autoSpaceDE/>
        <w:autoSpaceDN/>
        <w:adjustRightInd/>
        <w:ind w:firstLine="567"/>
        <w:jc w:val="both"/>
        <w:rPr>
          <w:sz w:val="28"/>
          <w:szCs w:val="28"/>
        </w:rPr>
      </w:pPr>
      <w:r w:rsidRPr="007F5734">
        <w:rPr>
          <w:sz w:val="28"/>
          <w:szCs w:val="28"/>
        </w:rPr>
        <w:t xml:space="preserve">Распределение экзаменационных работ ГВЭ, расчет окончательных баллов экзаменационной работы ГВЭ, а также определение необходимости проверки третьим экспертом производится председателем </w:t>
      </w:r>
      <w:r>
        <w:rPr>
          <w:sz w:val="28"/>
          <w:szCs w:val="28"/>
        </w:rPr>
        <w:t>предметной комиссии</w:t>
      </w:r>
      <w:r w:rsidRPr="007F5734">
        <w:rPr>
          <w:sz w:val="28"/>
          <w:szCs w:val="28"/>
        </w:rPr>
        <w:t> и фиксируется протоколом, который затем передается в </w:t>
      </w:r>
      <w:r w:rsidR="001406C9">
        <w:rPr>
          <w:sz w:val="28"/>
          <w:szCs w:val="28"/>
        </w:rPr>
        <w:t>РЦОИ для дальнейшей обработки</w:t>
      </w:r>
      <w:r w:rsidRPr="00B17473">
        <w:rPr>
          <w:sz w:val="28"/>
          <w:szCs w:val="28"/>
        </w:rPr>
        <w:t>.</w:t>
      </w:r>
      <w:r w:rsidR="00B854C1">
        <w:rPr>
          <w:sz w:val="28"/>
          <w:szCs w:val="28"/>
        </w:rPr>
        <w:t xml:space="preserve"> </w:t>
      </w:r>
    </w:p>
    <w:p w:rsidR="00B854C1" w:rsidRPr="00B17473" w:rsidRDefault="00B854C1" w:rsidP="00811656">
      <w:pPr>
        <w:widowControl/>
        <w:autoSpaceDE/>
        <w:autoSpaceDN/>
        <w:adjustRightInd/>
        <w:ind w:firstLine="567"/>
        <w:jc w:val="both"/>
        <w:rPr>
          <w:sz w:val="28"/>
          <w:szCs w:val="28"/>
        </w:rPr>
      </w:pPr>
      <w:r>
        <w:rPr>
          <w:sz w:val="28"/>
          <w:szCs w:val="28"/>
        </w:rPr>
        <w:t>Расчет окончательной отметки за работу ГВЭ осуществляется экспертом</w:t>
      </w:r>
      <w:r w:rsidR="003522AE">
        <w:rPr>
          <w:sz w:val="28"/>
          <w:szCs w:val="28"/>
        </w:rPr>
        <w:t xml:space="preserve"> </w:t>
      </w:r>
      <w:r>
        <w:rPr>
          <w:sz w:val="28"/>
          <w:szCs w:val="28"/>
        </w:rPr>
        <w:t>в соответствии с критериями оценивания ответов на задания ГВЭ</w:t>
      </w:r>
      <w:r w:rsidR="003522AE">
        <w:rPr>
          <w:sz w:val="28"/>
          <w:szCs w:val="28"/>
        </w:rPr>
        <w:t xml:space="preserve"> </w:t>
      </w:r>
      <w:r>
        <w:rPr>
          <w:sz w:val="28"/>
          <w:szCs w:val="28"/>
        </w:rPr>
        <w:t>по соответствующему предмету и фиксируется в протоколе</w:t>
      </w:r>
      <w:r w:rsidR="003522AE">
        <w:rPr>
          <w:sz w:val="28"/>
          <w:szCs w:val="28"/>
        </w:rPr>
        <w:t>, который затем передается в РЦОИ для дальнейшей обработки.</w:t>
      </w:r>
    </w:p>
    <w:p w:rsidR="00811656" w:rsidRPr="004A520C" w:rsidRDefault="00C82CA9" w:rsidP="00811656">
      <w:pPr>
        <w:widowControl/>
        <w:autoSpaceDE/>
        <w:autoSpaceDN/>
        <w:adjustRightInd/>
        <w:ind w:firstLine="567"/>
        <w:jc w:val="both"/>
        <w:rPr>
          <w:sz w:val="28"/>
          <w:szCs w:val="28"/>
        </w:rPr>
      </w:pPr>
      <w:r>
        <w:rPr>
          <w:sz w:val="28"/>
          <w:szCs w:val="28"/>
        </w:rPr>
        <w:t>4.</w:t>
      </w:r>
      <w:r w:rsidR="00632374">
        <w:rPr>
          <w:sz w:val="28"/>
          <w:szCs w:val="28"/>
        </w:rPr>
        <w:t>11</w:t>
      </w:r>
      <w:r>
        <w:rPr>
          <w:sz w:val="28"/>
          <w:szCs w:val="28"/>
        </w:rPr>
        <w:t xml:space="preserve">. </w:t>
      </w:r>
      <w:r w:rsidR="00811656" w:rsidRPr="004A520C">
        <w:rPr>
          <w:sz w:val="28"/>
          <w:szCs w:val="28"/>
        </w:rPr>
        <w:t>Окончательные баллы за развернутые ответы определяют исходя из следующих положений:</w:t>
      </w:r>
    </w:p>
    <w:p w:rsidR="00811656" w:rsidRPr="004A520C" w:rsidRDefault="00811656" w:rsidP="00811656">
      <w:pPr>
        <w:pStyle w:val="a7"/>
        <w:tabs>
          <w:tab w:val="num" w:pos="0"/>
        </w:tabs>
        <w:spacing w:before="0" w:beforeAutospacing="0" w:after="0" w:afterAutospacing="0"/>
        <w:ind w:firstLine="567"/>
        <w:jc w:val="both"/>
        <w:rPr>
          <w:szCs w:val="28"/>
        </w:rPr>
      </w:pPr>
      <w:r w:rsidRPr="004A520C">
        <w:rPr>
          <w:szCs w:val="28"/>
        </w:rPr>
        <w:t>если баллы, выставленные двумя экспертами, совпали, то эти баллы являются окончательными;</w:t>
      </w:r>
    </w:p>
    <w:p w:rsidR="00811656" w:rsidRPr="004A520C" w:rsidRDefault="00811656" w:rsidP="00811656">
      <w:pPr>
        <w:pStyle w:val="a7"/>
        <w:tabs>
          <w:tab w:val="num" w:pos="0"/>
        </w:tabs>
        <w:spacing w:before="0" w:beforeAutospacing="0" w:after="0" w:afterAutospacing="0"/>
        <w:ind w:firstLine="567"/>
        <w:jc w:val="both"/>
        <w:rPr>
          <w:szCs w:val="28"/>
        </w:rPr>
      </w:pPr>
      <w:r w:rsidRPr="004A520C">
        <w:rPr>
          <w:szCs w:val="28"/>
        </w:rPr>
        <w:t>если установлено несущественное расхождение в баллах, выставленных двумя экспертами, то окончательные баллы определяются как среднее арифметическое баллов двух экспертов с округлением в соответствии с правилами математического округления;</w:t>
      </w:r>
    </w:p>
    <w:p w:rsidR="00A55D76" w:rsidRPr="004A520C" w:rsidRDefault="00811656" w:rsidP="00A55D76">
      <w:pPr>
        <w:pStyle w:val="a7"/>
        <w:tabs>
          <w:tab w:val="num" w:pos="0"/>
        </w:tabs>
        <w:spacing w:before="0" w:beforeAutospacing="0" w:after="0" w:afterAutospacing="0"/>
        <w:ind w:firstLine="567"/>
        <w:jc w:val="both"/>
        <w:rPr>
          <w:szCs w:val="28"/>
        </w:rPr>
      </w:pPr>
      <w:r w:rsidRPr="004A520C">
        <w:rPr>
          <w:szCs w:val="28"/>
        </w:rPr>
        <w:t>если установлено существенное расхождение в баллах, выставленных двумя экспертами, то назначается третья проверка, результаты которой являются окончательными.</w:t>
      </w:r>
    </w:p>
    <w:p w:rsidR="006B28E8" w:rsidRDefault="006B28E8" w:rsidP="00A55D76">
      <w:pPr>
        <w:pStyle w:val="a7"/>
        <w:tabs>
          <w:tab w:val="num" w:pos="0"/>
        </w:tabs>
        <w:spacing w:before="0" w:beforeAutospacing="0" w:after="0" w:afterAutospacing="0"/>
        <w:ind w:firstLine="567"/>
        <w:jc w:val="both"/>
        <w:rPr>
          <w:szCs w:val="28"/>
        </w:rPr>
      </w:pPr>
      <w:r w:rsidRPr="004A520C">
        <w:rPr>
          <w:szCs w:val="28"/>
        </w:rPr>
        <w:t>4.12. В период</w:t>
      </w:r>
      <w:r>
        <w:rPr>
          <w:szCs w:val="28"/>
        </w:rPr>
        <w:t xml:space="preserve"> работы ПК руководитель РЦОИ предоставляет председателю ПК статистическую информацию о ходе проверки развернутых ответов (не реже 2-3 раз в день). При этом председателю ПК предоставляется оперативная информация:</w:t>
      </w:r>
    </w:p>
    <w:p w:rsidR="006B28E8" w:rsidRDefault="006B28E8" w:rsidP="00A55D76">
      <w:pPr>
        <w:pStyle w:val="a7"/>
        <w:tabs>
          <w:tab w:val="num" w:pos="0"/>
        </w:tabs>
        <w:spacing w:before="0" w:beforeAutospacing="0" w:after="0" w:afterAutospacing="0"/>
        <w:ind w:firstLine="567"/>
        <w:jc w:val="both"/>
        <w:rPr>
          <w:szCs w:val="28"/>
        </w:rPr>
      </w:pPr>
      <w:r>
        <w:rPr>
          <w:szCs w:val="28"/>
        </w:rPr>
        <w:t>о количестве проверенных на текущий момент времени экзаменационных работ;</w:t>
      </w:r>
    </w:p>
    <w:p w:rsidR="006B28E8" w:rsidRDefault="006B28E8" w:rsidP="00A55D76">
      <w:pPr>
        <w:pStyle w:val="a7"/>
        <w:tabs>
          <w:tab w:val="num" w:pos="0"/>
        </w:tabs>
        <w:spacing w:before="0" w:beforeAutospacing="0" w:after="0" w:afterAutospacing="0"/>
        <w:ind w:firstLine="567"/>
        <w:jc w:val="both"/>
        <w:rPr>
          <w:szCs w:val="28"/>
        </w:rPr>
      </w:pPr>
      <w:r>
        <w:rPr>
          <w:szCs w:val="28"/>
        </w:rPr>
        <w:t>о количестве экзаменационных работ, ожидающих первой, второй  проверки;</w:t>
      </w:r>
    </w:p>
    <w:p w:rsidR="006B28E8" w:rsidRDefault="006B28E8" w:rsidP="00A55D76">
      <w:pPr>
        <w:pStyle w:val="a7"/>
        <w:tabs>
          <w:tab w:val="num" w:pos="0"/>
        </w:tabs>
        <w:spacing w:before="0" w:beforeAutospacing="0" w:after="0" w:afterAutospacing="0"/>
        <w:ind w:firstLine="567"/>
        <w:jc w:val="both"/>
        <w:rPr>
          <w:szCs w:val="28"/>
        </w:rPr>
      </w:pPr>
      <w:r>
        <w:rPr>
          <w:szCs w:val="28"/>
        </w:rPr>
        <w:t xml:space="preserve"> о количестве и доле экзаменационных работ, назначенных на третью проверку;</w:t>
      </w:r>
    </w:p>
    <w:p w:rsidR="006B28E8" w:rsidRDefault="006B28E8" w:rsidP="00A55D76">
      <w:pPr>
        <w:pStyle w:val="a7"/>
        <w:tabs>
          <w:tab w:val="num" w:pos="0"/>
        </w:tabs>
        <w:spacing w:before="0" w:beforeAutospacing="0" w:after="0" w:afterAutospacing="0"/>
        <w:ind w:firstLine="567"/>
        <w:jc w:val="both"/>
        <w:rPr>
          <w:szCs w:val="28"/>
        </w:rPr>
      </w:pPr>
      <w:r>
        <w:rPr>
          <w:szCs w:val="28"/>
        </w:rPr>
        <w:t xml:space="preserve"> другая информация, позволяющая определить качество работы ПК и необходимость проведения дополнительных согласований с экспертами ПК.</w:t>
      </w:r>
    </w:p>
    <w:p w:rsidR="006B28E8" w:rsidRDefault="006B28E8" w:rsidP="00A55D76">
      <w:pPr>
        <w:pStyle w:val="a7"/>
        <w:tabs>
          <w:tab w:val="num" w:pos="0"/>
        </w:tabs>
        <w:spacing w:before="0" w:beforeAutospacing="0" w:after="0" w:afterAutospacing="0"/>
        <w:ind w:firstLine="567"/>
        <w:jc w:val="both"/>
        <w:rPr>
          <w:szCs w:val="28"/>
        </w:rPr>
      </w:pPr>
      <w:r>
        <w:rPr>
          <w:szCs w:val="28"/>
        </w:rPr>
        <w:lastRenderedPageBreak/>
        <w:t>Результаты статистических отчетов председатель ПК использует для оптимизации организации работы ПК.</w:t>
      </w:r>
    </w:p>
    <w:p w:rsidR="006B28E8" w:rsidRPr="004A520C" w:rsidRDefault="006B28E8" w:rsidP="00A55D76">
      <w:pPr>
        <w:pStyle w:val="a7"/>
        <w:tabs>
          <w:tab w:val="num" w:pos="0"/>
        </w:tabs>
        <w:spacing w:before="0" w:beforeAutospacing="0" w:after="0" w:afterAutospacing="0"/>
        <w:ind w:firstLine="567"/>
        <w:jc w:val="both"/>
        <w:rPr>
          <w:szCs w:val="28"/>
        </w:rPr>
      </w:pPr>
      <w:r>
        <w:rPr>
          <w:szCs w:val="28"/>
        </w:rPr>
        <w:t xml:space="preserve">4.13. </w:t>
      </w:r>
      <w:r w:rsidR="00C003BC" w:rsidRPr="004A520C">
        <w:rPr>
          <w:szCs w:val="28"/>
        </w:rPr>
        <w:t>При необходимости председатель ПК дает дополнительные разъяснения по вопросам согласованности работы ПК.</w:t>
      </w:r>
    </w:p>
    <w:p w:rsidR="00C003BC" w:rsidRDefault="00C003BC" w:rsidP="00A55D76">
      <w:pPr>
        <w:pStyle w:val="a7"/>
        <w:tabs>
          <w:tab w:val="num" w:pos="0"/>
        </w:tabs>
        <w:spacing w:before="0" w:beforeAutospacing="0" w:after="0" w:afterAutospacing="0"/>
        <w:ind w:firstLine="567"/>
        <w:jc w:val="both"/>
        <w:rPr>
          <w:szCs w:val="28"/>
        </w:rPr>
      </w:pPr>
      <w:r w:rsidRPr="004A520C">
        <w:rPr>
          <w:szCs w:val="28"/>
        </w:rPr>
        <w:t>4.14. Председатель</w:t>
      </w:r>
      <w:r w:rsidRPr="00C003BC">
        <w:rPr>
          <w:color w:val="0070C0"/>
          <w:szCs w:val="28"/>
        </w:rPr>
        <w:t xml:space="preserve"> </w:t>
      </w:r>
      <w:r>
        <w:rPr>
          <w:szCs w:val="28"/>
        </w:rPr>
        <w:t>ПК направляет в ГЭК и Департамен</w:t>
      </w:r>
      <w:r w:rsidR="004A520C">
        <w:rPr>
          <w:szCs w:val="28"/>
        </w:rPr>
        <w:t xml:space="preserve">т представление об отстранении </w:t>
      </w:r>
      <w:r>
        <w:rPr>
          <w:szCs w:val="28"/>
        </w:rPr>
        <w:t>от работы экспертов, нарушающих требования Порядка, игнорирующих согласованные подходы к оцениванию экзаменационных работ. систематически допускающих ошибки в оценивании экзаменационных работ или нарушающих процедуру проведения проверки. окончательное решение по вопросу отстранения эксперта от работы в ПК принимает Департамент после проведенного ГЭК рассмотрения ситуации.</w:t>
      </w:r>
    </w:p>
    <w:p w:rsidR="00A25EEC" w:rsidRDefault="00A25EEC" w:rsidP="00A55D76">
      <w:pPr>
        <w:pStyle w:val="a7"/>
        <w:tabs>
          <w:tab w:val="num" w:pos="0"/>
        </w:tabs>
        <w:spacing w:before="0" w:beforeAutospacing="0" w:after="0" w:afterAutospacing="0"/>
        <w:ind w:firstLine="567"/>
        <w:jc w:val="both"/>
        <w:rPr>
          <w:szCs w:val="28"/>
        </w:rPr>
      </w:pPr>
    </w:p>
    <w:p w:rsidR="00C82CA9" w:rsidRDefault="00A55D76" w:rsidP="007204DD">
      <w:pPr>
        <w:pStyle w:val="a7"/>
        <w:tabs>
          <w:tab w:val="num" w:pos="0"/>
        </w:tabs>
        <w:spacing w:before="0" w:beforeAutospacing="0" w:after="0" w:afterAutospacing="0"/>
        <w:ind w:firstLine="567"/>
        <w:jc w:val="center"/>
        <w:rPr>
          <w:b/>
          <w:szCs w:val="28"/>
        </w:rPr>
      </w:pPr>
      <w:r w:rsidRPr="00A55D76">
        <w:rPr>
          <w:b/>
          <w:szCs w:val="28"/>
        </w:rPr>
        <w:t>5.</w:t>
      </w:r>
      <w:r w:rsidRPr="00A55D76">
        <w:rPr>
          <w:b/>
        </w:rPr>
        <w:t xml:space="preserve"> </w:t>
      </w:r>
      <w:r w:rsidR="00C82CA9" w:rsidRPr="00A55D76">
        <w:rPr>
          <w:b/>
          <w:szCs w:val="28"/>
        </w:rPr>
        <w:t>Порядок проведения проверки развёрнутых ответов</w:t>
      </w:r>
      <w:r w:rsidRPr="00A55D76">
        <w:rPr>
          <w:b/>
          <w:szCs w:val="28"/>
        </w:rPr>
        <w:t xml:space="preserve"> </w:t>
      </w:r>
      <w:r w:rsidR="00BD5C83">
        <w:rPr>
          <w:b/>
          <w:szCs w:val="28"/>
        </w:rPr>
        <w:t xml:space="preserve">и перепроверки результатов </w:t>
      </w:r>
      <w:r w:rsidRPr="00A55D76">
        <w:rPr>
          <w:b/>
          <w:szCs w:val="28"/>
        </w:rPr>
        <w:t>участников ГИА</w:t>
      </w:r>
    </w:p>
    <w:p w:rsidR="00A25EEC" w:rsidRPr="00A55D76" w:rsidRDefault="00A25EEC" w:rsidP="007204DD">
      <w:pPr>
        <w:pStyle w:val="a7"/>
        <w:tabs>
          <w:tab w:val="num" w:pos="0"/>
        </w:tabs>
        <w:spacing w:before="0" w:beforeAutospacing="0" w:after="0" w:afterAutospacing="0"/>
        <w:ind w:firstLine="567"/>
        <w:jc w:val="center"/>
        <w:rPr>
          <w:b/>
          <w:szCs w:val="28"/>
        </w:rPr>
      </w:pPr>
    </w:p>
    <w:p w:rsidR="005A0B02" w:rsidRPr="004A520C" w:rsidRDefault="00A55D76" w:rsidP="00811656">
      <w:pPr>
        <w:widowControl/>
        <w:autoSpaceDE/>
        <w:autoSpaceDN/>
        <w:adjustRightInd/>
        <w:ind w:firstLine="567"/>
        <w:jc w:val="both"/>
        <w:rPr>
          <w:sz w:val="28"/>
          <w:szCs w:val="28"/>
        </w:rPr>
      </w:pPr>
      <w:r>
        <w:rPr>
          <w:sz w:val="28"/>
          <w:szCs w:val="28"/>
        </w:rPr>
        <w:t>5.1</w:t>
      </w:r>
      <w:r w:rsidR="00C82CA9">
        <w:rPr>
          <w:sz w:val="28"/>
          <w:szCs w:val="28"/>
        </w:rPr>
        <w:t xml:space="preserve">. </w:t>
      </w:r>
      <w:r w:rsidR="005A0B02" w:rsidRPr="004A520C">
        <w:rPr>
          <w:sz w:val="28"/>
          <w:szCs w:val="28"/>
        </w:rPr>
        <w:t>Не позднее чем за 14 календарных дней до начала проведения обработки ЭМ, председатель ПК и руководитель РЦОИ согласуют график работы ПК в период проведения обработки ЭМ по соо</w:t>
      </w:r>
      <w:r w:rsidR="003522AE" w:rsidRPr="004A520C">
        <w:rPr>
          <w:sz w:val="28"/>
          <w:szCs w:val="28"/>
        </w:rPr>
        <w:t>тветствующему учебному предмету с учетом требований к срокам</w:t>
      </w:r>
      <w:r w:rsidR="005A0B02" w:rsidRPr="004A520C">
        <w:rPr>
          <w:sz w:val="28"/>
          <w:szCs w:val="28"/>
        </w:rPr>
        <w:t xml:space="preserve"> обработки ЭМ</w:t>
      </w:r>
      <w:r w:rsidR="003522AE" w:rsidRPr="004A520C">
        <w:rPr>
          <w:sz w:val="28"/>
          <w:szCs w:val="28"/>
        </w:rPr>
        <w:t>, установленных Порядком</w:t>
      </w:r>
      <w:r w:rsidR="005A0B02" w:rsidRPr="004A520C">
        <w:rPr>
          <w:sz w:val="28"/>
          <w:szCs w:val="28"/>
        </w:rPr>
        <w:t>.</w:t>
      </w:r>
    </w:p>
    <w:p w:rsidR="005A0B02" w:rsidRPr="004A520C" w:rsidRDefault="005A0B02" w:rsidP="00811656">
      <w:pPr>
        <w:widowControl/>
        <w:autoSpaceDE/>
        <w:autoSpaceDN/>
        <w:adjustRightInd/>
        <w:ind w:firstLine="567"/>
        <w:jc w:val="both"/>
        <w:rPr>
          <w:sz w:val="28"/>
          <w:szCs w:val="28"/>
        </w:rPr>
      </w:pPr>
      <w:r w:rsidRPr="004A520C">
        <w:rPr>
          <w:sz w:val="28"/>
          <w:szCs w:val="28"/>
        </w:rPr>
        <w:t xml:space="preserve">5.2. Не позднее чем за 14 календарных дней до начала проведения экзаменов, председатель ПК передает руководителю РЦОИ списочный состав ПК и расписание работы экспертов ПК для назначения в РИС экспертов на проверку </w:t>
      </w:r>
      <w:r w:rsidR="003522AE" w:rsidRPr="004A520C">
        <w:rPr>
          <w:sz w:val="28"/>
          <w:szCs w:val="28"/>
        </w:rPr>
        <w:t xml:space="preserve">экзаменационных </w:t>
      </w:r>
      <w:r w:rsidRPr="004A520C">
        <w:rPr>
          <w:sz w:val="28"/>
          <w:szCs w:val="28"/>
        </w:rPr>
        <w:t>работ.</w:t>
      </w:r>
    </w:p>
    <w:p w:rsidR="00B207A5" w:rsidRPr="004A520C" w:rsidRDefault="00B207A5" w:rsidP="00811656">
      <w:pPr>
        <w:widowControl/>
        <w:autoSpaceDE/>
        <w:autoSpaceDN/>
        <w:adjustRightInd/>
        <w:ind w:firstLine="567"/>
        <w:jc w:val="both"/>
        <w:rPr>
          <w:sz w:val="28"/>
          <w:szCs w:val="28"/>
        </w:rPr>
      </w:pPr>
      <w:r w:rsidRPr="004A520C">
        <w:rPr>
          <w:sz w:val="28"/>
          <w:szCs w:val="28"/>
        </w:rPr>
        <w:t>Списочный сост</w:t>
      </w:r>
      <w:r w:rsidR="003522AE" w:rsidRPr="004A520C">
        <w:rPr>
          <w:sz w:val="28"/>
          <w:szCs w:val="28"/>
        </w:rPr>
        <w:t>ав ПК, направляемый в</w:t>
      </w:r>
      <w:r w:rsidRPr="004A520C">
        <w:rPr>
          <w:sz w:val="28"/>
          <w:szCs w:val="28"/>
        </w:rPr>
        <w:t xml:space="preserve"> РЦОИ</w:t>
      </w:r>
      <w:r w:rsidR="003522AE" w:rsidRPr="004A520C">
        <w:rPr>
          <w:sz w:val="28"/>
          <w:szCs w:val="28"/>
        </w:rPr>
        <w:t xml:space="preserve"> для внесения в РИС</w:t>
      </w:r>
      <w:r w:rsidRPr="004A520C">
        <w:rPr>
          <w:sz w:val="28"/>
          <w:szCs w:val="28"/>
        </w:rPr>
        <w:t xml:space="preserve">, должен </w:t>
      </w:r>
      <w:r w:rsidR="00173458" w:rsidRPr="004A520C">
        <w:rPr>
          <w:sz w:val="28"/>
          <w:szCs w:val="28"/>
        </w:rPr>
        <w:t>соответствовать списочному составу ПК, указанному в приказе Департамента и</w:t>
      </w:r>
      <w:r w:rsidRPr="004A520C">
        <w:rPr>
          <w:sz w:val="28"/>
          <w:szCs w:val="28"/>
        </w:rPr>
        <w:t xml:space="preserve"> содержать информацию о статусе каждого члена ПК (</w:t>
      </w:r>
      <w:r w:rsidR="00173458" w:rsidRPr="004A520C">
        <w:rPr>
          <w:sz w:val="28"/>
          <w:szCs w:val="28"/>
        </w:rPr>
        <w:t>"</w:t>
      </w:r>
      <w:r w:rsidRPr="004A520C">
        <w:rPr>
          <w:sz w:val="28"/>
          <w:szCs w:val="28"/>
        </w:rPr>
        <w:t>основной эксперт</w:t>
      </w:r>
      <w:r w:rsidR="00173458" w:rsidRPr="004A520C">
        <w:rPr>
          <w:sz w:val="28"/>
          <w:szCs w:val="28"/>
        </w:rPr>
        <w:t>"</w:t>
      </w:r>
      <w:r w:rsidRPr="004A520C">
        <w:rPr>
          <w:sz w:val="28"/>
          <w:szCs w:val="28"/>
        </w:rPr>
        <w:t xml:space="preserve">, </w:t>
      </w:r>
      <w:r w:rsidR="00173458" w:rsidRPr="004A520C">
        <w:rPr>
          <w:sz w:val="28"/>
          <w:szCs w:val="28"/>
        </w:rPr>
        <w:t>"</w:t>
      </w:r>
      <w:r w:rsidRPr="004A520C">
        <w:rPr>
          <w:sz w:val="28"/>
          <w:szCs w:val="28"/>
        </w:rPr>
        <w:t>старший эксперт</w:t>
      </w:r>
      <w:r w:rsidR="00173458" w:rsidRPr="004A520C">
        <w:rPr>
          <w:sz w:val="28"/>
          <w:szCs w:val="28"/>
        </w:rPr>
        <w:t>"</w:t>
      </w:r>
      <w:r w:rsidRPr="004A520C">
        <w:rPr>
          <w:sz w:val="28"/>
          <w:szCs w:val="28"/>
        </w:rPr>
        <w:t xml:space="preserve">, </w:t>
      </w:r>
      <w:r w:rsidR="00173458" w:rsidRPr="004A520C">
        <w:rPr>
          <w:sz w:val="28"/>
          <w:szCs w:val="28"/>
        </w:rPr>
        <w:t>"</w:t>
      </w:r>
      <w:r w:rsidRPr="004A520C">
        <w:rPr>
          <w:sz w:val="28"/>
          <w:szCs w:val="28"/>
        </w:rPr>
        <w:t>ведущий эксперт</w:t>
      </w:r>
      <w:r w:rsidR="00173458" w:rsidRPr="004A520C">
        <w:rPr>
          <w:sz w:val="28"/>
          <w:szCs w:val="28"/>
        </w:rPr>
        <w:t>"</w:t>
      </w:r>
      <w:r w:rsidRPr="004A520C">
        <w:rPr>
          <w:sz w:val="28"/>
          <w:szCs w:val="28"/>
        </w:rPr>
        <w:t xml:space="preserve">) для </w:t>
      </w:r>
      <w:r w:rsidR="00173458" w:rsidRPr="004A520C">
        <w:rPr>
          <w:sz w:val="28"/>
          <w:szCs w:val="28"/>
        </w:rPr>
        <w:t xml:space="preserve">корректного </w:t>
      </w:r>
      <w:r w:rsidRPr="004A520C">
        <w:rPr>
          <w:sz w:val="28"/>
          <w:szCs w:val="28"/>
        </w:rPr>
        <w:t xml:space="preserve">назначения </w:t>
      </w:r>
      <w:r w:rsidR="00173458" w:rsidRPr="004A520C">
        <w:rPr>
          <w:sz w:val="28"/>
          <w:szCs w:val="28"/>
        </w:rPr>
        <w:t>экспертов на первую-вторую проверку экзаме</w:t>
      </w:r>
      <w:r w:rsidRPr="004A520C">
        <w:rPr>
          <w:sz w:val="28"/>
          <w:szCs w:val="28"/>
        </w:rPr>
        <w:t>национных работ</w:t>
      </w:r>
      <w:r w:rsidR="00173458" w:rsidRPr="004A520C">
        <w:rPr>
          <w:sz w:val="28"/>
          <w:szCs w:val="28"/>
        </w:rPr>
        <w:t>,</w:t>
      </w:r>
      <w:r w:rsidRPr="004A520C">
        <w:rPr>
          <w:sz w:val="28"/>
          <w:szCs w:val="28"/>
        </w:rPr>
        <w:t xml:space="preserve"> третью проверку, перепроверку и проверку апелляционных работ экспертам. Председатель ПК согласует с руководителем РЦОИ график работы экспертов ПК, проводящих проверку изображений предположительно не заполненных участниками </w:t>
      </w:r>
      <w:r w:rsidR="00173458" w:rsidRPr="004A520C">
        <w:rPr>
          <w:sz w:val="28"/>
          <w:szCs w:val="28"/>
        </w:rPr>
        <w:t>экзаменов (</w:t>
      </w:r>
      <w:r w:rsidRPr="004A520C">
        <w:rPr>
          <w:sz w:val="28"/>
          <w:szCs w:val="28"/>
        </w:rPr>
        <w:t>ЕГЭ</w:t>
      </w:r>
      <w:r w:rsidR="00173458" w:rsidRPr="004A520C">
        <w:rPr>
          <w:sz w:val="28"/>
          <w:szCs w:val="28"/>
        </w:rPr>
        <w:t>)</w:t>
      </w:r>
      <w:r w:rsidRPr="004A520C">
        <w:rPr>
          <w:sz w:val="28"/>
          <w:szCs w:val="28"/>
        </w:rPr>
        <w:t xml:space="preserve"> бланков ответов №2, дополнительных </w:t>
      </w:r>
      <w:r w:rsidR="006A2442" w:rsidRPr="004A520C">
        <w:rPr>
          <w:sz w:val="28"/>
          <w:szCs w:val="28"/>
        </w:rPr>
        <w:t>бланков ответов №2.</w:t>
      </w:r>
    </w:p>
    <w:p w:rsidR="006A2442" w:rsidRPr="004A520C" w:rsidRDefault="006A2442" w:rsidP="00811656">
      <w:pPr>
        <w:widowControl/>
        <w:autoSpaceDE/>
        <w:autoSpaceDN/>
        <w:adjustRightInd/>
        <w:ind w:firstLine="567"/>
        <w:jc w:val="both"/>
        <w:rPr>
          <w:sz w:val="28"/>
          <w:szCs w:val="28"/>
        </w:rPr>
      </w:pPr>
      <w:r w:rsidRPr="004A520C">
        <w:rPr>
          <w:sz w:val="28"/>
          <w:szCs w:val="28"/>
        </w:rPr>
        <w:t xml:space="preserve">5.3. К проверке принимаются </w:t>
      </w:r>
      <w:r w:rsidR="00173458" w:rsidRPr="004A520C">
        <w:rPr>
          <w:sz w:val="28"/>
          <w:szCs w:val="28"/>
        </w:rPr>
        <w:t xml:space="preserve">письменные </w:t>
      </w:r>
      <w:r w:rsidRPr="004A520C">
        <w:rPr>
          <w:sz w:val="28"/>
          <w:szCs w:val="28"/>
        </w:rPr>
        <w:t xml:space="preserve">развернутые ответы участников </w:t>
      </w:r>
      <w:r w:rsidR="00173458" w:rsidRPr="004A520C">
        <w:rPr>
          <w:sz w:val="28"/>
          <w:szCs w:val="28"/>
        </w:rPr>
        <w:t>экзаменов (</w:t>
      </w:r>
      <w:r w:rsidRPr="004A520C">
        <w:rPr>
          <w:sz w:val="28"/>
          <w:szCs w:val="28"/>
        </w:rPr>
        <w:t>ЕГЭ</w:t>
      </w:r>
      <w:r w:rsidR="00173458" w:rsidRPr="004A520C">
        <w:rPr>
          <w:sz w:val="28"/>
          <w:szCs w:val="28"/>
        </w:rPr>
        <w:t>)</w:t>
      </w:r>
      <w:r w:rsidRPr="004A520C">
        <w:rPr>
          <w:sz w:val="28"/>
          <w:szCs w:val="28"/>
        </w:rPr>
        <w:t>, выполненные только на бланках ответов №2 и дополнительных бланках ответов №2 установленной Рособрнадзором формы и заполненные в соответствии с "Правилами заполнения бланков ЕГЭ".</w:t>
      </w:r>
    </w:p>
    <w:p w:rsidR="00811656" w:rsidRPr="004A520C" w:rsidRDefault="006A2442" w:rsidP="00811656">
      <w:pPr>
        <w:widowControl/>
        <w:autoSpaceDE/>
        <w:autoSpaceDN/>
        <w:adjustRightInd/>
        <w:ind w:firstLine="567"/>
        <w:jc w:val="both"/>
        <w:rPr>
          <w:sz w:val="28"/>
          <w:szCs w:val="28"/>
        </w:rPr>
      </w:pPr>
      <w:r w:rsidRPr="004A520C">
        <w:rPr>
          <w:sz w:val="28"/>
          <w:szCs w:val="28"/>
        </w:rPr>
        <w:t>5.4</w:t>
      </w:r>
      <w:r w:rsidR="005A0B02" w:rsidRPr="004A520C">
        <w:rPr>
          <w:sz w:val="28"/>
          <w:szCs w:val="28"/>
        </w:rPr>
        <w:t xml:space="preserve">. </w:t>
      </w:r>
      <w:r w:rsidR="00811656" w:rsidRPr="004A520C">
        <w:rPr>
          <w:sz w:val="28"/>
          <w:szCs w:val="28"/>
        </w:rPr>
        <w:t xml:space="preserve">Часть экзаменационной работы, которая следует после хотя бы одной не заполненной участником </w:t>
      </w:r>
      <w:r w:rsidR="00173458" w:rsidRPr="004A520C">
        <w:rPr>
          <w:sz w:val="28"/>
          <w:szCs w:val="28"/>
        </w:rPr>
        <w:t>экзаменов (</w:t>
      </w:r>
      <w:r w:rsidR="00811656" w:rsidRPr="004A520C">
        <w:rPr>
          <w:sz w:val="28"/>
          <w:szCs w:val="28"/>
        </w:rPr>
        <w:t>ЕГЭ</w:t>
      </w:r>
      <w:r w:rsidR="00173458" w:rsidRPr="004A520C">
        <w:rPr>
          <w:sz w:val="28"/>
          <w:szCs w:val="28"/>
        </w:rPr>
        <w:t>)</w:t>
      </w:r>
      <w:r w:rsidR="00811656" w:rsidRPr="004A520C">
        <w:rPr>
          <w:sz w:val="28"/>
          <w:szCs w:val="28"/>
        </w:rPr>
        <w:t xml:space="preserve"> страницы на бланках ЕГЭ, к оцениванию не допускается (выполнение заданий, ответы на которые размещены на этой части экзаменационной работы, оцениваются как задания, к ответу на которые участник </w:t>
      </w:r>
      <w:r w:rsidR="00173458" w:rsidRPr="004A520C">
        <w:rPr>
          <w:sz w:val="28"/>
          <w:szCs w:val="28"/>
        </w:rPr>
        <w:t>экзамена (</w:t>
      </w:r>
      <w:r w:rsidR="00811656" w:rsidRPr="004A520C">
        <w:rPr>
          <w:sz w:val="28"/>
          <w:szCs w:val="28"/>
        </w:rPr>
        <w:t>ЕГЭ</w:t>
      </w:r>
      <w:r w:rsidR="00173458" w:rsidRPr="004A520C">
        <w:rPr>
          <w:sz w:val="28"/>
          <w:szCs w:val="28"/>
        </w:rPr>
        <w:t xml:space="preserve">) </w:t>
      </w:r>
      <w:r w:rsidR="00811656" w:rsidRPr="004A520C">
        <w:rPr>
          <w:sz w:val="28"/>
          <w:szCs w:val="28"/>
        </w:rPr>
        <w:t xml:space="preserve"> не приступал ( знаком «Х»)).</w:t>
      </w:r>
    </w:p>
    <w:p w:rsidR="00811656" w:rsidRDefault="00474971" w:rsidP="00811656">
      <w:pPr>
        <w:widowControl/>
        <w:autoSpaceDE/>
        <w:autoSpaceDN/>
        <w:adjustRightInd/>
        <w:ind w:firstLine="567"/>
        <w:jc w:val="both"/>
        <w:rPr>
          <w:sz w:val="28"/>
          <w:szCs w:val="28"/>
        </w:rPr>
      </w:pPr>
      <w:r w:rsidRPr="004A520C">
        <w:rPr>
          <w:sz w:val="28"/>
          <w:szCs w:val="28"/>
        </w:rPr>
        <w:t>5.5</w:t>
      </w:r>
      <w:r w:rsidR="00A55D76" w:rsidRPr="004A520C">
        <w:rPr>
          <w:sz w:val="28"/>
          <w:szCs w:val="28"/>
        </w:rPr>
        <w:t>.</w:t>
      </w:r>
      <w:r w:rsidR="00BD5C83" w:rsidRPr="004A520C">
        <w:rPr>
          <w:sz w:val="28"/>
          <w:szCs w:val="28"/>
        </w:rPr>
        <w:t xml:space="preserve"> </w:t>
      </w:r>
      <w:r w:rsidR="00811656" w:rsidRPr="004A520C">
        <w:rPr>
          <w:sz w:val="28"/>
          <w:szCs w:val="28"/>
        </w:rPr>
        <w:t>Председатель</w:t>
      </w:r>
      <w:r w:rsidR="00811656" w:rsidRPr="007F5734">
        <w:rPr>
          <w:sz w:val="28"/>
          <w:szCs w:val="28"/>
        </w:rPr>
        <w:t> </w:t>
      </w:r>
      <w:r w:rsidR="00811656">
        <w:rPr>
          <w:sz w:val="28"/>
          <w:szCs w:val="28"/>
        </w:rPr>
        <w:t>предметной комиссии</w:t>
      </w:r>
      <w:r w:rsidR="00811656" w:rsidRPr="007F5734">
        <w:rPr>
          <w:sz w:val="28"/>
          <w:szCs w:val="28"/>
        </w:rPr>
        <w:t xml:space="preserve"> до начала работы </w:t>
      </w:r>
      <w:r w:rsidR="00811656">
        <w:rPr>
          <w:sz w:val="28"/>
          <w:szCs w:val="28"/>
        </w:rPr>
        <w:t>предметной комиссии</w:t>
      </w:r>
      <w:r w:rsidR="00811656" w:rsidRPr="007F5734">
        <w:rPr>
          <w:sz w:val="28"/>
          <w:szCs w:val="28"/>
        </w:rPr>
        <w:t> получает от руководителя РЦОИ критерии оценивания развернутых ответов, а также дополнительные схемы оценивания ответов при проверке ответов по иностранным языкам, полученные из</w:t>
      </w:r>
      <w:r w:rsidR="00811656">
        <w:rPr>
          <w:sz w:val="28"/>
          <w:szCs w:val="28"/>
        </w:rPr>
        <w:t xml:space="preserve"> ФГБУ "</w:t>
      </w:r>
      <w:r w:rsidR="00811656" w:rsidRPr="007F5734">
        <w:rPr>
          <w:sz w:val="28"/>
          <w:szCs w:val="28"/>
        </w:rPr>
        <w:t>Ф</w:t>
      </w:r>
      <w:r w:rsidR="00811656">
        <w:rPr>
          <w:sz w:val="28"/>
          <w:szCs w:val="28"/>
        </w:rPr>
        <w:t>едеральный центр тестирования"</w:t>
      </w:r>
      <w:r w:rsidR="00811656" w:rsidRPr="007F5734">
        <w:rPr>
          <w:sz w:val="28"/>
          <w:szCs w:val="28"/>
        </w:rPr>
        <w:t xml:space="preserve"> в день проведения экзамена</w:t>
      </w:r>
      <w:r>
        <w:rPr>
          <w:sz w:val="28"/>
          <w:szCs w:val="28"/>
        </w:rPr>
        <w:t xml:space="preserve">, </w:t>
      </w:r>
      <w:r w:rsidR="00811656" w:rsidRPr="007F5734">
        <w:rPr>
          <w:sz w:val="28"/>
          <w:szCs w:val="28"/>
        </w:rPr>
        <w:t xml:space="preserve">и проводит </w:t>
      </w:r>
      <w:r>
        <w:rPr>
          <w:sz w:val="28"/>
          <w:szCs w:val="28"/>
        </w:rPr>
        <w:t xml:space="preserve">в течение не менее чем </w:t>
      </w:r>
      <w:r>
        <w:rPr>
          <w:sz w:val="28"/>
          <w:szCs w:val="28"/>
        </w:rPr>
        <w:lastRenderedPageBreak/>
        <w:t xml:space="preserve">60 минут </w:t>
      </w:r>
      <w:r w:rsidR="00811656" w:rsidRPr="007F5734">
        <w:rPr>
          <w:sz w:val="28"/>
          <w:szCs w:val="28"/>
        </w:rPr>
        <w:t xml:space="preserve">оперативное согласование подходов к оцениванию развернутых ответов участников </w:t>
      </w:r>
      <w:r w:rsidR="00173458">
        <w:rPr>
          <w:sz w:val="28"/>
          <w:szCs w:val="28"/>
        </w:rPr>
        <w:t>экзаменов (</w:t>
      </w:r>
      <w:r w:rsidR="00811656" w:rsidRPr="007F5734">
        <w:rPr>
          <w:sz w:val="28"/>
          <w:szCs w:val="28"/>
        </w:rPr>
        <w:t>ЕГЭ</w:t>
      </w:r>
      <w:r w:rsidR="00173458">
        <w:rPr>
          <w:sz w:val="28"/>
          <w:szCs w:val="28"/>
        </w:rPr>
        <w:t>) на каждое из заданий</w:t>
      </w:r>
      <w:r w:rsidR="008206BA">
        <w:rPr>
          <w:sz w:val="28"/>
          <w:szCs w:val="28"/>
        </w:rPr>
        <w:t xml:space="preserve"> с развернутым ответом</w:t>
      </w:r>
      <w:r w:rsidR="00811656" w:rsidRPr="007F5734">
        <w:rPr>
          <w:sz w:val="28"/>
          <w:szCs w:val="28"/>
        </w:rPr>
        <w:t xml:space="preserve">, опираясь на полученные критерии. </w:t>
      </w:r>
    </w:p>
    <w:p w:rsidR="00474971" w:rsidRPr="007F5734" w:rsidRDefault="00474971" w:rsidP="00811656">
      <w:pPr>
        <w:widowControl/>
        <w:autoSpaceDE/>
        <w:autoSpaceDN/>
        <w:adjustRightInd/>
        <w:ind w:firstLine="567"/>
        <w:jc w:val="both"/>
        <w:rPr>
          <w:sz w:val="28"/>
          <w:szCs w:val="28"/>
        </w:rPr>
      </w:pPr>
      <w:r>
        <w:rPr>
          <w:sz w:val="28"/>
          <w:szCs w:val="28"/>
        </w:rPr>
        <w:t>В случае необходимости председатель ПК проводит повторное оперативное согласование подходов к оцениванию после пров</w:t>
      </w:r>
      <w:r w:rsidR="008206BA">
        <w:rPr>
          <w:sz w:val="28"/>
          <w:szCs w:val="28"/>
        </w:rPr>
        <w:t>ерки каждым экспертом некоторого количества (определяет председатель ПК)</w:t>
      </w:r>
      <w:r>
        <w:rPr>
          <w:sz w:val="28"/>
          <w:szCs w:val="28"/>
        </w:rPr>
        <w:t xml:space="preserve"> первых </w:t>
      </w:r>
      <w:r w:rsidR="008206BA">
        <w:rPr>
          <w:sz w:val="28"/>
          <w:szCs w:val="28"/>
        </w:rPr>
        <w:t xml:space="preserve">экзаменационных </w:t>
      </w:r>
      <w:r>
        <w:rPr>
          <w:sz w:val="28"/>
          <w:szCs w:val="28"/>
        </w:rPr>
        <w:t xml:space="preserve">работ для уточнения и конкретизации согласованных подходов к оцениванию. </w:t>
      </w:r>
    </w:p>
    <w:p w:rsidR="00811656" w:rsidRPr="004A520C" w:rsidRDefault="00474971" w:rsidP="00811656">
      <w:pPr>
        <w:widowControl/>
        <w:autoSpaceDE/>
        <w:autoSpaceDN/>
        <w:adjustRightInd/>
        <w:ind w:firstLine="567"/>
        <w:jc w:val="both"/>
        <w:rPr>
          <w:sz w:val="28"/>
          <w:szCs w:val="28"/>
        </w:rPr>
      </w:pPr>
      <w:r>
        <w:rPr>
          <w:sz w:val="28"/>
          <w:szCs w:val="28"/>
        </w:rPr>
        <w:t>5.6</w:t>
      </w:r>
      <w:r w:rsidR="00A55D76">
        <w:rPr>
          <w:sz w:val="28"/>
          <w:szCs w:val="28"/>
        </w:rPr>
        <w:t xml:space="preserve">. </w:t>
      </w:r>
      <w:r w:rsidR="00811656" w:rsidRPr="007F5734">
        <w:rPr>
          <w:sz w:val="28"/>
          <w:szCs w:val="28"/>
        </w:rPr>
        <w:t xml:space="preserve">В </w:t>
      </w:r>
      <w:r w:rsidR="00811656" w:rsidRPr="004A520C">
        <w:rPr>
          <w:sz w:val="28"/>
          <w:szCs w:val="28"/>
        </w:rPr>
        <w:t>целях обеспечения наиболее согласованной работы экспертов председатель предметной комиссии может назначить из числа экспертов, имеющих статус "ведущий эксперт" или "старший эксперт", консультантов, к которым могут обращаться эксперты предметной комиссии при возникновении затруднений в ходе оценивания ра</w:t>
      </w:r>
      <w:r w:rsidR="008206BA" w:rsidRPr="004A520C">
        <w:rPr>
          <w:sz w:val="28"/>
          <w:szCs w:val="28"/>
        </w:rPr>
        <w:t>звернутых ответов участников экзаменов</w:t>
      </w:r>
      <w:r w:rsidR="00811656" w:rsidRPr="004A520C">
        <w:rPr>
          <w:sz w:val="28"/>
          <w:szCs w:val="28"/>
        </w:rPr>
        <w:t xml:space="preserve">. Рабочие места консультирующих экспертов должны быть организованы в помещениях, где работает предметная комиссия, таким образом, чтобы консультации не мешали работе других экспертов. </w:t>
      </w:r>
    </w:p>
    <w:p w:rsidR="00811656" w:rsidRPr="004A520C" w:rsidRDefault="00474971" w:rsidP="00811656">
      <w:pPr>
        <w:widowControl/>
        <w:autoSpaceDE/>
        <w:autoSpaceDN/>
        <w:adjustRightInd/>
        <w:ind w:firstLine="567"/>
        <w:jc w:val="both"/>
        <w:rPr>
          <w:sz w:val="28"/>
          <w:szCs w:val="28"/>
        </w:rPr>
      </w:pPr>
      <w:r w:rsidRPr="004A520C">
        <w:rPr>
          <w:sz w:val="28"/>
          <w:szCs w:val="28"/>
        </w:rPr>
        <w:t>5.7</w:t>
      </w:r>
      <w:r w:rsidR="00A55D76" w:rsidRPr="004A520C">
        <w:rPr>
          <w:sz w:val="28"/>
          <w:szCs w:val="28"/>
        </w:rPr>
        <w:t xml:space="preserve">. </w:t>
      </w:r>
      <w:r w:rsidR="00811656" w:rsidRPr="004A520C">
        <w:rPr>
          <w:sz w:val="28"/>
          <w:szCs w:val="28"/>
        </w:rPr>
        <w:t>В целях</w:t>
      </w:r>
      <w:r w:rsidR="008206BA" w:rsidRPr="004A520C">
        <w:rPr>
          <w:sz w:val="28"/>
          <w:szCs w:val="28"/>
        </w:rPr>
        <w:t xml:space="preserve"> повышения уровня</w:t>
      </w:r>
      <w:r w:rsidR="00811656" w:rsidRPr="004A520C">
        <w:rPr>
          <w:sz w:val="28"/>
          <w:szCs w:val="28"/>
        </w:rPr>
        <w:t xml:space="preserve"> объективно</w:t>
      </w:r>
      <w:r w:rsidR="008206BA" w:rsidRPr="004A520C">
        <w:rPr>
          <w:sz w:val="28"/>
          <w:szCs w:val="28"/>
        </w:rPr>
        <w:t>сти</w:t>
      </w:r>
      <w:r w:rsidR="00811656" w:rsidRPr="004A520C">
        <w:rPr>
          <w:sz w:val="28"/>
          <w:szCs w:val="28"/>
        </w:rPr>
        <w:t xml:space="preserve"> оценивания ра</w:t>
      </w:r>
      <w:r w:rsidR="008206BA" w:rsidRPr="004A520C">
        <w:rPr>
          <w:sz w:val="28"/>
          <w:szCs w:val="28"/>
        </w:rPr>
        <w:t>звернутых ответов участников экзаменов</w:t>
      </w:r>
      <w:r w:rsidR="00811656" w:rsidRPr="004A520C">
        <w:rPr>
          <w:sz w:val="28"/>
          <w:szCs w:val="28"/>
        </w:rPr>
        <w:t xml:space="preserve"> председатель предметной комиссии или назначенный им эксперт может использовать специально оборудованное</w:t>
      </w:r>
      <w:r w:rsidR="008206BA" w:rsidRPr="004A520C">
        <w:rPr>
          <w:sz w:val="28"/>
          <w:szCs w:val="28"/>
        </w:rPr>
        <w:t>(-</w:t>
      </w:r>
      <w:proofErr w:type="spellStart"/>
      <w:r w:rsidR="008206BA" w:rsidRPr="004A520C">
        <w:rPr>
          <w:sz w:val="28"/>
          <w:szCs w:val="28"/>
        </w:rPr>
        <w:t>ые</w:t>
      </w:r>
      <w:proofErr w:type="spellEnd"/>
      <w:r w:rsidR="008206BA" w:rsidRPr="004A520C">
        <w:rPr>
          <w:sz w:val="28"/>
          <w:szCs w:val="28"/>
        </w:rPr>
        <w:t>)</w:t>
      </w:r>
      <w:r w:rsidR="00811656" w:rsidRPr="004A520C">
        <w:rPr>
          <w:sz w:val="28"/>
          <w:szCs w:val="28"/>
        </w:rPr>
        <w:t xml:space="preserve"> рабочее</w:t>
      </w:r>
      <w:r w:rsidR="008206BA" w:rsidRPr="004A520C">
        <w:rPr>
          <w:sz w:val="28"/>
          <w:szCs w:val="28"/>
        </w:rPr>
        <w:t>(-</w:t>
      </w:r>
      <w:proofErr w:type="spellStart"/>
      <w:r w:rsidR="008206BA" w:rsidRPr="004A520C">
        <w:rPr>
          <w:sz w:val="28"/>
          <w:szCs w:val="28"/>
        </w:rPr>
        <w:t>ие</w:t>
      </w:r>
      <w:proofErr w:type="spellEnd"/>
      <w:r w:rsidR="008206BA" w:rsidRPr="004A520C">
        <w:rPr>
          <w:sz w:val="28"/>
          <w:szCs w:val="28"/>
        </w:rPr>
        <w:t>)</w:t>
      </w:r>
      <w:r w:rsidR="00811656" w:rsidRPr="004A520C">
        <w:rPr>
          <w:sz w:val="28"/>
          <w:szCs w:val="28"/>
        </w:rPr>
        <w:t xml:space="preserve"> место</w:t>
      </w:r>
      <w:r w:rsidR="008206BA" w:rsidRPr="004A520C">
        <w:rPr>
          <w:sz w:val="28"/>
          <w:szCs w:val="28"/>
        </w:rPr>
        <w:t>(-а)</w:t>
      </w:r>
      <w:r w:rsidR="00811656" w:rsidRPr="004A520C">
        <w:rPr>
          <w:sz w:val="28"/>
          <w:szCs w:val="28"/>
        </w:rPr>
        <w:t xml:space="preserve"> в помещении (здании), предназначенном для работы предметной комиссии,  с выходом в информационно-телекоммуникационную сеть «Интернет» для обеспечения возможности уточнения экспертами изложенных в экзаме</w:t>
      </w:r>
      <w:r w:rsidR="008206BA" w:rsidRPr="004A520C">
        <w:rPr>
          <w:sz w:val="28"/>
          <w:szCs w:val="28"/>
        </w:rPr>
        <w:t>национных работах участников экзаменов</w:t>
      </w:r>
      <w:r w:rsidR="00811656" w:rsidRPr="004A520C">
        <w:rPr>
          <w:sz w:val="28"/>
          <w:szCs w:val="28"/>
        </w:rPr>
        <w:t xml:space="preserve"> фактов (например, сверка с источниками, проверка приведенных участниками ГИА фамилий, названий, фактов и т.п.).</w:t>
      </w:r>
    </w:p>
    <w:p w:rsidR="008206BA" w:rsidRPr="004A520C" w:rsidRDefault="008206BA" w:rsidP="00811656">
      <w:pPr>
        <w:widowControl/>
        <w:autoSpaceDE/>
        <w:autoSpaceDN/>
        <w:adjustRightInd/>
        <w:ind w:firstLine="567"/>
        <w:jc w:val="both"/>
        <w:rPr>
          <w:sz w:val="28"/>
          <w:szCs w:val="28"/>
        </w:rPr>
      </w:pPr>
      <w:r w:rsidRPr="004A520C">
        <w:rPr>
          <w:sz w:val="28"/>
          <w:szCs w:val="28"/>
        </w:rPr>
        <w:t>5.8. Проверку развернутых ответов участников экзаменов эксперты ПК осуществляют, руководствуясь критериями оценивания разверну</w:t>
      </w:r>
      <w:r w:rsidR="00080974" w:rsidRPr="004A520C">
        <w:rPr>
          <w:sz w:val="28"/>
          <w:szCs w:val="28"/>
        </w:rPr>
        <w:t>тых ответов и согласованными в ПК подходами к оцениванию развернутых ответов.</w:t>
      </w:r>
    </w:p>
    <w:p w:rsidR="00811656" w:rsidRPr="004A520C" w:rsidRDefault="00B257D7" w:rsidP="00811656">
      <w:pPr>
        <w:widowControl/>
        <w:autoSpaceDE/>
        <w:autoSpaceDN/>
        <w:adjustRightInd/>
        <w:ind w:firstLine="567"/>
        <w:jc w:val="both"/>
        <w:rPr>
          <w:sz w:val="28"/>
          <w:szCs w:val="28"/>
        </w:rPr>
      </w:pPr>
      <w:r w:rsidRPr="004A520C">
        <w:rPr>
          <w:sz w:val="28"/>
          <w:szCs w:val="28"/>
        </w:rPr>
        <w:t>5.9</w:t>
      </w:r>
      <w:r w:rsidR="00A55D76" w:rsidRPr="004A520C">
        <w:rPr>
          <w:sz w:val="28"/>
          <w:szCs w:val="28"/>
        </w:rPr>
        <w:t xml:space="preserve">. </w:t>
      </w:r>
      <w:r w:rsidR="00811656" w:rsidRPr="004A520C">
        <w:rPr>
          <w:sz w:val="28"/>
          <w:szCs w:val="28"/>
        </w:rPr>
        <w:t xml:space="preserve">На протяжении периода работы предметной комиссии председатель предметной комиссии и (или) его заместитель фиксирует у себя номера работ, вызвавших наибольшие разногласия или трудности у экспертов при оценивании (на основании работ, проверенных собственноручно и/или работ, номера которых выписывали эксперты в процессе оценивания). Информацию о номерах таких работ необходимо будет передать в ФГБНУ "Федеральный институт педагогических измерений" после получения соответствующего запроса. </w:t>
      </w:r>
    </w:p>
    <w:p w:rsidR="00811656" w:rsidRPr="004A520C" w:rsidRDefault="00B257D7" w:rsidP="00811656">
      <w:pPr>
        <w:widowControl/>
        <w:autoSpaceDE/>
        <w:autoSpaceDN/>
        <w:adjustRightInd/>
        <w:ind w:firstLine="567"/>
        <w:jc w:val="both"/>
        <w:rPr>
          <w:sz w:val="28"/>
          <w:szCs w:val="28"/>
        </w:rPr>
      </w:pPr>
      <w:r w:rsidRPr="004A520C">
        <w:rPr>
          <w:sz w:val="28"/>
          <w:szCs w:val="28"/>
        </w:rPr>
        <w:t>5.10</w:t>
      </w:r>
      <w:r w:rsidR="00A55D76" w:rsidRPr="004A520C">
        <w:rPr>
          <w:sz w:val="28"/>
          <w:szCs w:val="28"/>
        </w:rPr>
        <w:t xml:space="preserve">. </w:t>
      </w:r>
      <w:r w:rsidR="00811656" w:rsidRPr="004A520C">
        <w:rPr>
          <w:sz w:val="28"/>
          <w:szCs w:val="28"/>
        </w:rPr>
        <w:t xml:space="preserve">При проведении межрегиональной перекрестной проверки изображения работ участников </w:t>
      </w:r>
      <w:r w:rsidRPr="004A520C">
        <w:rPr>
          <w:sz w:val="28"/>
          <w:szCs w:val="28"/>
        </w:rPr>
        <w:t>экзаменов (</w:t>
      </w:r>
      <w:r w:rsidR="00811656" w:rsidRPr="004A520C">
        <w:rPr>
          <w:sz w:val="28"/>
          <w:szCs w:val="28"/>
        </w:rPr>
        <w:t>ЕГЭ</w:t>
      </w:r>
      <w:r w:rsidRPr="004A520C">
        <w:rPr>
          <w:sz w:val="28"/>
          <w:szCs w:val="28"/>
        </w:rPr>
        <w:t>)</w:t>
      </w:r>
      <w:r w:rsidR="00811656" w:rsidRPr="004A520C">
        <w:rPr>
          <w:sz w:val="28"/>
          <w:szCs w:val="28"/>
        </w:rPr>
        <w:t xml:space="preserve">, полученные из другого субъекта Российской Федерации, проверяются экспертами предметной комиссии в общей очереди работ участников </w:t>
      </w:r>
      <w:r w:rsidRPr="004A520C">
        <w:rPr>
          <w:sz w:val="28"/>
          <w:szCs w:val="28"/>
        </w:rPr>
        <w:t>экзаменов (</w:t>
      </w:r>
      <w:r w:rsidR="00811656" w:rsidRPr="004A520C">
        <w:rPr>
          <w:sz w:val="28"/>
          <w:szCs w:val="28"/>
        </w:rPr>
        <w:t>ЕГЭ</w:t>
      </w:r>
      <w:r w:rsidRPr="004A520C">
        <w:rPr>
          <w:sz w:val="28"/>
          <w:szCs w:val="28"/>
        </w:rPr>
        <w:t>)</w:t>
      </w:r>
      <w:r w:rsidR="00811656" w:rsidRPr="004A520C">
        <w:rPr>
          <w:sz w:val="28"/>
          <w:szCs w:val="28"/>
        </w:rPr>
        <w:t>. При этом членам предметной комиссии не предоставляется информация о том, работы из какого субъекта Российской Федерации были назначены на проверку экспертам предметной комиссии.</w:t>
      </w:r>
    </w:p>
    <w:p w:rsidR="00811656" w:rsidRPr="007F5734" w:rsidRDefault="00A2384F" w:rsidP="00811656">
      <w:pPr>
        <w:widowControl/>
        <w:autoSpaceDE/>
        <w:autoSpaceDN/>
        <w:adjustRightInd/>
        <w:ind w:firstLine="567"/>
        <w:jc w:val="both"/>
        <w:rPr>
          <w:sz w:val="28"/>
          <w:szCs w:val="28"/>
        </w:rPr>
      </w:pPr>
      <w:r w:rsidRPr="004A520C">
        <w:rPr>
          <w:sz w:val="28"/>
          <w:szCs w:val="28"/>
        </w:rPr>
        <w:t>5.1</w:t>
      </w:r>
      <w:r w:rsidR="00B257D7" w:rsidRPr="004A520C">
        <w:rPr>
          <w:sz w:val="28"/>
          <w:szCs w:val="28"/>
        </w:rPr>
        <w:t>1</w:t>
      </w:r>
      <w:r w:rsidR="00A55D76" w:rsidRPr="004A520C">
        <w:rPr>
          <w:sz w:val="28"/>
          <w:szCs w:val="28"/>
        </w:rPr>
        <w:t xml:space="preserve">. </w:t>
      </w:r>
      <w:r w:rsidR="00B257D7" w:rsidRPr="004A520C">
        <w:rPr>
          <w:sz w:val="28"/>
          <w:szCs w:val="28"/>
        </w:rPr>
        <w:t>В период</w:t>
      </w:r>
      <w:r w:rsidR="00811656" w:rsidRPr="004A520C">
        <w:rPr>
          <w:sz w:val="28"/>
          <w:szCs w:val="28"/>
        </w:rPr>
        <w:t xml:space="preserve"> работы</w:t>
      </w:r>
      <w:r w:rsidR="00811656" w:rsidRPr="007F5734">
        <w:rPr>
          <w:sz w:val="28"/>
          <w:szCs w:val="28"/>
        </w:rPr>
        <w:t xml:space="preserve"> </w:t>
      </w:r>
      <w:r w:rsidR="00811656">
        <w:rPr>
          <w:sz w:val="28"/>
          <w:szCs w:val="28"/>
        </w:rPr>
        <w:t>предметной комиссии</w:t>
      </w:r>
      <w:r w:rsidR="00B257D7">
        <w:rPr>
          <w:sz w:val="28"/>
          <w:szCs w:val="28"/>
        </w:rPr>
        <w:t>,</w:t>
      </w:r>
      <w:r w:rsidR="00811656">
        <w:rPr>
          <w:sz w:val="28"/>
          <w:szCs w:val="28"/>
        </w:rPr>
        <w:t xml:space="preserve"> </w:t>
      </w:r>
      <w:r w:rsidR="00811656" w:rsidRPr="007F5734">
        <w:rPr>
          <w:sz w:val="28"/>
          <w:szCs w:val="28"/>
        </w:rPr>
        <w:t>с момента получения критериев оценивания развернутых ответов из РЦОИ до окончания проверки ра</w:t>
      </w:r>
      <w:r w:rsidR="00B257D7">
        <w:rPr>
          <w:sz w:val="28"/>
          <w:szCs w:val="28"/>
        </w:rPr>
        <w:t xml:space="preserve">звернутых ответов участников экзаменов, </w:t>
      </w:r>
      <w:r w:rsidR="00811656" w:rsidRPr="007F5734">
        <w:rPr>
          <w:sz w:val="28"/>
          <w:szCs w:val="28"/>
        </w:rPr>
        <w:t>вс</w:t>
      </w:r>
      <w:r w:rsidR="00B257D7">
        <w:rPr>
          <w:sz w:val="28"/>
          <w:szCs w:val="28"/>
        </w:rPr>
        <w:t xml:space="preserve">е помещения, в которых работает </w:t>
      </w:r>
      <w:r w:rsidR="00811656">
        <w:rPr>
          <w:sz w:val="28"/>
          <w:szCs w:val="28"/>
        </w:rPr>
        <w:t>предметная комиссия</w:t>
      </w:r>
      <w:r w:rsidR="00811656" w:rsidRPr="007F5734">
        <w:rPr>
          <w:sz w:val="28"/>
          <w:szCs w:val="28"/>
        </w:rPr>
        <w:t xml:space="preserve">, </w:t>
      </w:r>
      <w:r w:rsidR="00B257D7">
        <w:rPr>
          <w:sz w:val="28"/>
          <w:szCs w:val="28"/>
        </w:rPr>
        <w:t>включая помещение, в котором проводится семинар-</w:t>
      </w:r>
      <w:r w:rsidR="00B257D7">
        <w:rPr>
          <w:sz w:val="28"/>
          <w:szCs w:val="28"/>
        </w:rPr>
        <w:lastRenderedPageBreak/>
        <w:t>согласование с разбором заданий м критериев оценивания развернутых ответов, должны быть оборудова</w:t>
      </w:r>
      <w:r w:rsidR="00811656" w:rsidRPr="007F5734">
        <w:rPr>
          <w:sz w:val="28"/>
          <w:szCs w:val="28"/>
        </w:rPr>
        <w:t xml:space="preserve">ны </w:t>
      </w:r>
      <w:r w:rsidR="00B257D7">
        <w:rPr>
          <w:sz w:val="28"/>
          <w:szCs w:val="28"/>
        </w:rPr>
        <w:t xml:space="preserve">функционирующей </w:t>
      </w:r>
      <w:r w:rsidR="00811656" w:rsidRPr="007F5734">
        <w:rPr>
          <w:sz w:val="28"/>
          <w:szCs w:val="28"/>
        </w:rPr>
        <w:t>системой непрерывного видеонаблюдения и видеозаписи.</w:t>
      </w:r>
    </w:p>
    <w:p w:rsidR="00811656" w:rsidRPr="004A520C" w:rsidRDefault="00BD5C83" w:rsidP="00811656">
      <w:pPr>
        <w:widowControl/>
        <w:autoSpaceDE/>
        <w:autoSpaceDN/>
        <w:adjustRightInd/>
        <w:ind w:firstLine="567"/>
        <w:jc w:val="both"/>
        <w:rPr>
          <w:sz w:val="28"/>
          <w:szCs w:val="28"/>
        </w:rPr>
      </w:pPr>
      <w:r>
        <w:rPr>
          <w:sz w:val="28"/>
          <w:szCs w:val="28"/>
        </w:rPr>
        <w:t>5.1</w:t>
      </w:r>
      <w:r w:rsidR="00B257D7">
        <w:rPr>
          <w:sz w:val="28"/>
          <w:szCs w:val="28"/>
        </w:rPr>
        <w:t>2</w:t>
      </w:r>
      <w:r w:rsidR="00A55D76">
        <w:rPr>
          <w:sz w:val="28"/>
          <w:szCs w:val="28"/>
        </w:rPr>
        <w:t xml:space="preserve">. </w:t>
      </w:r>
      <w:r w:rsidR="00811656" w:rsidRPr="004A520C">
        <w:rPr>
          <w:sz w:val="28"/>
          <w:szCs w:val="28"/>
        </w:rPr>
        <w:t>При необходимости покинуть помещение предметной комиссии каждый член предметной комиссии сдает все материалы, в том числе полученные критерии оценивания развернутых ответов, лицу, обеспечивающему учет экземпляров критериев оценивания развернутых ответов, назначенному руководителем РЦОИ.</w:t>
      </w:r>
    </w:p>
    <w:p w:rsidR="005379E7" w:rsidRDefault="005A3367" w:rsidP="00811656">
      <w:pPr>
        <w:widowControl/>
        <w:autoSpaceDE/>
        <w:autoSpaceDN/>
        <w:adjustRightInd/>
        <w:ind w:firstLine="567"/>
        <w:jc w:val="both"/>
        <w:rPr>
          <w:sz w:val="28"/>
          <w:szCs w:val="28"/>
        </w:rPr>
      </w:pPr>
      <w:r w:rsidRPr="004A520C">
        <w:rPr>
          <w:sz w:val="28"/>
          <w:szCs w:val="28"/>
        </w:rPr>
        <w:t>5.13. При выявлении</w:t>
      </w:r>
      <w:r>
        <w:rPr>
          <w:sz w:val="28"/>
          <w:szCs w:val="28"/>
        </w:rPr>
        <w:t xml:space="preserve"> экспертом случаев, свидетельствующих о нарушении или возможном нарушении участником экзамена - автором проверяемой экспертом работы - Порядка</w:t>
      </w:r>
      <w:r w:rsidR="005379E7">
        <w:rPr>
          <w:sz w:val="28"/>
          <w:szCs w:val="28"/>
        </w:rPr>
        <w:t xml:space="preserve"> (например, выявлен факт выполнения экзаменационной работы несамостоятельно, наличие предположительно разных почерков, решение заданий разных вариантов, текст работы совпадает с текстом в других работах или опубликованных источниках, т.п.) эксперт уведомляет об обнаруженном факте председателя ПК. Совместно с председателем ПК (при необходимости, с другими экспертами, обнаружившими указанные факты) составляет акт в свободной форме с указанием номера работы и описанием обнаруженных фактов. Председатель ПК направляет служебную записку с приложением указанного акта председателю ГЭК для проведения служебного расследования и принятия решения. Эксперт, обнаруживший указанные факты, оценивает работу в соответствии с критериями оценивания развернутых, в том числе устных, ответов, кроме случает. указанных в критериях оценивания развернутых, в том числе устных, ответов и Указаниях по оцениванию (памятках экспертов).</w:t>
      </w:r>
    </w:p>
    <w:p w:rsidR="005A3367" w:rsidRPr="004A520C" w:rsidRDefault="005379E7" w:rsidP="00811656">
      <w:pPr>
        <w:widowControl/>
        <w:autoSpaceDE/>
        <w:autoSpaceDN/>
        <w:adjustRightInd/>
        <w:ind w:firstLine="567"/>
        <w:jc w:val="both"/>
        <w:rPr>
          <w:sz w:val="28"/>
          <w:szCs w:val="28"/>
        </w:rPr>
      </w:pPr>
      <w:r>
        <w:rPr>
          <w:sz w:val="28"/>
          <w:szCs w:val="28"/>
        </w:rPr>
        <w:t xml:space="preserve">5.14. </w:t>
      </w:r>
      <w:r w:rsidR="0093105C" w:rsidRPr="004A520C">
        <w:rPr>
          <w:sz w:val="28"/>
          <w:szCs w:val="28"/>
        </w:rPr>
        <w:t>В случае невозможности экспертом оценить развернутые ответы участника экзамена по причине проблем технического характера (нечеткая печать, некачественное сканирование работы, некачественная запись устного ответа и т.п.), эксперт уведомляет об этом председателя ПК.</w:t>
      </w:r>
      <w:r w:rsidR="005A3367" w:rsidRPr="004A520C">
        <w:rPr>
          <w:sz w:val="28"/>
          <w:szCs w:val="28"/>
        </w:rPr>
        <w:t xml:space="preserve"> </w:t>
      </w:r>
      <w:r w:rsidR="0093105C" w:rsidRPr="004A520C">
        <w:rPr>
          <w:sz w:val="28"/>
          <w:szCs w:val="28"/>
        </w:rPr>
        <w:t>Совместно с председателем ПК составляет акт в свободной форме с указанием номера работы и описанием проблемы. Председатель ПК направляет служебную записку  с приложением указанного акта руководителю РЦОИ для устранения причин, не позволяющих оценить экзаменационную работу. Данная работа не оценивается, эксперт оставляет соответствующие поля бланка-протокола пустыми.</w:t>
      </w:r>
    </w:p>
    <w:p w:rsidR="00811656" w:rsidRPr="004A520C" w:rsidRDefault="00BD5C83" w:rsidP="00811656">
      <w:pPr>
        <w:widowControl/>
        <w:autoSpaceDE/>
        <w:autoSpaceDN/>
        <w:adjustRightInd/>
        <w:ind w:firstLine="567"/>
        <w:jc w:val="both"/>
        <w:rPr>
          <w:sz w:val="28"/>
          <w:szCs w:val="28"/>
        </w:rPr>
      </w:pPr>
      <w:r w:rsidRPr="004A520C">
        <w:rPr>
          <w:sz w:val="28"/>
          <w:szCs w:val="28"/>
        </w:rPr>
        <w:t>5.1</w:t>
      </w:r>
      <w:r w:rsidR="00B257D7" w:rsidRPr="004A520C">
        <w:rPr>
          <w:sz w:val="28"/>
          <w:szCs w:val="28"/>
        </w:rPr>
        <w:t>3</w:t>
      </w:r>
      <w:r w:rsidR="00A55D76" w:rsidRPr="004A520C">
        <w:rPr>
          <w:sz w:val="28"/>
          <w:szCs w:val="28"/>
        </w:rPr>
        <w:t xml:space="preserve">. </w:t>
      </w:r>
      <w:r w:rsidR="00811656" w:rsidRPr="004A520C">
        <w:rPr>
          <w:sz w:val="28"/>
          <w:szCs w:val="28"/>
        </w:rPr>
        <w:t>Проверка ра</w:t>
      </w:r>
      <w:r w:rsidR="00B257D7" w:rsidRPr="004A520C">
        <w:rPr>
          <w:sz w:val="28"/>
          <w:szCs w:val="28"/>
        </w:rPr>
        <w:t>звернутых ответов участников экзаменов</w:t>
      </w:r>
      <w:r w:rsidR="00811656" w:rsidRPr="004A520C">
        <w:rPr>
          <w:sz w:val="28"/>
          <w:szCs w:val="28"/>
        </w:rPr>
        <w:t xml:space="preserve"> считается завершенной, когда все </w:t>
      </w:r>
      <w:r w:rsidR="00B257D7" w:rsidRPr="004A520C">
        <w:rPr>
          <w:sz w:val="28"/>
          <w:szCs w:val="28"/>
        </w:rPr>
        <w:t xml:space="preserve">экзаменационные </w:t>
      </w:r>
      <w:r w:rsidR="00811656" w:rsidRPr="004A520C">
        <w:rPr>
          <w:sz w:val="28"/>
          <w:szCs w:val="28"/>
        </w:rPr>
        <w:t>работы проверены экспертами необходимое количество раз (определяется ПО РЦОИ), а результаты оценивания из бланков-протоколов проанализированы ПО РЦОИ.</w:t>
      </w:r>
    </w:p>
    <w:p w:rsidR="00811656" w:rsidRPr="004A520C" w:rsidRDefault="00BD5C83" w:rsidP="00811656">
      <w:pPr>
        <w:widowControl/>
        <w:autoSpaceDE/>
        <w:autoSpaceDN/>
        <w:adjustRightInd/>
        <w:ind w:firstLine="567"/>
        <w:jc w:val="both"/>
        <w:rPr>
          <w:sz w:val="28"/>
          <w:szCs w:val="28"/>
        </w:rPr>
      </w:pPr>
      <w:r w:rsidRPr="004A520C">
        <w:rPr>
          <w:sz w:val="28"/>
          <w:szCs w:val="28"/>
        </w:rPr>
        <w:t>5.1</w:t>
      </w:r>
      <w:r w:rsidR="00B257D7" w:rsidRPr="004A520C">
        <w:rPr>
          <w:sz w:val="28"/>
          <w:szCs w:val="28"/>
        </w:rPr>
        <w:t>4</w:t>
      </w:r>
      <w:r w:rsidR="00A55D76" w:rsidRPr="004A520C">
        <w:rPr>
          <w:sz w:val="28"/>
          <w:szCs w:val="28"/>
        </w:rPr>
        <w:t xml:space="preserve">. </w:t>
      </w:r>
      <w:r w:rsidR="00811656" w:rsidRPr="004A520C">
        <w:rPr>
          <w:sz w:val="28"/>
          <w:szCs w:val="28"/>
        </w:rPr>
        <w:t>По завершении работы каждый эксперт предметной комиссии сдает все материалы, в том числе полученные критерии оценивания развернутых ответов, лицу, обеспечивающему учет экземпляров критериев оценивания развернутых ответов, назначенному руководителем РЦОИ.</w:t>
      </w:r>
    </w:p>
    <w:p w:rsidR="00811656" w:rsidRDefault="00BD5C83" w:rsidP="00811656">
      <w:pPr>
        <w:widowControl/>
        <w:autoSpaceDE/>
        <w:autoSpaceDN/>
        <w:adjustRightInd/>
        <w:ind w:firstLine="567"/>
        <w:jc w:val="both"/>
        <w:rPr>
          <w:sz w:val="28"/>
          <w:szCs w:val="28"/>
        </w:rPr>
      </w:pPr>
      <w:r w:rsidRPr="004A520C">
        <w:rPr>
          <w:sz w:val="28"/>
          <w:szCs w:val="28"/>
        </w:rPr>
        <w:t>5.1</w:t>
      </w:r>
      <w:r w:rsidR="00A2384F" w:rsidRPr="004A520C">
        <w:rPr>
          <w:sz w:val="28"/>
          <w:szCs w:val="28"/>
        </w:rPr>
        <w:t>4</w:t>
      </w:r>
      <w:r w:rsidR="00A55D76" w:rsidRPr="004A520C">
        <w:rPr>
          <w:sz w:val="28"/>
          <w:szCs w:val="28"/>
        </w:rPr>
        <w:t xml:space="preserve">. </w:t>
      </w:r>
      <w:r w:rsidR="00811656" w:rsidRPr="004A520C">
        <w:rPr>
          <w:sz w:val="28"/>
          <w:szCs w:val="28"/>
        </w:rPr>
        <w:t>До 1 марта следующего года по поручению Рособрнадзора или по решению ГЭК пред</w:t>
      </w:r>
      <w:r w:rsidR="00811656" w:rsidRPr="007F5734">
        <w:rPr>
          <w:sz w:val="28"/>
          <w:szCs w:val="28"/>
        </w:rPr>
        <w:t>метные комиссии могут проводить перепроверку отдельных экза</w:t>
      </w:r>
      <w:r w:rsidR="00597D5A">
        <w:rPr>
          <w:sz w:val="28"/>
          <w:szCs w:val="28"/>
        </w:rPr>
        <w:t>менационных работ участников экзаменов</w:t>
      </w:r>
      <w:r w:rsidR="00811656" w:rsidRPr="007F5734">
        <w:rPr>
          <w:sz w:val="28"/>
          <w:szCs w:val="28"/>
        </w:rPr>
        <w:t>, проходивших ГИА на территории Российской Федерации или за ее пределами.</w:t>
      </w:r>
    </w:p>
    <w:p w:rsidR="00BD5C83" w:rsidRPr="004A520C" w:rsidRDefault="00BD5C83" w:rsidP="00811656">
      <w:pPr>
        <w:widowControl/>
        <w:autoSpaceDE/>
        <w:autoSpaceDN/>
        <w:adjustRightInd/>
        <w:ind w:firstLine="567"/>
        <w:jc w:val="both"/>
        <w:rPr>
          <w:sz w:val="28"/>
          <w:szCs w:val="28"/>
        </w:rPr>
      </w:pPr>
      <w:r>
        <w:rPr>
          <w:sz w:val="28"/>
          <w:szCs w:val="28"/>
        </w:rPr>
        <w:lastRenderedPageBreak/>
        <w:t>5.1</w:t>
      </w:r>
      <w:r w:rsidR="00A2384F">
        <w:rPr>
          <w:sz w:val="28"/>
          <w:szCs w:val="28"/>
        </w:rPr>
        <w:t>5</w:t>
      </w:r>
      <w:r>
        <w:rPr>
          <w:sz w:val="28"/>
          <w:szCs w:val="28"/>
        </w:rPr>
        <w:t xml:space="preserve">. </w:t>
      </w:r>
      <w:r w:rsidRPr="004A520C">
        <w:rPr>
          <w:sz w:val="28"/>
          <w:szCs w:val="28"/>
        </w:rPr>
        <w:t>По решению департамента ПК проводит перепроверку отдельных экзаменационных работ участников ГИА, проходивших ГИА на территории Брянской области</w:t>
      </w:r>
      <w:r w:rsidR="001D2BCC" w:rsidRPr="004A520C">
        <w:rPr>
          <w:sz w:val="28"/>
          <w:szCs w:val="28"/>
        </w:rPr>
        <w:t xml:space="preserve">. Перепроверку проводят эксперты ПК, которым в текущем году присвоен статус "старший эксперт" или"ведущий эксперт", </w:t>
      </w:r>
      <w:r w:rsidR="006F4E3D" w:rsidRPr="004A520C">
        <w:rPr>
          <w:sz w:val="28"/>
          <w:szCs w:val="28"/>
        </w:rPr>
        <w:t xml:space="preserve">имеющие опыт первой-второй и третьей проверки в текущем году и </w:t>
      </w:r>
      <w:r w:rsidR="001D2BCC" w:rsidRPr="004A520C">
        <w:rPr>
          <w:sz w:val="28"/>
          <w:szCs w:val="28"/>
        </w:rPr>
        <w:t>ранее не проверявшие данные работы.</w:t>
      </w:r>
    </w:p>
    <w:p w:rsidR="001D2BCC" w:rsidRDefault="001D2BCC" w:rsidP="00811656">
      <w:pPr>
        <w:widowControl/>
        <w:autoSpaceDE/>
        <w:autoSpaceDN/>
        <w:adjustRightInd/>
        <w:ind w:firstLine="567"/>
        <w:jc w:val="both"/>
        <w:rPr>
          <w:sz w:val="28"/>
          <w:szCs w:val="28"/>
        </w:rPr>
      </w:pPr>
      <w:r w:rsidRPr="004A520C">
        <w:rPr>
          <w:sz w:val="28"/>
          <w:szCs w:val="28"/>
        </w:rPr>
        <w:t>5.1</w:t>
      </w:r>
      <w:r w:rsidR="00A2384F" w:rsidRPr="004A520C">
        <w:rPr>
          <w:sz w:val="28"/>
          <w:szCs w:val="28"/>
        </w:rPr>
        <w:t>6</w:t>
      </w:r>
      <w:r w:rsidRPr="004A520C">
        <w:rPr>
          <w:sz w:val="28"/>
          <w:szCs w:val="28"/>
        </w:rPr>
        <w:t>. РЦОИ вносит</w:t>
      </w:r>
      <w:r>
        <w:rPr>
          <w:sz w:val="28"/>
          <w:szCs w:val="28"/>
        </w:rPr>
        <w:t xml:space="preserve"> сведения об участниках ГИА, чьи работы отправлены по решению Департамента на перепроверку, в РИС и формирует (распечатывает) комплекты документов для перепроверки.</w:t>
      </w:r>
    </w:p>
    <w:p w:rsidR="00597D5A" w:rsidRPr="004A520C" w:rsidRDefault="00181D70" w:rsidP="00811656">
      <w:pPr>
        <w:widowControl/>
        <w:autoSpaceDE/>
        <w:autoSpaceDN/>
        <w:adjustRightInd/>
        <w:ind w:firstLine="567"/>
        <w:jc w:val="both"/>
        <w:rPr>
          <w:sz w:val="28"/>
          <w:szCs w:val="28"/>
        </w:rPr>
      </w:pPr>
      <w:r>
        <w:rPr>
          <w:sz w:val="28"/>
          <w:szCs w:val="28"/>
        </w:rPr>
        <w:t xml:space="preserve">5.17. </w:t>
      </w:r>
      <w:r w:rsidRPr="004A520C">
        <w:rPr>
          <w:sz w:val="28"/>
          <w:szCs w:val="28"/>
        </w:rPr>
        <w:t>Компл</w:t>
      </w:r>
      <w:r w:rsidR="00597D5A" w:rsidRPr="004A520C">
        <w:rPr>
          <w:sz w:val="28"/>
          <w:szCs w:val="28"/>
        </w:rPr>
        <w:t>ект документов для перепроверки содержит</w:t>
      </w:r>
    </w:p>
    <w:p w:rsidR="00181D70" w:rsidRPr="004A520C" w:rsidRDefault="00181D70" w:rsidP="00811656">
      <w:pPr>
        <w:widowControl/>
        <w:autoSpaceDE/>
        <w:autoSpaceDN/>
        <w:adjustRightInd/>
        <w:ind w:firstLine="567"/>
        <w:jc w:val="both"/>
        <w:rPr>
          <w:sz w:val="28"/>
          <w:szCs w:val="28"/>
        </w:rPr>
      </w:pPr>
      <w:r w:rsidRPr="004A520C">
        <w:rPr>
          <w:sz w:val="28"/>
          <w:szCs w:val="28"/>
        </w:rPr>
        <w:t>копии бланков ответов №2, включая дополнительные бланки ответов №2;</w:t>
      </w:r>
    </w:p>
    <w:p w:rsidR="00181D70" w:rsidRPr="004A520C" w:rsidRDefault="00181D70" w:rsidP="00811656">
      <w:pPr>
        <w:widowControl/>
        <w:autoSpaceDE/>
        <w:autoSpaceDN/>
        <w:adjustRightInd/>
        <w:ind w:firstLine="567"/>
        <w:jc w:val="both"/>
        <w:rPr>
          <w:sz w:val="28"/>
          <w:szCs w:val="28"/>
        </w:rPr>
      </w:pPr>
      <w:r w:rsidRPr="004A520C">
        <w:rPr>
          <w:sz w:val="28"/>
          <w:szCs w:val="28"/>
        </w:rPr>
        <w:t>копии бланков-протоколов проверки развернутых ответов;</w:t>
      </w:r>
    </w:p>
    <w:p w:rsidR="00181D70" w:rsidRPr="004A520C" w:rsidRDefault="00181D70" w:rsidP="00811656">
      <w:pPr>
        <w:widowControl/>
        <w:autoSpaceDE/>
        <w:autoSpaceDN/>
        <w:adjustRightInd/>
        <w:ind w:firstLine="567"/>
        <w:jc w:val="both"/>
        <w:rPr>
          <w:sz w:val="28"/>
          <w:szCs w:val="28"/>
        </w:rPr>
      </w:pPr>
      <w:r w:rsidRPr="004A520C">
        <w:rPr>
          <w:sz w:val="28"/>
          <w:szCs w:val="28"/>
        </w:rPr>
        <w:t>бланк протокола перепроверки, содержащего заключение экспертов о правильности оценивания развернутых ответов на задания данной экзаменационной работы;</w:t>
      </w:r>
    </w:p>
    <w:p w:rsidR="00181D70" w:rsidRPr="004A520C" w:rsidRDefault="00181D70" w:rsidP="00811656">
      <w:pPr>
        <w:widowControl/>
        <w:autoSpaceDE/>
        <w:autoSpaceDN/>
        <w:adjustRightInd/>
        <w:ind w:firstLine="567"/>
        <w:jc w:val="both"/>
        <w:rPr>
          <w:sz w:val="28"/>
          <w:szCs w:val="28"/>
        </w:rPr>
      </w:pPr>
      <w:r w:rsidRPr="004A520C">
        <w:rPr>
          <w:sz w:val="28"/>
          <w:szCs w:val="28"/>
        </w:rPr>
        <w:t>вариант КИМ, выполненный участником экзамена ЕГЭ;</w:t>
      </w:r>
    </w:p>
    <w:p w:rsidR="00181D70" w:rsidRPr="004A520C" w:rsidRDefault="00181D70" w:rsidP="00811656">
      <w:pPr>
        <w:widowControl/>
        <w:autoSpaceDE/>
        <w:autoSpaceDN/>
        <w:adjustRightInd/>
        <w:ind w:firstLine="567"/>
        <w:jc w:val="both"/>
        <w:rPr>
          <w:sz w:val="28"/>
          <w:szCs w:val="28"/>
        </w:rPr>
      </w:pPr>
      <w:r w:rsidRPr="004A520C">
        <w:rPr>
          <w:sz w:val="28"/>
          <w:szCs w:val="28"/>
        </w:rPr>
        <w:t>критерии оценивания выполнения заданий с развернутым ответом варианта КИМ, выполненного участником экзамена.</w:t>
      </w:r>
    </w:p>
    <w:p w:rsidR="001D2BCC" w:rsidRPr="004A520C" w:rsidRDefault="001D2BCC" w:rsidP="00811656">
      <w:pPr>
        <w:widowControl/>
        <w:autoSpaceDE/>
        <w:autoSpaceDN/>
        <w:adjustRightInd/>
        <w:ind w:firstLine="567"/>
        <w:jc w:val="both"/>
        <w:rPr>
          <w:sz w:val="28"/>
          <w:szCs w:val="28"/>
        </w:rPr>
      </w:pPr>
      <w:r w:rsidRPr="004A520C">
        <w:rPr>
          <w:sz w:val="28"/>
          <w:szCs w:val="28"/>
        </w:rPr>
        <w:t>5.1</w:t>
      </w:r>
      <w:r w:rsidR="00181D70" w:rsidRPr="004A520C">
        <w:rPr>
          <w:sz w:val="28"/>
          <w:szCs w:val="28"/>
        </w:rPr>
        <w:t>8</w:t>
      </w:r>
      <w:r w:rsidR="00584253" w:rsidRPr="004A520C">
        <w:rPr>
          <w:sz w:val="28"/>
          <w:szCs w:val="28"/>
        </w:rPr>
        <w:t xml:space="preserve">. Председатель ПК получает </w:t>
      </w:r>
      <w:r w:rsidRPr="004A520C">
        <w:rPr>
          <w:sz w:val="28"/>
          <w:szCs w:val="28"/>
        </w:rPr>
        <w:t>подготовленные комплекты от руководителя РЦОИ</w:t>
      </w:r>
      <w:r w:rsidR="00181D70" w:rsidRPr="004A520C">
        <w:rPr>
          <w:sz w:val="28"/>
          <w:szCs w:val="28"/>
        </w:rPr>
        <w:t xml:space="preserve"> (или уполномоченного им сотрудника РЦОИ)</w:t>
      </w:r>
      <w:r w:rsidRPr="004A520C">
        <w:rPr>
          <w:sz w:val="28"/>
          <w:szCs w:val="28"/>
        </w:rPr>
        <w:t>, а эксперты ПК осуществляют перепроверку полученных работ и заполняют бланк протокола перепроверки.</w:t>
      </w:r>
    </w:p>
    <w:p w:rsidR="001D2BCC" w:rsidRPr="004A520C" w:rsidRDefault="001D2BCC" w:rsidP="00811656">
      <w:pPr>
        <w:widowControl/>
        <w:autoSpaceDE/>
        <w:autoSpaceDN/>
        <w:adjustRightInd/>
        <w:ind w:firstLine="567"/>
        <w:jc w:val="both"/>
        <w:rPr>
          <w:sz w:val="28"/>
          <w:szCs w:val="28"/>
        </w:rPr>
      </w:pPr>
      <w:r w:rsidRPr="004A520C">
        <w:rPr>
          <w:sz w:val="28"/>
          <w:szCs w:val="28"/>
        </w:rPr>
        <w:t>5.1</w:t>
      </w:r>
      <w:r w:rsidR="00672106" w:rsidRPr="004A520C">
        <w:rPr>
          <w:sz w:val="28"/>
          <w:szCs w:val="28"/>
        </w:rPr>
        <w:t>9</w:t>
      </w:r>
      <w:r w:rsidRPr="004A520C">
        <w:rPr>
          <w:sz w:val="28"/>
          <w:szCs w:val="28"/>
        </w:rPr>
        <w:t xml:space="preserve">. Оформленные протоколы перепроверки председатель ПК передает в ГЭК для утверждения и руководителю РЦОИ </w:t>
      </w:r>
      <w:r w:rsidR="00181D70" w:rsidRPr="004A520C">
        <w:rPr>
          <w:sz w:val="28"/>
          <w:szCs w:val="28"/>
        </w:rPr>
        <w:t xml:space="preserve">(или уполномоченному им сотруднику РЦОИ)  </w:t>
      </w:r>
      <w:r w:rsidRPr="004A520C">
        <w:rPr>
          <w:sz w:val="28"/>
          <w:szCs w:val="28"/>
        </w:rPr>
        <w:t>для внесения информации по результатам перепроверки в РИС с дальнейшей передачей в ФИС с целью пересчета баллов</w:t>
      </w:r>
      <w:r w:rsidR="00181D70" w:rsidRPr="004A520C">
        <w:rPr>
          <w:sz w:val="28"/>
          <w:szCs w:val="28"/>
        </w:rPr>
        <w:t xml:space="preserve"> (совместно с ФЦТ) в рамках установленно</w:t>
      </w:r>
      <w:r w:rsidRPr="004A520C">
        <w:rPr>
          <w:sz w:val="28"/>
          <w:szCs w:val="28"/>
        </w:rPr>
        <w:t>й компетенции.</w:t>
      </w:r>
    </w:p>
    <w:p w:rsidR="008D2F28" w:rsidRPr="004A520C" w:rsidRDefault="00672106" w:rsidP="00811656">
      <w:pPr>
        <w:widowControl/>
        <w:autoSpaceDE/>
        <w:autoSpaceDN/>
        <w:adjustRightInd/>
        <w:ind w:firstLine="567"/>
        <w:jc w:val="both"/>
        <w:rPr>
          <w:sz w:val="28"/>
          <w:szCs w:val="28"/>
        </w:rPr>
      </w:pPr>
      <w:r w:rsidRPr="004A520C">
        <w:rPr>
          <w:sz w:val="28"/>
          <w:szCs w:val="28"/>
        </w:rPr>
        <w:t>5.20</w:t>
      </w:r>
      <w:r w:rsidR="008D2F28" w:rsidRPr="004A520C">
        <w:rPr>
          <w:sz w:val="28"/>
          <w:szCs w:val="28"/>
        </w:rPr>
        <w:t>. Особенности проведения проверки развернутых ответов участников ГВЭ.</w:t>
      </w:r>
    </w:p>
    <w:p w:rsidR="008D2F28" w:rsidRDefault="008D2F28" w:rsidP="00811656">
      <w:pPr>
        <w:widowControl/>
        <w:autoSpaceDE/>
        <w:autoSpaceDN/>
        <w:adjustRightInd/>
        <w:ind w:firstLine="567"/>
        <w:jc w:val="both"/>
        <w:rPr>
          <w:sz w:val="28"/>
          <w:szCs w:val="28"/>
        </w:rPr>
      </w:pPr>
      <w:r>
        <w:rPr>
          <w:sz w:val="28"/>
          <w:szCs w:val="28"/>
        </w:rPr>
        <w:t>Каждая работа ГВЭ проверяется двумя экспертами. При пров</w:t>
      </w:r>
      <w:r w:rsidR="005A3367">
        <w:rPr>
          <w:sz w:val="28"/>
          <w:szCs w:val="28"/>
        </w:rPr>
        <w:t>е</w:t>
      </w:r>
      <w:r>
        <w:rPr>
          <w:sz w:val="28"/>
          <w:szCs w:val="28"/>
        </w:rPr>
        <w:t>рке ответов участников экзаменов (устная форма) экспертам предоставляется доступ к единому хранилищу аудиозаписей ответов. Результаты проверки экзаменационных работ вносятся экспертами в стандартизированные формы проверки экзаменационных работ, которые не являются машиночитаемыми и не подлежат автоматизированной обработке.</w:t>
      </w:r>
    </w:p>
    <w:p w:rsidR="008D2F28" w:rsidRDefault="008D2F28" w:rsidP="00811656">
      <w:pPr>
        <w:widowControl/>
        <w:autoSpaceDE/>
        <w:autoSpaceDN/>
        <w:adjustRightInd/>
        <w:ind w:firstLine="567"/>
        <w:jc w:val="both"/>
        <w:rPr>
          <w:sz w:val="28"/>
          <w:szCs w:val="28"/>
        </w:rPr>
      </w:pPr>
      <w:r>
        <w:rPr>
          <w:sz w:val="28"/>
          <w:szCs w:val="28"/>
        </w:rPr>
        <w:t>Эксперты осуществляют перевод первичных баллов участников экзаменов в систему по пятибалльной системе оценивания и внося отметку в первое поле протокола, при этом отметки "0" и "1" не используются и не обрабатываются.</w:t>
      </w:r>
    </w:p>
    <w:p w:rsidR="008D2F28" w:rsidRDefault="008D2F28" w:rsidP="00811656">
      <w:pPr>
        <w:widowControl/>
        <w:autoSpaceDE/>
        <w:autoSpaceDN/>
        <w:adjustRightInd/>
        <w:ind w:firstLine="567"/>
        <w:jc w:val="both"/>
        <w:rPr>
          <w:sz w:val="28"/>
          <w:szCs w:val="28"/>
        </w:rPr>
      </w:pPr>
      <w:r>
        <w:rPr>
          <w:sz w:val="28"/>
          <w:szCs w:val="28"/>
        </w:rPr>
        <w:t xml:space="preserve"> После заполнения бланки-протоколы обрабатываются в стандартном режиме по аналогии с обработкой бланков.</w:t>
      </w:r>
    </w:p>
    <w:p w:rsidR="008D2F28" w:rsidRDefault="008D2F28" w:rsidP="00811656">
      <w:pPr>
        <w:widowControl/>
        <w:autoSpaceDE/>
        <w:autoSpaceDN/>
        <w:adjustRightInd/>
        <w:ind w:firstLine="567"/>
        <w:jc w:val="both"/>
        <w:rPr>
          <w:sz w:val="28"/>
          <w:szCs w:val="28"/>
        </w:rPr>
      </w:pPr>
      <w:r>
        <w:rPr>
          <w:sz w:val="28"/>
          <w:szCs w:val="28"/>
        </w:rPr>
        <w:t>Окончательная итоговая отметка определяется как среднее арифметическое двух отметок, выставленных проверявшими работу эк</w:t>
      </w:r>
      <w:r w:rsidR="005379E7">
        <w:rPr>
          <w:sz w:val="28"/>
          <w:szCs w:val="28"/>
        </w:rPr>
        <w:t>с</w:t>
      </w:r>
      <w:r>
        <w:rPr>
          <w:sz w:val="28"/>
          <w:szCs w:val="28"/>
        </w:rPr>
        <w:t>пертами.</w:t>
      </w:r>
    </w:p>
    <w:p w:rsidR="008D2F28" w:rsidRDefault="008D2F28" w:rsidP="00811656">
      <w:pPr>
        <w:widowControl/>
        <w:autoSpaceDE/>
        <w:autoSpaceDN/>
        <w:adjustRightInd/>
        <w:ind w:firstLine="567"/>
        <w:jc w:val="both"/>
        <w:rPr>
          <w:sz w:val="28"/>
          <w:szCs w:val="28"/>
        </w:rPr>
      </w:pPr>
      <w:r>
        <w:rPr>
          <w:sz w:val="28"/>
          <w:szCs w:val="28"/>
        </w:rPr>
        <w:t>Результаты проверки работ участников экзаменов автоматизированно сохраняются в РИС.</w:t>
      </w:r>
    </w:p>
    <w:p w:rsidR="008D2F28" w:rsidRDefault="00672106" w:rsidP="00811656">
      <w:pPr>
        <w:widowControl/>
        <w:autoSpaceDE/>
        <w:autoSpaceDN/>
        <w:adjustRightInd/>
        <w:ind w:firstLine="567"/>
        <w:jc w:val="both"/>
        <w:rPr>
          <w:sz w:val="28"/>
          <w:szCs w:val="28"/>
        </w:rPr>
      </w:pPr>
      <w:r>
        <w:rPr>
          <w:sz w:val="28"/>
          <w:szCs w:val="28"/>
        </w:rPr>
        <w:t>5.21</w:t>
      </w:r>
      <w:r w:rsidR="008D2F28">
        <w:rPr>
          <w:sz w:val="28"/>
          <w:szCs w:val="28"/>
        </w:rPr>
        <w:t>.</w:t>
      </w:r>
      <w:r w:rsidR="005A3367">
        <w:rPr>
          <w:sz w:val="28"/>
          <w:szCs w:val="28"/>
        </w:rPr>
        <w:t xml:space="preserve"> </w:t>
      </w:r>
      <w:r w:rsidR="005A3367" w:rsidRPr="004A520C">
        <w:rPr>
          <w:sz w:val="28"/>
          <w:szCs w:val="28"/>
        </w:rPr>
        <w:t>Окончательные баллы за развернутые ответы определяются исходя из следующих положений</w:t>
      </w:r>
      <w:r w:rsidR="005A3367">
        <w:rPr>
          <w:sz w:val="28"/>
          <w:szCs w:val="28"/>
        </w:rPr>
        <w:t>:</w:t>
      </w:r>
    </w:p>
    <w:p w:rsidR="005A3367" w:rsidRDefault="005A3367" w:rsidP="00811656">
      <w:pPr>
        <w:widowControl/>
        <w:autoSpaceDE/>
        <w:autoSpaceDN/>
        <w:adjustRightInd/>
        <w:ind w:firstLine="567"/>
        <w:jc w:val="both"/>
        <w:rPr>
          <w:sz w:val="28"/>
          <w:szCs w:val="28"/>
        </w:rPr>
      </w:pPr>
      <w:r>
        <w:rPr>
          <w:sz w:val="28"/>
          <w:szCs w:val="28"/>
        </w:rPr>
        <w:lastRenderedPageBreak/>
        <w:t>если баллы, выставленные двумя экспертами, совпали, то эти баллы являются окончательными;</w:t>
      </w:r>
    </w:p>
    <w:p w:rsidR="005A3367" w:rsidRDefault="005A3367" w:rsidP="00811656">
      <w:pPr>
        <w:widowControl/>
        <w:autoSpaceDE/>
        <w:autoSpaceDN/>
        <w:adjustRightInd/>
        <w:ind w:firstLine="567"/>
        <w:jc w:val="both"/>
        <w:rPr>
          <w:sz w:val="28"/>
          <w:szCs w:val="28"/>
        </w:rPr>
      </w:pPr>
      <w:r>
        <w:rPr>
          <w:sz w:val="28"/>
          <w:szCs w:val="28"/>
        </w:rPr>
        <w:t>если установлено несущественное расхождение в баллах, выставленных двумя экспертами, то окончательные баллы определяются как среднее арифметическое баллов двух экспертов с округлением в соответствии с правилами математического округления;</w:t>
      </w:r>
    </w:p>
    <w:p w:rsidR="005A3367" w:rsidRDefault="005A3367" w:rsidP="00811656">
      <w:pPr>
        <w:widowControl/>
        <w:autoSpaceDE/>
        <w:autoSpaceDN/>
        <w:adjustRightInd/>
        <w:ind w:firstLine="567"/>
        <w:jc w:val="both"/>
        <w:rPr>
          <w:sz w:val="28"/>
          <w:szCs w:val="28"/>
        </w:rPr>
      </w:pPr>
      <w:r>
        <w:rPr>
          <w:sz w:val="28"/>
          <w:szCs w:val="28"/>
        </w:rPr>
        <w:t>если установлено существенное расхождение в баллах, выставленных двумя экспертами, то назначается третья проверка. Баллы, выставленные третьим экспертом, являются окончательными.</w:t>
      </w:r>
    </w:p>
    <w:p w:rsidR="00811656" w:rsidRDefault="00811656" w:rsidP="0051738F">
      <w:pPr>
        <w:ind w:left="180"/>
        <w:jc w:val="center"/>
        <w:outlineLvl w:val="0"/>
        <w:rPr>
          <w:b/>
          <w:bCs/>
          <w:sz w:val="28"/>
          <w:szCs w:val="28"/>
        </w:rPr>
      </w:pPr>
    </w:p>
    <w:p w:rsidR="009F4A7A" w:rsidRPr="006320A4" w:rsidRDefault="009F4A7A" w:rsidP="00FE3ADB">
      <w:pPr>
        <w:pStyle w:val="10"/>
      </w:pPr>
      <w:bookmarkStart w:id="3" w:name="_Toc439238834"/>
      <w:r w:rsidRPr="006320A4">
        <w:t xml:space="preserve">6. Анализ работы </w:t>
      </w:r>
      <w:bookmarkEnd w:id="3"/>
      <w:r w:rsidRPr="006320A4">
        <w:t>предметных комиссий</w:t>
      </w:r>
    </w:p>
    <w:p w:rsidR="009F4A7A" w:rsidRPr="00AB3DBB" w:rsidRDefault="009F4A7A" w:rsidP="009F4A7A">
      <w:pPr>
        <w:widowControl/>
        <w:autoSpaceDE/>
        <w:autoSpaceDN/>
        <w:adjustRightInd/>
        <w:jc w:val="both"/>
        <w:rPr>
          <w:sz w:val="28"/>
          <w:szCs w:val="28"/>
        </w:rPr>
      </w:pPr>
      <w:r>
        <w:rPr>
          <w:sz w:val="28"/>
          <w:szCs w:val="28"/>
        </w:rPr>
        <w:tab/>
        <w:t xml:space="preserve">6.1. </w:t>
      </w:r>
      <w:r w:rsidRPr="004A520C">
        <w:rPr>
          <w:sz w:val="28"/>
          <w:szCs w:val="28"/>
        </w:rPr>
        <w:t>По окончании</w:t>
      </w:r>
      <w:r w:rsidRPr="00AB3DBB">
        <w:rPr>
          <w:sz w:val="28"/>
          <w:szCs w:val="28"/>
        </w:rPr>
        <w:t xml:space="preserve"> проведения ГИА и проверки экзаменационных работ участников ГИА проводится анализ работы </w:t>
      </w:r>
      <w:r w:rsidRPr="0060495D">
        <w:rPr>
          <w:sz w:val="28"/>
          <w:szCs w:val="28"/>
        </w:rPr>
        <w:t>предметной комиссии</w:t>
      </w:r>
      <w:r w:rsidRPr="00AB3DBB">
        <w:rPr>
          <w:sz w:val="28"/>
          <w:szCs w:val="28"/>
        </w:rPr>
        <w:t xml:space="preserve">. </w:t>
      </w:r>
    </w:p>
    <w:p w:rsidR="00A2384F" w:rsidRDefault="00283DB4" w:rsidP="00A25EEC">
      <w:pPr>
        <w:widowControl/>
        <w:autoSpaceDE/>
        <w:autoSpaceDN/>
        <w:adjustRightInd/>
        <w:jc w:val="both"/>
        <w:rPr>
          <w:sz w:val="28"/>
          <w:szCs w:val="28"/>
        </w:rPr>
      </w:pPr>
      <w:r>
        <w:rPr>
          <w:sz w:val="28"/>
          <w:szCs w:val="28"/>
        </w:rPr>
        <w:tab/>
        <w:t>6.2</w:t>
      </w:r>
      <w:r w:rsidR="009F4A7A">
        <w:rPr>
          <w:sz w:val="28"/>
          <w:szCs w:val="28"/>
        </w:rPr>
        <w:t xml:space="preserve">. </w:t>
      </w:r>
      <w:r w:rsidR="009F4A7A" w:rsidRPr="004A520C">
        <w:rPr>
          <w:sz w:val="28"/>
          <w:szCs w:val="28"/>
        </w:rPr>
        <w:t xml:space="preserve">Анализ </w:t>
      </w:r>
      <w:r w:rsidR="009F4A7A" w:rsidRPr="00AB3DBB">
        <w:rPr>
          <w:sz w:val="28"/>
          <w:szCs w:val="28"/>
        </w:rPr>
        <w:t xml:space="preserve">работы </w:t>
      </w:r>
      <w:r w:rsidR="009F4A7A" w:rsidRPr="0060495D">
        <w:rPr>
          <w:sz w:val="28"/>
          <w:szCs w:val="28"/>
        </w:rPr>
        <w:t>предметной комиссии</w:t>
      </w:r>
      <w:r w:rsidR="009F4A7A" w:rsidRPr="00AB3DBB">
        <w:rPr>
          <w:sz w:val="28"/>
          <w:szCs w:val="28"/>
        </w:rPr>
        <w:t xml:space="preserve">  проводится на основании информации, </w:t>
      </w:r>
      <w:r w:rsidR="009F4A7A">
        <w:rPr>
          <w:sz w:val="28"/>
          <w:szCs w:val="28"/>
        </w:rPr>
        <w:t>предоставленной председателем предметной комиссии и ГАУ БР</w:t>
      </w:r>
      <w:r w:rsidR="006320A4">
        <w:rPr>
          <w:sz w:val="28"/>
          <w:szCs w:val="28"/>
        </w:rPr>
        <w:t>Ц</w:t>
      </w:r>
      <w:r w:rsidR="009F4A7A">
        <w:rPr>
          <w:sz w:val="28"/>
          <w:szCs w:val="28"/>
        </w:rPr>
        <w:t>ОИ</w:t>
      </w:r>
      <w:r w:rsidR="009C62D6">
        <w:rPr>
          <w:sz w:val="28"/>
          <w:szCs w:val="28"/>
        </w:rPr>
        <w:t>, а также Рособрнадзором и уполномоченными Рособрнадзором организациями (ФИПИ и ФЦТ).</w:t>
      </w:r>
    </w:p>
    <w:p w:rsidR="00A2384F" w:rsidRDefault="00283DB4" w:rsidP="00A2384F">
      <w:pPr>
        <w:widowControl/>
        <w:autoSpaceDE/>
        <w:autoSpaceDN/>
        <w:adjustRightInd/>
        <w:ind w:firstLine="709"/>
        <w:jc w:val="both"/>
        <w:rPr>
          <w:sz w:val="28"/>
          <w:szCs w:val="28"/>
        </w:rPr>
      </w:pPr>
      <w:r>
        <w:rPr>
          <w:sz w:val="28"/>
          <w:szCs w:val="28"/>
        </w:rPr>
        <w:t>6.3</w:t>
      </w:r>
      <w:r w:rsidR="00A2384F" w:rsidRPr="00B17473">
        <w:rPr>
          <w:sz w:val="28"/>
          <w:szCs w:val="28"/>
        </w:rPr>
        <w:t xml:space="preserve">. </w:t>
      </w:r>
      <w:r w:rsidR="00A2384F" w:rsidRPr="004A520C">
        <w:rPr>
          <w:sz w:val="28"/>
          <w:szCs w:val="28"/>
        </w:rPr>
        <w:t>В целях обеспечения</w:t>
      </w:r>
      <w:r w:rsidR="00A2384F" w:rsidRPr="00B17473">
        <w:rPr>
          <w:sz w:val="28"/>
          <w:szCs w:val="28"/>
        </w:rPr>
        <w:t xml:space="preserve"> проведения анализа работы ПК группе экспертов, анализирующих работу ПК, предоставляется доступ к КИМ в сроки и порядк</w:t>
      </w:r>
      <w:r w:rsidR="009C62D6">
        <w:rPr>
          <w:sz w:val="28"/>
          <w:szCs w:val="28"/>
        </w:rPr>
        <w:t xml:space="preserve">е, установленном </w:t>
      </w:r>
      <w:r w:rsidR="009C62D6" w:rsidRPr="007716B8">
        <w:rPr>
          <w:sz w:val="28"/>
          <w:szCs w:val="28"/>
        </w:rPr>
        <w:t>данным</w:t>
      </w:r>
      <w:r w:rsidR="00A2384F" w:rsidRPr="00B17473">
        <w:rPr>
          <w:sz w:val="28"/>
          <w:szCs w:val="28"/>
        </w:rPr>
        <w:t xml:space="preserve"> локальным актом.</w:t>
      </w:r>
    </w:p>
    <w:p w:rsidR="00283DB4" w:rsidRPr="00A35507" w:rsidRDefault="00283DB4" w:rsidP="00283DB4">
      <w:pPr>
        <w:ind w:firstLine="709"/>
        <w:jc w:val="both"/>
        <w:rPr>
          <w:sz w:val="28"/>
          <w:szCs w:val="28"/>
        </w:rPr>
      </w:pPr>
      <w:r>
        <w:rPr>
          <w:sz w:val="28"/>
          <w:szCs w:val="28"/>
        </w:rPr>
        <w:t>По окончании проведения ГИА-11</w:t>
      </w:r>
      <w:r w:rsidRPr="009964DB">
        <w:rPr>
          <w:sz w:val="28"/>
          <w:szCs w:val="28"/>
        </w:rPr>
        <w:t xml:space="preserve"> и проверки экзаме</w:t>
      </w:r>
      <w:r>
        <w:rPr>
          <w:sz w:val="28"/>
          <w:szCs w:val="28"/>
        </w:rPr>
        <w:t xml:space="preserve">национных работ участников ГИА-11 на основании информации, предоставленной РЦОИ, проводится анализ работы ПК </w:t>
      </w:r>
      <w:r w:rsidRPr="00A35507">
        <w:rPr>
          <w:bCs/>
          <w:sz w:val="28"/>
          <w:szCs w:val="28"/>
        </w:rPr>
        <w:t xml:space="preserve">в целях оптимизации работы ПК по проверке развернутых ответов участников ГИА, ее максимальной объективности, выработке единых требований и подходов к оцениванию экзаменационных работ, минимизирующих субъективность проверяющих экспертов. </w:t>
      </w:r>
    </w:p>
    <w:p w:rsidR="00283DB4" w:rsidRPr="009964DB" w:rsidRDefault="00283DB4" w:rsidP="00283DB4">
      <w:pPr>
        <w:tabs>
          <w:tab w:val="left" w:pos="900"/>
        </w:tabs>
        <w:ind w:firstLine="709"/>
        <w:jc w:val="both"/>
        <w:rPr>
          <w:bCs/>
          <w:sz w:val="28"/>
          <w:szCs w:val="28"/>
        </w:rPr>
      </w:pPr>
      <w:r w:rsidRPr="009964DB">
        <w:rPr>
          <w:bCs/>
          <w:sz w:val="28"/>
          <w:szCs w:val="28"/>
        </w:rPr>
        <w:t>Председатель ПК по соответствующему предмету по окончании работы представляет анализ выполнения работ обучающимися в текущем году по учебному предмету и анализ работы ПК.</w:t>
      </w:r>
    </w:p>
    <w:p w:rsidR="00283DB4" w:rsidRPr="00A35507" w:rsidRDefault="00283DB4" w:rsidP="00283DB4">
      <w:pPr>
        <w:tabs>
          <w:tab w:val="left" w:pos="900"/>
        </w:tabs>
        <w:ind w:firstLine="709"/>
        <w:jc w:val="both"/>
        <w:rPr>
          <w:bCs/>
          <w:sz w:val="28"/>
          <w:szCs w:val="28"/>
        </w:rPr>
      </w:pPr>
      <w:r w:rsidRPr="009964DB">
        <w:rPr>
          <w:bCs/>
          <w:sz w:val="28"/>
          <w:szCs w:val="28"/>
        </w:rPr>
        <w:t>Анализ работы ПК проводится</w:t>
      </w:r>
      <w:r>
        <w:rPr>
          <w:bCs/>
          <w:sz w:val="28"/>
          <w:szCs w:val="28"/>
        </w:rPr>
        <w:t xml:space="preserve"> </w:t>
      </w:r>
      <w:r w:rsidRPr="00A35507">
        <w:rPr>
          <w:bCs/>
          <w:sz w:val="28"/>
          <w:szCs w:val="28"/>
        </w:rPr>
        <w:t xml:space="preserve">по следующим направлениям деятельности </w:t>
      </w:r>
      <w:r w:rsidRPr="00B73CA3">
        <w:rPr>
          <w:bCs/>
          <w:sz w:val="28"/>
          <w:szCs w:val="28"/>
        </w:rPr>
        <w:t>ПК в ГАУ БРЦОИ:</w:t>
      </w:r>
    </w:p>
    <w:p w:rsidR="00283DB4" w:rsidRDefault="00283DB4" w:rsidP="00283DB4">
      <w:pPr>
        <w:widowControl/>
        <w:numPr>
          <w:ilvl w:val="0"/>
          <w:numId w:val="15"/>
        </w:numPr>
        <w:tabs>
          <w:tab w:val="left" w:pos="900"/>
        </w:tabs>
        <w:autoSpaceDE/>
        <w:autoSpaceDN/>
        <w:adjustRightInd/>
        <w:ind w:left="0" w:firstLine="709"/>
        <w:jc w:val="both"/>
        <w:rPr>
          <w:bCs/>
          <w:sz w:val="28"/>
          <w:szCs w:val="28"/>
        </w:rPr>
      </w:pPr>
      <w:r>
        <w:rPr>
          <w:bCs/>
          <w:sz w:val="28"/>
          <w:szCs w:val="28"/>
        </w:rPr>
        <w:t xml:space="preserve">Условия проведения проверки: </w:t>
      </w:r>
    </w:p>
    <w:p w:rsidR="00283DB4" w:rsidRDefault="00283DB4" w:rsidP="00283DB4">
      <w:pPr>
        <w:tabs>
          <w:tab w:val="left" w:pos="900"/>
        </w:tabs>
        <w:ind w:firstLine="709"/>
        <w:jc w:val="both"/>
        <w:rPr>
          <w:bCs/>
          <w:sz w:val="28"/>
          <w:szCs w:val="28"/>
        </w:rPr>
      </w:pPr>
      <w:r>
        <w:rPr>
          <w:bCs/>
          <w:sz w:val="28"/>
          <w:szCs w:val="28"/>
        </w:rPr>
        <w:t xml:space="preserve">нахождение ПК в/во вне здания РЦОИ, количество зданий, помещений, где размещается ПК; </w:t>
      </w:r>
    </w:p>
    <w:p w:rsidR="00283DB4" w:rsidRDefault="00283DB4" w:rsidP="00283DB4">
      <w:pPr>
        <w:tabs>
          <w:tab w:val="left" w:pos="900"/>
        </w:tabs>
        <w:ind w:firstLine="709"/>
        <w:jc w:val="both"/>
        <w:rPr>
          <w:bCs/>
          <w:sz w:val="28"/>
          <w:szCs w:val="28"/>
        </w:rPr>
      </w:pPr>
      <w:r>
        <w:rPr>
          <w:bCs/>
          <w:sz w:val="28"/>
          <w:szCs w:val="28"/>
        </w:rPr>
        <w:t>количество аудиторий при работе ПК;</w:t>
      </w:r>
    </w:p>
    <w:p w:rsidR="00283DB4" w:rsidRDefault="00283DB4" w:rsidP="00283DB4">
      <w:pPr>
        <w:tabs>
          <w:tab w:val="left" w:pos="900"/>
        </w:tabs>
        <w:ind w:firstLine="709"/>
        <w:jc w:val="both"/>
        <w:rPr>
          <w:bCs/>
          <w:sz w:val="28"/>
          <w:szCs w:val="28"/>
        </w:rPr>
      </w:pPr>
      <w:r>
        <w:rPr>
          <w:bCs/>
          <w:sz w:val="28"/>
          <w:szCs w:val="28"/>
        </w:rPr>
        <w:t>проведение оперативного согласования подходов к оцениванию развернутых ответов в день получения критериев оценивания перед началом проверки (проводилось ли, продолжительность, была ли потребность в проведении дополнительного согласования в процессе проверки);</w:t>
      </w:r>
    </w:p>
    <w:p w:rsidR="001A79D8" w:rsidRDefault="00283DB4" w:rsidP="00283DB4">
      <w:pPr>
        <w:tabs>
          <w:tab w:val="left" w:pos="900"/>
        </w:tabs>
        <w:ind w:firstLine="709"/>
        <w:jc w:val="both"/>
        <w:rPr>
          <w:bCs/>
          <w:sz w:val="28"/>
          <w:szCs w:val="28"/>
        </w:rPr>
      </w:pPr>
      <w:r>
        <w:rPr>
          <w:bCs/>
          <w:sz w:val="28"/>
          <w:szCs w:val="28"/>
        </w:rPr>
        <w:t>работа экспертов-консультантов, назначенных председателем ПК при работе ПК, их количество, принцип распределения по помещениям, сфера консультирования (консультация экспертов, находящихся в одном помещении/аудитории; консультация по оцениванию ответов на определенные задания и т.п.);</w:t>
      </w:r>
    </w:p>
    <w:p w:rsidR="00283DB4" w:rsidRPr="00602CC7" w:rsidRDefault="00283DB4" w:rsidP="00283DB4">
      <w:pPr>
        <w:tabs>
          <w:tab w:val="left" w:pos="900"/>
        </w:tabs>
        <w:ind w:firstLine="709"/>
        <w:jc w:val="both"/>
        <w:rPr>
          <w:bCs/>
          <w:sz w:val="28"/>
          <w:szCs w:val="28"/>
        </w:rPr>
      </w:pPr>
      <w:r>
        <w:rPr>
          <w:bCs/>
          <w:sz w:val="28"/>
          <w:szCs w:val="28"/>
        </w:rPr>
        <w:t xml:space="preserve">наличие </w:t>
      </w:r>
      <w:r>
        <w:rPr>
          <w:sz w:val="28"/>
          <w:szCs w:val="28"/>
        </w:rPr>
        <w:t xml:space="preserve">специально оборудованного в помещениях ПК рабочего места с выходом в информационно-телекоммуникационную сеть «Интернет» для </w:t>
      </w:r>
      <w:r>
        <w:rPr>
          <w:sz w:val="28"/>
          <w:szCs w:val="28"/>
        </w:rPr>
        <w:lastRenderedPageBreak/>
        <w:t>обеспечения возможности уточнения экспертами изложенных в экзамена</w:t>
      </w:r>
      <w:r w:rsidR="001A79D8">
        <w:rPr>
          <w:sz w:val="28"/>
          <w:szCs w:val="28"/>
        </w:rPr>
        <w:t>ционных работах участников ГИА-11</w:t>
      </w:r>
      <w:r>
        <w:rPr>
          <w:sz w:val="28"/>
          <w:szCs w:val="28"/>
        </w:rPr>
        <w:t xml:space="preserve"> фактов; востребованность этого рабочего места;</w:t>
      </w:r>
    </w:p>
    <w:p w:rsidR="00283DB4" w:rsidRPr="00616B04" w:rsidRDefault="00283DB4" w:rsidP="00283DB4">
      <w:pPr>
        <w:tabs>
          <w:tab w:val="left" w:pos="900"/>
        </w:tabs>
        <w:ind w:firstLine="709"/>
        <w:jc w:val="both"/>
        <w:rPr>
          <w:bCs/>
          <w:sz w:val="28"/>
          <w:szCs w:val="28"/>
        </w:rPr>
      </w:pPr>
      <w:r>
        <w:rPr>
          <w:sz w:val="28"/>
          <w:szCs w:val="28"/>
        </w:rPr>
        <w:t>прочее (в случае выявления условий, существенно влияющих на качество работы ПК).</w:t>
      </w:r>
    </w:p>
    <w:p w:rsidR="00283DB4" w:rsidRDefault="00283DB4" w:rsidP="00283DB4">
      <w:pPr>
        <w:widowControl/>
        <w:numPr>
          <w:ilvl w:val="0"/>
          <w:numId w:val="15"/>
        </w:numPr>
        <w:tabs>
          <w:tab w:val="left" w:pos="900"/>
        </w:tabs>
        <w:autoSpaceDE/>
        <w:autoSpaceDN/>
        <w:adjustRightInd/>
        <w:ind w:left="0" w:firstLine="709"/>
        <w:jc w:val="both"/>
        <w:rPr>
          <w:bCs/>
          <w:sz w:val="28"/>
          <w:szCs w:val="28"/>
        </w:rPr>
      </w:pPr>
      <w:r>
        <w:rPr>
          <w:bCs/>
          <w:sz w:val="28"/>
          <w:szCs w:val="28"/>
        </w:rPr>
        <w:t>Количество и доля экспертов ПК, имеющих статус ведущего, старшего, основного эксперта.</w:t>
      </w:r>
    </w:p>
    <w:p w:rsidR="00283DB4" w:rsidRDefault="00283DB4" w:rsidP="00283DB4">
      <w:pPr>
        <w:widowControl/>
        <w:numPr>
          <w:ilvl w:val="0"/>
          <w:numId w:val="15"/>
        </w:numPr>
        <w:tabs>
          <w:tab w:val="left" w:pos="900"/>
        </w:tabs>
        <w:autoSpaceDE/>
        <w:autoSpaceDN/>
        <w:adjustRightInd/>
        <w:ind w:left="0" w:firstLine="709"/>
        <w:jc w:val="both"/>
        <w:rPr>
          <w:bCs/>
          <w:sz w:val="28"/>
          <w:szCs w:val="28"/>
        </w:rPr>
      </w:pPr>
      <w:r>
        <w:rPr>
          <w:bCs/>
          <w:sz w:val="28"/>
          <w:szCs w:val="28"/>
        </w:rPr>
        <w:t>Квалификация экспертов (соответствие требованиям Порядка, количество экспертов, квалификация которых не соответствует требованиям Порядка, причины включения в ПК таких экспертов).</w:t>
      </w:r>
    </w:p>
    <w:p w:rsidR="00283DB4" w:rsidRDefault="00283DB4" w:rsidP="00283DB4">
      <w:pPr>
        <w:widowControl/>
        <w:numPr>
          <w:ilvl w:val="0"/>
          <w:numId w:val="15"/>
        </w:numPr>
        <w:tabs>
          <w:tab w:val="left" w:pos="900"/>
        </w:tabs>
        <w:autoSpaceDE/>
        <w:autoSpaceDN/>
        <w:adjustRightInd/>
        <w:ind w:left="0" w:firstLine="709"/>
        <w:jc w:val="both"/>
        <w:rPr>
          <w:bCs/>
          <w:sz w:val="28"/>
          <w:szCs w:val="28"/>
        </w:rPr>
      </w:pPr>
      <w:r>
        <w:rPr>
          <w:bCs/>
          <w:sz w:val="28"/>
          <w:szCs w:val="28"/>
        </w:rPr>
        <w:t>Общее количество проверок, проведенных ПК (отдельно проверок первым и вторым экспертом, третьих проверок, проверок апелляционных работ, перепроверок по решению Департамента).</w:t>
      </w:r>
    </w:p>
    <w:p w:rsidR="00283DB4" w:rsidRPr="00616B04" w:rsidRDefault="00283DB4" w:rsidP="00283DB4">
      <w:pPr>
        <w:widowControl/>
        <w:numPr>
          <w:ilvl w:val="0"/>
          <w:numId w:val="15"/>
        </w:numPr>
        <w:tabs>
          <w:tab w:val="left" w:pos="900"/>
        </w:tabs>
        <w:autoSpaceDE/>
        <w:autoSpaceDN/>
        <w:adjustRightInd/>
        <w:ind w:left="0" w:firstLine="709"/>
        <w:jc w:val="both"/>
        <w:rPr>
          <w:bCs/>
          <w:sz w:val="28"/>
          <w:szCs w:val="28"/>
        </w:rPr>
      </w:pPr>
      <w:r>
        <w:rPr>
          <w:bCs/>
          <w:sz w:val="28"/>
          <w:szCs w:val="28"/>
        </w:rPr>
        <w:t>О</w:t>
      </w:r>
      <w:r w:rsidRPr="00616B04">
        <w:rPr>
          <w:bCs/>
          <w:sz w:val="28"/>
          <w:szCs w:val="28"/>
        </w:rPr>
        <w:t>бщее количество экспертов ПК</w:t>
      </w:r>
      <w:r w:rsidRPr="00F256C9">
        <w:rPr>
          <w:bCs/>
          <w:sz w:val="28"/>
          <w:szCs w:val="28"/>
        </w:rPr>
        <w:t xml:space="preserve">, </w:t>
      </w:r>
      <w:r w:rsidRPr="00616B04">
        <w:rPr>
          <w:bCs/>
          <w:sz w:val="28"/>
          <w:szCs w:val="28"/>
        </w:rPr>
        <w:t>задействованных при проверке работ на разных этапах проведения ГИА</w:t>
      </w:r>
      <w:r w:rsidR="001A79D8">
        <w:rPr>
          <w:bCs/>
          <w:sz w:val="28"/>
          <w:szCs w:val="28"/>
        </w:rPr>
        <w:t>-11</w:t>
      </w:r>
      <w:r>
        <w:rPr>
          <w:bCs/>
          <w:sz w:val="28"/>
          <w:szCs w:val="28"/>
        </w:rPr>
        <w:t xml:space="preserve"> (досрочный, основной и дополнительный).</w:t>
      </w:r>
    </w:p>
    <w:p w:rsidR="00283DB4" w:rsidRDefault="00283DB4" w:rsidP="00283DB4">
      <w:pPr>
        <w:widowControl/>
        <w:numPr>
          <w:ilvl w:val="0"/>
          <w:numId w:val="15"/>
        </w:numPr>
        <w:tabs>
          <w:tab w:val="left" w:pos="900"/>
        </w:tabs>
        <w:autoSpaceDE/>
        <w:autoSpaceDN/>
        <w:adjustRightInd/>
        <w:ind w:left="0" w:firstLine="709"/>
        <w:jc w:val="both"/>
        <w:rPr>
          <w:bCs/>
          <w:sz w:val="28"/>
          <w:szCs w:val="28"/>
        </w:rPr>
      </w:pPr>
      <w:r>
        <w:rPr>
          <w:bCs/>
          <w:sz w:val="28"/>
          <w:szCs w:val="28"/>
        </w:rPr>
        <w:t>О</w:t>
      </w:r>
      <w:r w:rsidRPr="00616B04">
        <w:rPr>
          <w:bCs/>
          <w:sz w:val="28"/>
          <w:szCs w:val="28"/>
        </w:rPr>
        <w:t xml:space="preserve">бщее </w:t>
      </w:r>
      <w:r w:rsidRPr="00160537">
        <w:rPr>
          <w:bCs/>
          <w:sz w:val="28"/>
          <w:szCs w:val="28"/>
        </w:rPr>
        <w:t>количество экспертов ПК</w:t>
      </w:r>
      <w:r>
        <w:rPr>
          <w:bCs/>
          <w:sz w:val="28"/>
          <w:szCs w:val="28"/>
        </w:rPr>
        <w:t xml:space="preserve">, задействованных </w:t>
      </w:r>
      <w:r w:rsidRPr="00F256C9">
        <w:rPr>
          <w:bCs/>
          <w:sz w:val="28"/>
          <w:szCs w:val="28"/>
        </w:rPr>
        <w:t>при проверке</w:t>
      </w:r>
      <w:r>
        <w:rPr>
          <w:bCs/>
          <w:sz w:val="28"/>
          <w:szCs w:val="28"/>
        </w:rPr>
        <w:t xml:space="preserve"> </w:t>
      </w:r>
      <w:r w:rsidRPr="00616B04">
        <w:rPr>
          <w:bCs/>
          <w:sz w:val="28"/>
          <w:szCs w:val="28"/>
        </w:rPr>
        <w:t xml:space="preserve"> апелляционных работ</w:t>
      </w:r>
      <w:r>
        <w:rPr>
          <w:bCs/>
          <w:sz w:val="28"/>
          <w:szCs w:val="28"/>
        </w:rPr>
        <w:t>.</w:t>
      </w:r>
    </w:p>
    <w:p w:rsidR="00283DB4" w:rsidRPr="00616B04" w:rsidRDefault="00283DB4" w:rsidP="00283DB4">
      <w:pPr>
        <w:widowControl/>
        <w:numPr>
          <w:ilvl w:val="0"/>
          <w:numId w:val="15"/>
        </w:numPr>
        <w:tabs>
          <w:tab w:val="left" w:pos="900"/>
        </w:tabs>
        <w:autoSpaceDE/>
        <w:autoSpaceDN/>
        <w:adjustRightInd/>
        <w:ind w:left="0" w:firstLine="709"/>
        <w:jc w:val="both"/>
        <w:rPr>
          <w:bCs/>
          <w:sz w:val="28"/>
          <w:szCs w:val="28"/>
        </w:rPr>
      </w:pPr>
      <w:r>
        <w:rPr>
          <w:bCs/>
          <w:sz w:val="28"/>
          <w:szCs w:val="28"/>
        </w:rPr>
        <w:t>Статистика рассмотрения апелляций о несогласии с выставленными баллами за развернутые ответы (общее количество поданных апелляций, количество удовлетворенных апелляций в отношении изменения баллов за развернутые ответы, количество работ с пониженными на апелляции результатами, повышенными на апелляции результатами, минимальное и максимальное изменение баллов, основные причины удовлетворения апелляции).</w:t>
      </w:r>
    </w:p>
    <w:p w:rsidR="00283DB4" w:rsidRPr="00616B04" w:rsidRDefault="00283DB4" w:rsidP="00283DB4">
      <w:pPr>
        <w:widowControl/>
        <w:numPr>
          <w:ilvl w:val="0"/>
          <w:numId w:val="15"/>
        </w:numPr>
        <w:tabs>
          <w:tab w:val="left" w:pos="900"/>
        </w:tabs>
        <w:autoSpaceDE/>
        <w:autoSpaceDN/>
        <w:adjustRightInd/>
        <w:ind w:left="0" w:firstLine="709"/>
        <w:jc w:val="both"/>
        <w:rPr>
          <w:bCs/>
          <w:sz w:val="28"/>
          <w:szCs w:val="28"/>
        </w:rPr>
      </w:pPr>
      <w:r>
        <w:rPr>
          <w:bCs/>
          <w:sz w:val="28"/>
          <w:szCs w:val="28"/>
        </w:rPr>
        <w:t>О</w:t>
      </w:r>
      <w:r w:rsidRPr="00616B04">
        <w:rPr>
          <w:bCs/>
          <w:sz w:val="28"/>
          <w:szCs w:val="28"/>
        </w:rPr>
        <w:t>бщее количество экспертов,</w:t>
      </w:r>
      <w:r w:rsidRPr="00160537">
        <w:rPr>
          <w:bCs/>
          <w:sz w:val="28"/>
          <w:szCs w:val="28"/>
        </w:rPr>
        <w:t xml:space="preserve"> осуществлявших треть</w:t>
      </w:r>
      <w:r>
        <w:rPr>
          <w:bCs/>
          <w:sz w:val="28"/>
          <w:szCs w:val="28"/>
        </w:rPr>
        <w:t>ю</w:t>
      </w:r>
      <w:r w:rsidRPr="00160537">
        <w:rPr>
          <w:bCs/>
          <w:sz w:val="28"/>
          <w:szCs w:val="28"/>
        </w:rPr>
        <w:t xml:space="preserve"> проверк</w:t>
      </w:r>
      <w:r>
        <w:rPr>
          <w:bCs/>
          <w:sz w:val="28"/>
          <w:szCs w:val="28"/>
        </w:rPr>
        <w:t>у.</w:t>
      </w:r>
    </w:p>
    <w:p w:rsidR="00283DB4" w:rsidRDefault="00283DB4" w:rsidP="00283DB4">
      <w:pPr>
        <w:widowControl/>
        <w:numPr>
          <w:ilvl w:val="0"/>
          <w:numId w:val="15"/>
        </w:numPr>
        <w:tabs>
          <w:tab w:val="left" w:pos="900"/>
        </w:tabs>
        <w:autoSpaceDE/>
        <w:autoSpaceDN/>
        <w:adjustRightInd/>
        <w:ind w:left="0" w:firstLine="709"/>
        <w:jc w:val="both"/>
        <w:rPr>
          <w:bCs/>
          <w:sz w:val="28"/>
          <w:szCs w:val="28"/>
        </w:rPr>
      </w:pPr>
      <w:r>
        <w:rPr>
          <w:bCs/>
          <w:sz w:val="28"/>
          <w:szCs w:val="28"/>
        </w:rPr>
        <w:t>Доля работ, направленных на третью проверку.</w:t>
      </w:r>
    </w:p>
    <w:p w:rsidR="00283DB4" w:rsidRPr="00CD04D6" w:rsidRDefault="00283DB4" w:rsidP="00283DB4">
      <w:pPr>
        <w:widowControl/>
        <w:numPr>
          <w:ilvl w:val="0"/>
          <w:numId w:val="15"/>
        </w:numPr>
        <w:tabs>
          <w:tab w:val="clear" w:pos="720"/>
          <w:tab w:val="num" w:pos="0"/>
          <w:tab w:val="left" w:pos="1134"/>
        </w:tabs>
        <w:autoSpaceDE/>
        <w:autoSpaceDN/>
        <w:adjustRightInd/>
        <w:ind w:left="0" w:firstLine="709"/>
        <w:jc w:val="both"/>
        <w:rPr>
          <w:bCs/>
          <w:sz w:val="28"/>
          <w:szCs w:val="26"/>
        </w:rPr>
      </w:pPr>
      <w:r w:rsidRPr="00CD04D6">
        <w:rPr>
          <w:bCs/>
          <w:sz w:val="28"/>
          <w:szCs w:val="26"/>
        </w:rPr>
        <w:t xml:space="preserve">Максимальное и минимальное значение индивидуальных показателей экспертов «доля работ, направленных на третью проверку». </w:t>
      </w:r>
    </w:p>
    <w:p w:rsidR="00283DB4" w:rsidRPr="00CD04D6" w:rsidRDefault="00283DB4" w:rsidP="00283DB4">
      <w:pPr>
        <w:widowControl/>
        <w:numPr>
          <w:ilvl w:val="0"/>
          <w:numId w:val="15"/>
        </w:numPr>
        <w:tabs>
          <w:tab w:val="clear" w:pos="720"/>
          <w:tab w:val="num" w:pos="0"/>
          <w:tab w:val="left" w:pos="900"/>
        </w:tabs>
        <w:autoSpaceDE/>
        <w:autoSpaceDN/>
        <w:adjustRightInd/>
        <w:ind w:left="0" w:firstLine="709"/>
        <w:jc w:val="both"/>
        <w:rPr>
          <w:bCs/>
          <w:sz w:val="32"/>
          <w:szCs w:val="28"/>
        </w:rPr>
      </w:pPr>
      <w:r w:rsidRPr="00CD04D6">
        <w:rPr>
          <w:bCs/>
          <w:sz w:val="28"/>
          <w:szCs w:val="26"/>
        </w:rPr>
        <w:t xml:space="preserve">Максимальное и минимальное количество работ, проверенных одним экспертом. </w:t>
      </w:r>
    </w:p>
    <w:p w:rsidR="00283DB4" w:rsidRDefault="00283DB4" w:rsidP="00283DB4">
      <w:pPr>
        <w:widowControl/>
        <w:numPr>
          <w:ilvl w:val="0"/>
          <w:numId w:val="15"/>
        </w:numPr>
        <w:tabs>
          <w:tab w:val="clear" w:pos="720"/>
          <w:tab w:val="num" w:pos="0"/>
          <w:tab w:val="left" w:pos="900"/>
        </w:tabs>
        <w:autoSpaceDE/>
        <w:autoSpaceDN/>
        <w:adjustRightInd/>
        <w:ind w:left="0" w:firstLine="709"/>
        <w:jc w:val="both"/>
        <w:rPr>
          <w:bCs/>
          <w:sz w:val="28"/>
          <w:szCs w:val="28"/>
        </w:rPr>
      </w:pPr>
      <w:r>
        <w:rPr>
          <w:bCs/>
          <w:sz w:val="28"/>
          <w:szCs w:val="28"/>
        </w:rPr>
        <w:t>Перечень экспертов, регулярно (более, чем 5% проверяемых работ) допускающих в оценивании значительные расхождения в баллах, выставленных другими экспертами:</w:t>
      </w:r>
    </w:p>
    <w:p w:rsidR="00283DB4" w:rsidRDefault="00283DB4" w:rsidP="00283DB4">
      <w:pPr>
        <w:tabs>
          <w:tab w:val="left" w:pos="900"/>
        </w:tabs>
        <w:ind w:firstLine="709"/>
        <w:jc w:val="both"/>
        <w:rPr>
          <w:bCs/>
          <w:sz w:val="28"/>
          <w:szCs w:val="28"/>
        </w:rPr>
      </w:pPr>
      <w:r>
        <w:rPr>
          <w:bCs/>
          <w:sz w:val="28"/>
          <w:szCs w:val="28"/>
        </w:rPr>
        <w:t>- случаи существенной разницы между суммой баллов первого и второго экспертов; анализ ситуации, выявленные причины, принятые решения (повышение квалификации, изменение функционала в рамках работы ПК, исключение из ПК, иное);</w:t>
      </w:r>
    </w:p>
    <w:p w:rsidR="00283DB4" w:rsidRDefault="00283DB4" w:rsidP="00283DB4">
      <w:pPr>
        <w:tabs>
          <w:tab w:val="left" w:pos="900"/>
        </w:tabs>
        <w:ind w:firstLine="709"/>
        <w:jc w:val="both"/>
        <w:rPr>
          <w:bCs/>
          <w:i/>
          <w:sz w:val="28"/>
          <w:szCs w:val="28"/>
        </w:rPr>
      </w:pPr>
    </w:p>
    <w:p w:rsidR="00283DB4" w:rsidRDefault="00283DB4" w:rsidP="00283DB4">
      <w:pPr>
        <w:tabs>
          <w:tab w:val="left" w:pos="900"/>
        </w:tabs>
        <w:ind w:firstLine="709"/>
        <w:jc w:val="both"/>
        <w:rPr>
          <w:bCs/>
          <w:i/>
          <w:sz w:val="28"/>
          <w:szCs w:val="28"/>
        </w:rPr>
      </w:pPr>
      <w:r w:rsidRPr="00E81EDF">
        <w:rPr>
          <w:bCs/>
          <w:i/>
          <w:sz w:val="28"/>
          <w:szCs w:val="28"/>
        </w:rPr>
        <w:t>Пример 1.</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0"/>
        <w:gridCol w:w="565"/>
        <w:gridCol w:w="567"/>
        <w:gridCol w:w="567"/>
        <w:gridCol w:w="567"/>
        <w:gridCol w:w="565"/>
        <w:gridCol w:w="568"/>
        <w:gridCol w:w="568"/>
        <w:gridCol w:w="568"/>
        <w:gridCol w:w="566"/>
        <w:gridCol w:w="568"/>
        <w:gridCol w:w="568"/>
        <w:gridCol w:w="568"/>
        <w:gridCol w:w="1228"/>
      </w:tblGrid>
      <w:tr w:rsidR="00283DB4" w:rsidTr="00E035F4">
        <w:trPr>
          <w:jc w:val="center"/>
        </w:trPr>
        <w:tc>
          <w:tcPr>
            <w:tcW w:w="924" w:type="pct"/>
            <w:shd w:val="clear" w:color="auto" w:fill="D9D9D9"/>
            <w:vAlign w:val="center"/>
          </w:tcPr>
          <w:p w:rsidR="00283DB4" w:rsidRPr="00F4649B" w:rsidRDefault="00283DB4" w:rsidP="00E035F4">
            <w:pPr>
              <w:tabs>
                <w:tab w:val="left" w:pos="900"/>
              </w:tabs>
              <w:jc w:val="center"/>
              <w:rPr>
                <w:bCs/>
                <w:sz w:val="28"/>
                <w:szCs w:val="28"/>
              </w:rPr>
            </w:pPr>
            <w:r w:rsidRPr="00F4649B">
              <w:rPr>
                <w:bCs/>
                <w:sz w:val="28"/>
                <w:szCs w:val="28"/>
              </w:rPr>
              <w:t>№ позиции оценивания</w:t>
            </w:r>
          </w:p>
        </w:tc>
        <w:tc>
          <w:tcPr>
            <w:tcW w:w="287" w:type="pct"/>
            <w:shd w:val="clear" w:color="auto" w:fill="D9D9D9"/>
            <w:vAlign w:val="center"/>
          </w:tcPr>
          <w:p w:rsidR="00283DB4" w:rsidRPr="00F4649B" w:rsidRDefault="00283DB4" w:rsidP="00E035F4">
            <w:pPr>
              <w:tabs>
                <w:tab w:val="left" w:pos="900"/>
              </w:tabs>
              <w:jc w:val="center"/>
              <w:rPr>
                <w:bCs/>
                <w:sz w:val="28"/>
                <w:szCs w:val="28"/>
              </w:rPr>
            </w:pPr>
            <w:r w:rsidRPr="00F4649B">
              <w:rPr>
                <w:bCs/>
                <w:sz w:val="28"/>
                <w:szCs w:val="28"/>
              </w:rPr>
              <w:t>1</w:t>
            </w:r>
          </w:p>
        </w:tc>
        <w:tc>
          <w:tcPr>
            <w:tcW w:w="288" w:type="pct"/>
            <w:shd w:val="clear" w:color="auto" w:fill="D9D9D9"/>
            <w:vAlign w:val="center"/>
          </w:tcPr>
          <w:p w:rsidR="00283DB4" w:rsidRPr="00F4649B" w:rsidRDefault="00283DB4" w:rsidP="00E035F4">
            <w:pPr>
              <w:tabs>
                <w:tab w:val="left" w:pos="900"/>
              </w:tabs>
              <w:jc w:val="center"/>
              <w:rPr>
                <w:bCs/>
                <w:sz w:val="28"/>
                <w:szCs w:val="28"/>
              </w:rPr>
            </w:pPr>
            <w:r w:rsidRPr="00F4649B">
              <w:rPr>
                <w:bCs/>
                <w:sz w:val="28"/>
                <w:szCs w:val="28"/>
              </w:rPr>
              <w:t>2</w:t>
            </w:r>
          </w:p>
        </w:tc>
        <w:tc>
          <w:tcPr>
            <w:tcW w:w="288" w:type="pct"/>
            <w:shd w:val="clear" w:color="auto" w:fill="D9D9D9"/>
            <w:vAlign w:val="center"/>
          </w:tcPr>
          <w:p w:rsidR="00283DB4" w:rsidRPr="00F4649B" w:rsidRDefault="00283DB4" w:rsidP="00E035F4">
            <w:pPr>
              <w:tabs>
                <w:tab w:val="left" w:pos="900"/>
              </w:tabs>
              <w:jc w:val="center"/>
              <w:rPr>
                <w:bCs/>
                <w:sz w:val="28"/>
                <w:szCs w:val="28"/>
              </w:rPr>
            </w:pPr>
            <w:r w:rsidRPr="00F4649B">
              <w:rPr>
                <w:bCs/>
                <w:sz w:val="28"/>
                <w:szCs w:val="28"/>
              </w:rPr>
              <w:t>3</w:t>
            </w:r>
          </w:p>
        </w:tc>
        <w:tc>
          <w:tcPr>
            <w:tcW w:w="288" w:type="pct"/>
            <w:shd w:val="clear" w:color="auto" w:fill="D9D9D9"/>
            <w:vAlign w:val="center"/>
          </w:tcPr>
          <w:p w:rsidR="00283DB4" w:rsidRPr="00F4649B" w:rsidRDefault="00283DB4" w:rsidP="00E035F4">
            <w:pPr>
              <w:tabs>
                <w:tab w:val="left" w:pos="900"/>
              </w:tabs>
              <w:jc w:val="center"/>
              <w:rPr>
                <w:bCs/>
                <w:sz w:val="28"/>
                <w:szCs w:val="28"/>
              </w:rPr>
            </w:pPr>
            <w:r w:rsidRPr="00F4649B">
              <w:rPr>
                <w:bCs/>
                <w:sz w:val="28"/>
                <w:szCs w:val="28"/>
              </w:rPr>
              <w:t>4</w:t>
            </w:r>
          </w:p>
        </w:tc>
        <w:tc>
          <w:tcPr>
            <w:tcW w:w="287" w:type="pct"/>
            <w:shd w:val="clear" w:color="auto" w:fill="D9D9D9"/>
            <w:vAlign w:val="center"/>
          </w:tcPr>
          <w:p w:rsidR="00283DB4" w:rsidRPr="00F4649B" w:rsidRDefault="00283DB4" w:rsidP="00E035F4">
            <w:pPr>
              <w:tabs>
                <w:tab w:val="left" w:pos="900"/>
              </w:tabs>
              <w:jc w:val="center"/>
              <w:rPr>
                <w:bCs/>
                <w:sz w:val="28"/>
                <w:szCs w:val="28"/>
              </w:rPr>
            </w:pPr>
            <w:r w:rsidRPr="00F4649B">
              <w:rPr>
                <w:bCs/>
                <w:sz w:val="28"/>
                <w:szCs w:val="28"/>
              </w:rPr>
              <w:t>5</w:t>
            </w:r>
          </w:p>
        </w:tc>
        <w:tc>
          <w:tcPr>
            <w:tcW w:w="288" w:type="pct"/>
            <w:shd w:val="clear" w:color="auto" w:fill="D9D9D9"/>
            <w:vAlign w:val="center"/>
          </w:tcPr>
          <w:p w:rsidR="00283DB4" w:rsidRPr="00F4649B" w:rsidRDefault="00283DB4" w:rsidP="00E035F4">
            <w:pPr>
              <w:tabs>
                <w:tab w:val="left" w:pos="900"/>
              </w:tabs>
              <w:jc w:val="center"/>
              <w:rPr>
                <w:bCs/>
                <w:sz w:val="28"/>
                <w:szCs w:val="28"/>
              </w:rPr>
            </w:pPr>
            <w:r w:rsidRPr="00F4649B">
              <w:rPr>
                <w:bCs/>
                <w:sz w:val="28"/>
                <w:szCs w:val="28"/>
              </w:rPr>
              <w:t>6</w:t>
            </w:r>
          </w:p>
        </w:tc>
        <w:tc>
          <w:tcPr>
            <w:tcW w:w="288" w:type="pct"/>
            <w:shd w:val="clear" w:color="auto" w:fill="D9D9D9"/>
            <w:vAlign w:val="center"/>
          </w:tcPr>
          <w:p w:rsidR="00283DB4" w:rsidRPr="00F4649B" w:rsidRDefault="00283DB4" w:rsidP="00E035F4">
            <w:pPr>
              <w:tabs>
                <w:tab w:val="left" w:pos="900"/>
              </w:tabs>
              <w:jc w:val="center"/>
              <w:rPr>
                <w:bCs/>
                <w:sz w:val="28"/>
                <w:szCs w:val="28"/>
              </w:rPr>
            </w:pPr>
            <w:r w:rsidRPr="00F4649B">
              <w:rPr>
                <w:bCs/>
                <w:sz w:val="28"/>
                <w:szCs w:val="28"/>
              </w:rPr>
              <w:t>7</w:t>
            </w:r>
          </w:p>
        </w:tc>
        <w:tc>
          <w:tcPr>
            <w:tcW w:w="288" w:type="pct"/>
            <w:shd w:val="clear" w:color="auto" w:fill="D9D9D9"/>
            <w:vAlign w:val="center"/>
          </w:tcPr>
          <w:p w:rsidR="00283DB4" w:rsidRPr="00F4649B" w:rsidRDefault="00283DB4" w:rsidP="00E035F4">
            <w:pPr>
              <w:tabs>
                <w:tab w:val="left" w:pos="900"/>
              </w:tabs>
              <w:jc w:val="center"/>
              <w:rPr>
                <w:bCs/>
                <w:sz w:val="28"/>
                <w:szCs w:val="28"/>
              </w:rPr>
            </w:pPr>
            <w:r w:rsidRPr="00F4649B">
              <w:rPr>
                <w:bCs/>
                <w:sz w:val="28"/>
                <w:szCs w:val="28"/>
              </w:rPr>
              <w:t>8</w:t>
            </w:r>
          </w:p>
        </w:tc>
        <w:tc>
          <w:tcPr>
            <w:tcW w:w="287" w:type="pct"/>
            <w:shd w:val="clear" w:color="auto" w:fill="D9D9D9"/>
            <w:vAlign w:val="center"/>
          </w:tcPr>
          <w:p w:rsidR="00283DB4" w:rsidRPr="00F4649B" w:rsidRDefault="00283DB4" w:rsidP="00E035F4">
            <w:pPr>
              <w:tabs>
                <w:tab w:val="left" w:pos="900"/>
              </w:tabs>
              <w:jc w:val="center"/>
              <w:rPr>
                <w:bCs/>
                <w:sz w:val="28"/>
                <w:szCs w:val="28"/>
              </w:rPr>
            </w:pPr>
            <w:r w:rsidRPr="00F4649B">
              <w:rPr>
                <w:bCs/>
                <w:sz w:val="28"/>
                <w:szCs w:val="28"/>
              </w:rPr>
              <w:t>9</w:t>
            </w:r>
          </w:p>
        </w:tc>
        <w:tc>
          <w:tcPr>
            <w:tcW w:w="288" w:type="pct"/>
            <w:shd w:val="clear" w:color="auto" w:fill="D9D9D9"/>
            <w:vAlign w:val="center"/>
          </w:tcPr>
          <w:p w:rsidR="00283DB4" w:rsidRPr="00F4649B" w:rsidRDefault="00283DB4" w:rsidP="00E035F4">
            <w:pPr>
              <w:tabs>
                <w:tab w:val="left" w:pos="900"/>
              </w:tabs>
              <w:jc w:val="center"/>
              <w:rPr>
                <w:bCs/>
                <w:sz w:val="28"/>
                <w:szCs w:val="28"/>
              </w:rPr>
            </w:pPr>
            <w:r w:rsidRPr="00F4649B">
              <w:rPr>
                <w:bCs/>
                <w:sz w:val="28"/>
                <w:szCs w:val="28"/>
              </w:rPr>
              <w:t>10</w:t>
            </w:r>
          </w:p>
        </w:tc>
        <w:tc>
          <w:tcPr>
            <w:tcW w:w="288" w:type="pct"/>
            <w:shd w:val="clear" w:color="auto" w:fill="D9D9D9"/>
            <w:vAlign w:val="center"/>
          </w:tcPr>
          <w:p w:rsidR="00283DB4" w:rsidRPr="00F4649B" w:rsidRDefault="00283DB4" w:rsidP="00E035F4">
            <w:pPr>
              <w:tabs>
                <w:tab w:val="left" w:pos="900"/>
              </w:tabs>
              <w:jc w:val="center"/>
              <w:rPr>
                <w:bCs/>
                <w:sz w:val="28"/>
                <w:szCs w:val="28"/>
              </w:rPr>
            </w:pPr>
            <w:r w:rsidRPr="00F4649B">
              <w:rPr>
                <w:bCs/>
                <w:sz w:val="28"/>
                <w:szCs w:val="28"/>
              </w:rPr>
              <w:t>11</w:t>
            </w:r>
          </w:p>
        </w:tc>
        <w:tc>
          <w:tcPr>
            <w:tcW w:w="288" w:type="pct"/>
            <w:shd w:val="clear" w:color="auto" w:fill="D9D9D9"/>
            <w:vAlign w:val="center"/>
          </w:tcPr>
          <w:p w:rsidR="00283DB4" w:rsidRPr="00F4649B" w:rsidRDefault="00283DB4" w:rsidP="00E035F4">
            <w:pPr>
              <w:tabs>
                <w:tab w:val="left" w:pos="900"/>
              </w:tabs>
              <w:jc w:val="center"/>
              <w:rPr>
                <w:bCs/>
                <w:sz w:val="28"/>
                <w:szCs w:val="28"/>
              </w:rPr>
            </w:pPr>
            <w:r w:rsidRPr="00F4649B">
              <w:rPr>
                <w:bCs/>
                <w:sz w:val="28"/>
                <w:szCs w:val="28"/>
              </w:rPr>
              <w:t>12</w:t>
            </w:r>
          </w:p>
        </w:tc>
        <w:tc>
          <w:tcPr>
            <w:tcW w:w="624" w:type="pct"/>
            <w:shd w:val="clear" w:color="auto" w:fill="D9D9D9"/>
            <w:vAlign w:val="center"/>
          </w:tcPr>
          <w:p w:rsidR="00283DB4" w:rsidRPr="00F4649B" w:rsidRDefault="00283DB4" w:rsidP="00E035F4">
            <w:pPr>
              <w:tabs>
                <w:tab w:val="left" w:pos="900"/>
              </w:tabs>
              <w:jc w:val="center"/>
              <w:rPr>
                <w:b/>
                <w:bCs/>
                <w:sz w:val="28"/>
                <w:szCs w:val="28"/>
              </w:rPr>
            </w:pPr>
            <w:r w:rsidRPr="00F4649B">
              <w:rPr>
                <w:b/>
                <w:bCs/>
                <w:sz w:val="28"/>
                <w:szCs w:val="28"/>
              </w:rPr>
              <w:t>Сумма баллов</w:t>
            </w:r>
          </w:p>
        </w:tc>
      </w:tr>
      <w:tr w:rsidR="00283DB4" w:rsidTr="00E035F4">
        <w:trPr>
          <w:jc w:val="center"/>
        </w:trPr>
        <w:tc>
          <w:tcPr>
            <w:tcW w:w="924" w:type="pct"/>
            <w:vAlign w:val="center"/>
          </w:tcPr>
          <w:p w:rsidR="00283DB4" w:rsidRPr="00F4649B" w:rsidRDefault="00283DB4" w:rsidP="00E035F4">
            <w:pPr>
              <w:tabs>
                <w:tab w:val="left" w:pos="900"/>
              </w:tabs>
              <w:jc w:val="center"/>
              <w:rPr>
                <w:bCs/>
                <w:sz w:val="28"/>
                <w:szCs w:val="28"/>
              </w:rPr>
            </w:pPr>
            <w:r w:rsidRPr="00F4649B">
              <w:rPr>
                <w:bCs/>
                <w:sz w:val="28"/>
                <w:szCs w:val="28"/>
              </w:rPr>
              <w:t>Эксперт 1</w:t>
            </w:r>
          </w:p>
        </w:tc>
        <w:tc>
          <w:tcPr>
            <w:tcW w:w="287" w:type="pct"/>
            <w:vAlign w:val="center"/>
          </w:tcPr>
          <w:p w:rsidR="00283DB4" w:rsidRPr="00F4649B" w:rsidRDefault="00283DB4" w:rsidP="00E035F4">
            <w:pPr>
              <w:tabs>
                <w:tab w:val="left" w:pos="900"/>
              </w:tabs>
              <w:jc w:val="center"/>
              <w:rPr>
                <w:bCs/>
                <w:sz w:val="28"/>
                <w:szCs w:val="28"/>
              </w:rPr>
            </w:pPr>
            <w:r w:rsidRPr="00F4649B">
              <w:rPr>
                <w:bCs/>
                <w:sz w:val="28"/>
                <w:szCs w:val="28"/>
              </w:rPr>
              <w:t>0</w:t>
            </w:r>
          </w:p>
        </w:tc>
        <w:tc>
          <w:tcPr>
            <w:tcW w:w="288" w:type="pct"/>
            <w:vAlign w:val="center"/>
          </w:tcPr>
          <w:p w:rsidR="00283DB4" w:rsidRPr="00F4649B" w:rsidRDefault="00283DB4" w:rsidP="00E035F4">
            <w:pPr>
              <w:tabs>
                <w:tab w:val="left" w:pos="900"/>
              </w:tabs>
              <w:jc w:val="center"/>
              <w:rPr>
                <w:bCs/>
                <w:sz w:val="28"/>
                <w:szCs w:val="28"/>
              </w:rPr>
            </w:pPr>
            <w:r w:rsidRPr="00F4649B">
              <w:rPr>
                <w:bCs/>
                <w:sz w:val="28"/>
                <w:szCs w:val="28"/>
              </w:rPr>
              <w:t>1</w:t>
            </w:r>
          </w:p>
        </w:tc>
        <w:tc>
          <w:tcPr>
            <w:tcW w:w="288" w:type="pct"/>
            <w:vAlign w:val="center"/>
          </w:tcPr>
          <w:p w:rsidR="00283DB4" w:rsidRPr="00F4649B" w:rsidRDefault="00283DB4" w:rsidP="00E035F4">
            <w:pPr>
              <w:tabs>
                <w:tab w:val="left" w:pos="900"/>
              </w:tabs>
              <w:jc w:val="center"/>
              <w:rPr>
                <w:bCs/>
                <w:sz w:val="28"/>
                <w:szCs w:val="28"/>
              </w:rPr>
            </w:pPr>
            <w:r w:rsidRPr="00F4649B">
              <w:rPr>
                <w:bCs/>
                <w:sz w:val="28"/>
                <w:szCs w:val="28"/>
              </w:rPr>
              <w:t>0</w:t>
            </w:r>
          </w:p>
        </w:tc>
        <w:tc>
          <w:tcPr>
            <w:tcW w:w="288" w:type="pct"/>
            <w:vAlign w:val="center"/>
          </w:tcPr>
          <w:p w:rsidR="00283DB4" w:rsidRPr="00F4649B" w:rsidRDefault="00283DB4" w:rsidP="00E035F4">
            <w:pPr>
              <w:tabs>
                <w:tab w:val="left" w:pos="900"/>
              </w:tabs>
              <w:jc w:val="center"/>
              <w:rPr>
                <w:bCs/>
                <w:sz w:val="28"/>
                <w:szCs w:val="28"/>
              </w:rPr>
            </w:pPr>
            <w:r w:rsidRPr="00F4649B">
              <w:rPr>
                <w:bCs/>
                <w:sz w:val="28"/>
                <w:szCs w:val="28"/>
              </w:rPr>
              <w:t>0</w:t>
            </w:r>
          </w:p>
        </w:tc>
        <w:tc>
          <w:tcPr>
            <w:tcW w:w="287" w:type="pct"/>
            <w:vAlign w:val="center"/>
          </w:tcPr>
          <w:p w:rsidR="00283DB4" w:rsidRPr="00F4649B" w:rsidRDefault="00283DB4" w:rsidP="00E035F4">
            <w:pPr>
              <w:tabs>
                <w:tab w:val="left" w:pos="900"/>
              </w:tabs>
              <w:jc w:val="center"/>
              <w:rPr>
                <w:bCs/>
                <w:sz w:val="28"/>
                <w:szCs w:val="28"/>
              </w:rPr>
            </w:pPr>
            <w:r w:rsidRPr="00F4649B">
              <w:rPr>
                <w:bCs/>
                <w:sz w:val="28"/>
                <w:szCs w:val="28"/>
              </w:rPr>
              <w:t>1</w:t>
            </w:r>
          </w:p>
        </w:tc>
        <w:tc>
          <w:tcPr>
            <w:tcW w:w="288" w:type="pct"/>
            <w:vAlign w:val="center"/>
          </w:tcPr>
          <w:p w:rsidR="00283DB4" w:rsidRPr="00F4649B" w:rsidRDefault="00283DB4" w:rsidP="00E035F4">
            <w:pPr>
              <w:tabs>
                <w:tab w:val="left" w:pos="900"/>
              </w:tabs>
              <w:jc w:val="center"/>
              <w:rPr>
                <w:bCs/>
                <w:sz w:val="28"/>
                <w:szCs w:val="28"/>
              </w:rPr>
            </w:pPr>
            <w:r w:rsidRPr="00F4649B">
              <w:rPr>
                <w:bCs/>
                <w:sz w:val="28"/>
                <w:szCs w:val="28"/>
              </w:rPr>
              <w:t>1</w:t>
            </w:r>
          </w:p>
        </w:tc>
        <w:tc>
          <w:tcPr>
            <w:tcW w:w="288" w:type="pct"/>
            <w:vAlign w:val="center"/>
          </w:tcPr>
          <w:p w:rsidR="00283DB4" w:rsidRPr="00F4649B" w:rsidRDefault="00283DB4" w:rsidP="00E035F4">
            <w:pPr>
              <w:tabs>
                <w:tab w:val="left" w:pos="900"/>
              </w:tabs>
              <w:jc w:val="center"/>
              <w:rPr>
                <w:bCs/>
                <w:sz w:val="28"/>
                <w:szCs w:val="28"/>
              </w:rPr>
            </w:pPr>
            <w:r w:rsidRPr="00F4649B">
              <w:rPr>
                <w:bCs/>
                <w:sz w:val="28"/>
                <w:szCs w:val="28"/>
              </w:rPr>
              <w:t>1</w:t>
            </w:r>
          </w:p>
        </w:tc>
        <w:tc>
          <w:tcPr>
            <w:tcW w:w="288" w:type="pct"/>
            <w:vAlign w:val="center"/>
          </w:tcPr>
          <w:p w:rsidR="00283DB4" w:rsidRPr="00F4649B" w:rsidRDefault="00283DB4" w:rsidP="00E035F4">
            <w:pPr>
              <w:tabs>
                <w:tab w:val="left" w:pos="900"/>
              </w:tabs>
              <w:jc w:val="center"/>
              <w:rPr>
                <w:bCs/>
                <w:sz w:val="28"/>
                <w:szCs w:val="28"/>
                <w:lang w:val="en-US"/>
              </w:rPr>
            </w:pPr>
            <w:r w:rsidRPr="00F4649B">
              <w:rPr>
                <w:bCs/>
                <w:sz w:val="28"/>
                <w:szCs w:val="28"/>
                <w:lang w:val="en-US"/>
              </w:rPr>
              <w:t>0</w:t>
            </w:r>
          </w:p>
        </w:tc>
        <w:tc>
          <w:tcPr>
            <w:tcW w:w="287" w:type="pct"/>
            <w:vAlign w:val="center"/>
          </w:tcPr>
          <w:p w:rsidR="00283DB4" w:rsidRPr="00F4649B" w:rsidRDefault="00283DB4" w:rsidP="00E035F4">
            <w:pPr>
              <w:tabs>
                <w:tab w:val="left" w:pos="900"/>
              </w:tabs>
              <w:jc w:val="center"/>
              <w:rPr>
                <w:bCs/>
                <w:sz w:val="28"/>
                <w:szCs w:val="28"/>
                <w:lang w:val="en-US"/>
              </w:rPr>
            </w:pPr>
            <w:r w:rsidRPr="00F4649B">
              <w:rPr>
                <w:bCs/>
                <w:sz w:val="28"/>
                <w:szCs w:val="28"/>
                <w:lang w:val="en-US"/>
              </w:rPr>
              <w:t>0</w:t>
            </w:r>
          </w:p>
        </w:tc>
        <w:tc>
          <w:tcPr>
            <w:tcW w:w="288" w:type="pct"/>
            <w:vAlign w:val="center"/>
          </w:tcPr>
          <w:p w:rsidR="00283DB4" w:rsidRPr="00F4649B" w:rsidRDefault="00283DB4" w:rsidP="00E035F4">
            <w:pPr>
              <w:tabs>
                <w:tab w:val="left" w:pos="900"/>
              </w:tabs>
              <w:jc w:val="center"/>
              <w:rPr>
                <w:bCs/>
                <w:sz w:val="28"/>
                <w:szCs w:val="28"/>
                <w:lang w:val="en-US"/>
              </w:rPr>
            </w:pPr>
            <w:r w:rsidRPr="00F4649B">
              <w:rPr>
                <w:bCs/>
                <w:sz w:val="28"/>
                <w:szCs w:val="28"/>
                <w:lang w:val="en-US"/>
              </w:rPr>
              <w:t>0</w:t>
            </w:r>
          </w:p>
        </w:tc>
        <w:tc>
          <w:tcPr>
            <w:tcW w:w="288" w:type="pct"/>
            <w:vAlign w:val="center"/>
          </w:tcPr>
          <w:p w:rsidR="00283DB4" w:rsidRPr="00F4649B" w:rsidRDefault="00283DB4" w:rsidP="00E035F4">
            <w:pPr>
              <w:tabs>
                <w:tab w:val="left" w:pos="900"/>
              </w:tabs>
              <w:jc w:val="center"/>
              <w:rPr>
                <w:bCs/>
                <w:sz w:val="28"/>
                <w:szCs w:val="28"/>
                <w:lang w:val="en-US"/>
              </w:rPr>
            </w:pPr>
            <w:r w:rsidRPr="00F4649B">
              <w:rPr>
                <w:bCs/>
                <w:sz w:val="28"/>
                <w:szCs w:val="28"/>
                <w:lang w:val="en-US"/>
              </w:rPr>
              <w:t>1</w:t>
            </w:r>
          </w:p>
        </w:tc>
        <w:tc>
          <w:tcPr>
            <w:tcW w:w="288" w:type="pct"/>
            <w:vAlign w:val="center"/>
          </w:tcPr>
          <w:p w:rsidR="00283DB4" w:rsidRPr="00F4649B" w:rsidRDefault="00283DB4" w:rsidP="00E035F4">
            <w:pPr>
              <w:tabs>
                <w:tab w:val="left" w:pos="900"/>
              </w:tabs>
              <w:jc w:val="center"/>
              <w:rPr>
                <w:bCs/>
                <w:sz w:val="28"/>
                <w:szCs w:val="28"/>
                <w:lang w:val="en-US"/>
              </w:rPr>
            </w:pPr>
            <w:r w:rsidRPr="00F4649B">
              <w:rPr>
                <w:bCs/>
                <w:sz w:val="28"/>
                <w:szCs w:val="28"/>
                <w:lang w:val="en-US"/>
              </w:rPr>
              <w:t>1</w:t>
            </w:r>
          </w:p>
        </w:tc>
        <w:tc>
          <w:tcPr>
            <w:tcW w:w="624" w:type="pct"/>
            <w:vAlign w:val="center"/>
          </w:tcPr>
          <w:p w:rsidR="00283DB4" w:rsidRPr="00F4649B" w:rsidRDefault="00283DB4" w:rsidP="00E035F4">
            <w:pPr>
              <w:tabs>
                <w:tab w:val="left" w:pos="900"/>
              </w:tabs>
              <w:jc w:val="center"/>
              <w:rPr>
                <w:b/>
                <w:bCs/>
                <w:sz w:val="28"/>
                <w:szCs w:val="28"/>
              </w:rPr>
            </w:pPr>
            <w:r w:rsidRPr="00F4649B">
              <w:rPr>
                <w:b/>
                <w:bCs/>
                <w:sz w:val="28"/>
                <w:szCs w:val="28"/>
              </w:rPr>
              <w:t>6</w:t>
            </w:r>
          </w:p>
        </w:tc>
      </w:tr>
      <w:tr w:rsidR="00283DB4" w:rsidTr="00E035F4">
        <w:trPr>
          <w:jc w:val="center"/>
        </w:trPr>
        <w:tc>
          <w:tcPr>
            <w:tcW w:w="924" w:type="pct"/>
            <w:vAlign w:val="center"/>
          </w:tcPr>
          <w:p w:rsidR="00283DB4" w:rsidRPr="00F4649B" w:rsidRDefault="00283DB4" w:rsidP="00E035F4">
            <w:pPr>
              <w:tabs>
                <w:tab w:val="left" w:pos="900"/>
              </w:tabs>
              <w:jc w:val="center"/>
              <w:rPr>
                <w:bCs/>
                <w:sz w:val="28"/>
                <w:szCs w:val="28"/>
              </w:rPr>
            </w:pPr>
            <w:r w:rsidRPr="00F4649B">
              <w:rPr>
                <w:bCs/>
                <w:sz w:val="28"/>
                <w:szCs w:val="28"/>
              </w:rPr>
              <w:t>Эксперт 2</w:t>
            </w:r>
          </w:p>
        </w:tc>
        <w:tc>
          <w:tcPr>
            <w:tcW w:w="287" w:type="pct"/>
            <w:vAlign w:val="center"/>
          </w:tcPr>
          <w:p w:rsidR="00283DB4" w:rsidRPr="00F4649B" w:rsidRDefault="00283DB4" w:rsidP="00E035F4">
            <w:pPr>
              <w:tabs>
                <w:tab w:val="left" w:pos="900"/>
              </w:tabs>
              <w:jc w:val="center"/>
              <w:rPr>
                <w:bCs/>
                <w:sz w:val="28"/>
                <w:szCs w:val="28"/>
                <w:lang w:val="en-US"/>
              </w:rPr>
            </w:pPr>
            <w:r w:rsidRPr="00F4649B">
              <w:rPr>
                <w:bCs/>
                <w:sz w:val="28"/>
                <w:szCs w:val="28"/>
                <w:lang w:val="en-US"/>
              </w:rPr>
              <w:t>2</w:t>
            </w:r>
          </w:p>
        </w:tc>
        <w:tc>
          <w:tcPr>
            <w:tcW w:w="288" w:type="pct"/>
            <w:vAlign w:val="center"/>
          </w:tcPr>
          <w:p w:rsidR="00283DB4" w:rsidRPr="00F4649B" w:rsidRDefault="00283DB4" w:rsidP="00E035F4">
            <w:pPr>
              <w:tabs>
                <w:tab w:val="left" w:pos="900"/>
              </w:tabs>
              <w:jc w:val="center"/>
              <w:rPr>
                <w:bCs/>
                <w:sz w:val="28"/>
                <w:szCs w:val="28"/>
              </w:rPr>
            </w:pPr>
            <w:r w:rsidRPr="00F4649B">
              <w:rPr>
                <w:bCs/>
                <w:sz w:val="28"/>
                <w:szCs w:val="28"/>
              </w:rPr>
              <w:t>3</w:t>
            </w:r>
          </w:p>
        </w:tc>
        <w:tc>
          <w:tcPr>
            <w:tcW w:w="288" w:type="pct"/>
            <w:vAlign w:val="center"/>
          </w:tcPr>
          <w:p w:rsidR="00283DB4" w:rsidRPr="00F4649B" w:rsidRDefault="00283DB4" w:rsidP="00E035F4">
            <w:pPr>
              <w:tabs>
                <w:tab w:val="left" w:pos="900"/>
              </w:tabs>
              <w:jc w:val="center"/>
              <w:rPr>
                <w:bCs/>
                <w:sz w:val="28"/>
                <w:szCs w:val="28"/>
                <w:lang w:val="en-US"/>
              </w:rPr>
            </w:pPr>
            <w:r w:rsidRPr="00F4649B">
              <w:rPr>
                <w:bCs/>
                <w:sz w:val="28"/>
                <w:szCs w:val="28"/>
                <w:lang w:val="en-US"/>
              </w:rPr>
              <w:t>1</w:t>
            </w:r>
          </w:p>
        </w:tc>
        <w:tc>
          <w:tcPr>
            <w:tcW w:w="288" w:type="pct"/>
            <w:vAlign w:val="center"/>
          </w:tcPr>
          <w:p w:rsidR="00283DB4" w:rsidRPr="00F4649B" w:rsidRDefault="00283DB4" w:rsidP="00E035F4">
            <w:pPr>
              <w:tabs>
                <w:tab w:val="left" w:pos="900"/>
              </w:tabs>
              <w:jc w:val="center"/>
              <w:rPr>
                <w:bCs/>
                <w:sz w:val="28"/>
                <w:szCs w:val="28"/>
                <w:lang w:val="en-US"/>
              </w:rPr>
            </w:pPr>
            <w:r w:rsidRPr="00F4649B">
              <w:rPr>
                <w:bCs/>
                <w:sz w:val="28"/>
                <w:szCs w:val="28"/>
                <w:lang w:val="en-US"/>
              </w:rPr>
              <w:t>1</w:t>
            </w:r>
          </w:p>
        </w:tc>
        <w:tc>
          <w:tcPr>
            <w:tcW w:w="287" w:type="pct"/>
            <w:vAlign w:val="center"/>
          </w:tcPr>
          <w:p w:rsidR="00283DB4" w:rsidRPr="00F4649B" w:rsidRDefault="00283DB4" w:rsidP="00E035F4">
            <w:pPr>
              <w:tabs>
                <w:tab w:val="left" w:pos="900"/>
              </w:tabs>
              <w:jc w:val="center"/>
              <w:rPr>
                <w:bCs/>
                <w:sz w:val="28"/>
                <w:szCs w:val="28"/>
              </w:rPr>
            </w:pPr>
            <w:r w:rsidRPr="00F4649B">
              <w:rPr>
                <w:bCs/>
                <w:sz w:val="28"/>
                <w:szCs w:val="28"/>
              </w:rPr>
              <w:t>3</w:t>
            </w:r>
          </w:p>
        </w:tc>
        <w:tc>
          <w:tcPr>
            <w:tcW w:w="288" w:type="pct"/>
            <w:vAlign w:val="center"/>
          </w:tcPr>
          <w:p w:rsidR="00283DB4" w:rsidRPr="00F4649B" w:rsidRDefault="00283DB4" w:rsidP="00E035F4">
            <w:pPr>
              <w:tabs>
                <w:tab w:val="left" w:pos="900"/>
              </w:tabs>
              <w:jc w:val="center"/>
              <w:rPr>
                <w:bCs/>
                <w:sz w:val="28"/>
                <w:szCs w:val="28"/>
                <w:lang w:val="en-US"/>
              </w:rPr>
            </w:pPr>
            <w:r w:rsidRPr="00F4649B">
              <w:rPr>
                <w:bCs/>
                <w:sz w:val="28"/>
                <w:szCs w:val="28"/>
                <w:lang w:val="en-US"/>
              </w:rPr>
              <w:t>1</w:t>
            </w:r>
          </w:p>
        </w:tc>
        <w:tc>
          <w:tcPr>
            <w:tcW w:w="288" w:type="pct"/>
            <w:vAlign w:val="center"/>
          </w:tcPr>
          <w:p w:rsidR="00283DB4" w:rsidRPr="00F4649B" w:rsidRDefault="00283DB4" w:rsidP="00E035F4">
            <w:pPr>
              <w:tabs>
                <w:tab w:val="left" w:pos="900"/>
              </w:tabs>
              <w:jc w:val="center"/>
              <w:rPr>
                <w:bCs/>
                <w:sz w:val="28"/>
                <w:szCs w:val="28"/>
              </w:rPr>
            </w:pPr>
            <w:r w:rsidRPr="00F4649B">
              <w:rPr>
                <w:bCs/>
                <w:sz w:val="28"/>
                <w:szCs w:val="28"/>
              </w:rPr>
              <w:t>2</w:t>
            </w:r>
          </w:p>
        </w:tc>
        <w:tc>
          <w:tcPr>
            <w:tcW w:w="288" w:type="pct"/>
            <w:vAlign w:val="center"/>
          </w:tcPr>
          <w:p w:rsidR="00283DB4" w:rsidRPr="00F4649B" w:rsidRDefault="00283DB4" w:rsidP="00E035F4">
            <w:pPr>
              <w:tabs>
                <w:tab w:val="left" w:pos="900"/>
              </w:tabs>
              <w:jc w:val="center"/>
              <w:rPr>
                <w:bCs/>
                <w:sz w:val="28"/>
                <w:szCs w:val="28"/>
                <w:lang w:val="en-US"/>
              </w:rPr>
            </w:pPr>
            <w:r w:rsidRPr="00F4649B">
              <w:rPr>
                <w:bCs/>
                <w:sz w:val="28"/>
                <w:szCs w:val="28"/>
                <w:lang w:val="en-US"/>
              </w:rPr>
              <w:t>1</w:t>
            </w:r>
          </w:p>
        </w:tc>
        <w:tc>
          <w:tcPr>
            <w:tcW w:w="287" w:type="pct"/>
            <w:vAlign w:val="center"/>
          </w:tcPr>
          <w:p w:rsidR="00283DB4" w:rsidRPr="00F4649B" w:rsidRDefault="00283DB4" w:rsidP="00E035F4">
            <w:pPr>
              <w:tabs>
                <w:tab w:val="left" w:pos="900"/>
              </w:tabs>
              <w:jc w:val="center"/>
              <w:rPr>
                <w:bCs/>
                <w:sz w:val="28"/>
                <w:szCs w:val="28"/>
                <w:lang w:val="en-US"/>
              </w:rPr>
            </w:pPr>
            <w:r w:rsidRPr="00F4649B">
              <w:rPr>
                <w:bCs/>
                <w:sz w:val="28"/>
                <w:szCs w:val="28"/>
                <w:lang w:val="en-US"/>
              </w:rPr>
              <w:t>2</w:t>
            </w:r>
          </w:p>
        </w:tc>
        <w:tc>
          <w:tcPr>
            <w:tcW w:w="288" w:type="pct"/>
            <w:vAlign w:val="center"/>
          </w:tcPr>
          <w:p w:rsidR="00283DB4" w:rsidRPr="00F4649B" w:rsidRDefault="00283DB4" w:rsidP="00E035F4">
            <w:pPr>
              <w:tabs>
                <w:tab w:val="left" w:pos="900"/>
              </w:tabs>
              <w:jc w:val="center"/>
              <w:rPr>
                <w:bCs/>
                <w:sz w:val="28"/>
                <w:szCs w:val="28"/>
                <w:lang w:val="en-US"/>
              </w:rPr>
            </w:pPr>
            <w:r w:rsidRPr="00F4649B">
              <w:rPr>
                <w:bCs/>
                <w:sz w:val="28"/>
                <w:szCs w:val="28"/>
                <w:lang w:val="en-US"/>
              </w:rPr>
              <w:t>1</w:t>
            </w:r>
          </w:p>
        </w:tc>
        <w:tc>
          <w:tcPr>
            <w:tcW w:w="288" w:type="pct"/>
            <w:vAlign w:val="center"/>
          </w:tcPr>
          <w:p w:rsidR="00283DB4" w:rsidRPr="00F4649B" w:rsidRDefault="00283DB4" w:rsidP="00E035F4">
            <w:pPr>
              <w:tabs>
                <w:tab w:val="left" w:pos="900"/>
              </w:tabs>
              <w:jc w:val="center"/>
              <w:rPr>
                <w:bCs/>
                <w:sz w:val="28"/>
                <w:szCs w:val="28"/>
                <w:lang w:val="en-US"/>
              </w:rPr>
            </w:pPr>
            <w:r w:rsidRPr="00F4649B">
              <w:rPr>
                <w:bCs/>
                <w:sz w:val="28"/>
                <w:szCs w:val="28"/>
                <w:lang w:val="en-US"/>
              </w:rPr>
              <w:t>0</w:t>
            </w:r>
          </w:p>
        </w:tc>
        <w:tc>
          <w:tcPr>
            <w:tcW w:w="288" w:type="pct"/>
            <w:vAlign w:val="center"/>
          </w:tcPr>
          <w:p w:rsidR="00283DB4" w:rsidRPr="00F4649B" w:rsidRDefault="00283DB4" w:rsidP="00E035F4">
            <w:pPr>
              <w:tabs>
                <w:tab w:val="left" w:pos="900"/>
              </w:tabs>
              <w:jc w:val="center"/>
              <w:rPr>
                <w:bCs/>
                <w:sz w:val="28"/>
                <w:szCs w:val="28"/>
                <w:lang w:val="en-US"/>
              </w:rPr>
            </w:pPr>
            <w:r w:rsidRPr="00F4649B">
              <w:rPr>
                <w:bCs/>
                <w:sz w:val="28"/>
                <w:szCs w:val="28"/>
                <w:lang w:val="en-US"/>
              </w:rPr>
              <w:t>0</w:t>
            </w:r>
          </w:p>
        </w:tc>
        <w:tc>
          <w:tcPr>
            <w:tcW w:w="624" w:type="pct"/>
            <w:vAlign w:val="center"/>
          </w:tcPr>
          <w:p w:rsidR="00283DB4" w:rsidRPr="00F4649B" w:rsidRDefault="00283DB4" w:rsidP="00E035F4">
            <w:pPr>
              <w:tabs>
                <w:tab w:val="left" w:pos="900"/>
              </w:tabs>
              <w:jc w:val="center"/>
              <w:rPr>
                <w:b/>
                <w:bCs/>
                <w:sz w:val="28"/>
                <w:szCs w:val="28"/>
              </w:rPr>
            </w:pPr>
            <w:r w:rsidRPr="00F4649B">
              <w:rPr>
                <w:b/>
                <w:bCs/>
                <w:sz w:val="28"/>
                <w:szCs w:val="28"/>
              </w:rPr>
              <w:t>17</w:t>
            </w:r>
          </w:p>
        </w:tc>
      </w:tr>
    </w:tbl>
    <w:p w:rsidR="00283DB4" w:rsidRDefault="00283DB4" w:rsidP="00283DB4">
      <w:pPr>
        <w:tabs>
          <w:tab w:val="left" w:pos="900"/>
        </w:tabs>
        <w:ind w:firstLine="709"/>
        <w:jc w:val="both"/>
        <w:rPr>
          <w:bCs/>
          <w:i/>
          <w:sz w:val="28"/>
          <w:szCs w:val="28"/>
        </w:rPr>
      </w:pPr>
    </w:p>
    <w:p w:rsidR="00283DB4" w:rsidRPr="002E461E" w:rsidRDefault="00283DB4" w:rsidP="00283DB4">
      <w:pPr>
        <w:tabs>
          <w:tab w:val="left" w:pos="900"/>
        </w:tabs>
        <w:ind w:firstLine="709"/>
        <w:jc w:val="both"/>
        <w:rPr>
          <w:bCs/>
          <w:i/>
          <w:sz w:val="28"/>
          <w:szCs w:val="28"/>
        </w:rPr>
      </w:pPr>
      <w:r w:rsidRPr="002E461E">
        <w:rPr>
          <w:bCs/>
          <w:i/>
          <w:sz w:val="28"/>
          <w:szCs w:val="28"/>
        </w:rPr>
        <w:t xml:space="preserve">В приведенном примере разница между суммами баллов, выставленных </w:t>
      </w:r>
      <w:r w:rsidRPr="002E461E">
        <w:rPr>
          <w:bCs/>
          <w:i/>
          <w:sz w:val="28"/>
          <w:szCs w:val="28"/>
        </w:rPr>
        <w:lastRenderedPageBreak/>
        <w:t>экспертами, составляет 17-6 = 11 баллов. Ситуация свидетельствует о явном рассогласовании в работе экспертов ПК. Необходимо выявить системность данной ситуации для каждого из экспертов пары, причины.</w:t>
      </w:r>
    </w:p>
    <w:p w:rsidR="00283DB4" w:rsidRDefault="00283DB4" w:rsidP="00283DB4">
      <w:pPr>
        <w:tabs>
          <w:tab w:val="left" w:pos="900"/>
        </w:tabs>
        <w:ind w:firstLine="709"/>
        <w:jc w:val="both"/>
        <w:rPr>
          <w:bCs/>
          <w:sz w:val="28"/>
          <w:szCs w:val="28"/>
        </w:rPr>
      </w:pPr>
      <w:r>
        <w:rPr>
          <w:bCs/>
          <w:sz w:val="28"/>
          <w:szCs w:val="28"/>
        </w:rPr>
        <w:t>- случаи существенной разницы в баллах, выставленных за каждую позицию оценивания; анализ ситуации, выявленные причины, принятые решения (повышение квалификации, изменение функционала в рамках работы ПК, исключение из ПК, иное);</w:t>
      </w:r>
    </w:p>
    <w:p w:rsidR="00283DB4" w:rsidRDefault="00283DB4" w:rsidP="00283DB4">
      <w:pPr>
        <w:tabs>
          <w:tab w:val="left" w:pos="900"/>
        </w:tabs>
        <w:ind w:firstLine="709"/>
        <w:jc w:val="both"/>
        <w:rPr>
          <w:bCs/>
          <w:i/>
          <w:sz w:val="28"/>
          <w:szCs w:val="28"/>
        </w:rPr>
      </w:pPr>
      <w:r w:rsidRPr="00E81EDF">
        <w:rPr>
          <w:bCs/>
          <w:i/>
          <w:sz w:val="28"/>
          <w:szCs w:val="28"/>
        </w:rPr>
        <w:t>Пример 2.</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0"/>
        <w:gridCol w:w="565"/>
        <w:gridCol w:w="567"/>
        <w:gridCol w:w="567"/>
        <w:gridCol w:w="567"/>
        <w:gridCol w:w="565"/>
        <w:gridCol w:w="568"/>
        <w:gridCol w:w="568"/>
        <w:gridCol w:w="568"/>
        <w:gridCol w:w="566"/>
        <w:gridCol w:w="568"/>
        <w:gridCol w:w="568"/>
        <w:gridCol w:w="568"/>
        <w:gridCol w:w="1228"/>
      </w:tblGrid>
      <w:tr w:rsidR="00283DB4" w:rsidTr="00E035F4">
        <w:trPr>
          <w:jc w:val="center"/>
        </w:trPr>
        <w:tc>
          <w:tcPr>
            <w:tcW w:w="924" w:type="pct"/>
            <w:shd w:val="clear" w:color="auto" w:fill="D9D9D9"/>
            <w:vAlign w:val="center"/>
          </w:tcPr>
          <w:p w:rsidR="00283DB4" w:rsidRPr="00F4649B" w:rsidRDefault="00283DB4" w:rsidP="00E035F4">
            <w:pPr>
              <w:tabs>
                <w:tab w:val="left" w:pos="900"/>
              </w:tabs>
              <w:ind w:firstLine="18"/>
              <w:jc w:val="center"/>
              <w:rPr>
                <w:bCs/>
                <w:sz w:val="28"/>
                <w:szCs w:val="28"/>
              </w:rPr>
            </w:pPr>
            <w:r w:rsidRPr="00F4649B">
              <w:rPr>
                <w:bCs/>
                <w:sz w:val="28"/>
                <w:szCs w:val="28"/>
              </w:rPr>
              <w:t>№ позиции оценивания</w:t>
            </w:r>
          </w:p>
        </w:tc>
        <w:tc>
          <w:tcPr>
            <w:tcW w:w="287" w:type="pct"/>
            <w:shd w:val="clear" w:color="auto" w:fill="D9D9D9"/>
            <w:vAlign w:val="center"/>
          </w:tcPr>
          <w:p w:rsidR="00283DB4" w:rsidRPr="00F4649B" w:rsidRDefault="00283DB4" w:rsidP="00E035F4">
            <w:pPr>
              <w:tabs>
                <w:tab w:val="left" w:pos="900"/>
              </w:tabs>
              <w:ind w:firstLine="18"/>
              <w:jc w:val="center"/>
              <w:rPr>
                <w:bCs/>
                <w:sz w:val="28"/>
                <w:szCs w:val="28"/>
              </w:rPr>
            </w:pPr>
            <w:r w:rsidRPr="00F4649B">
              <w:rPr>
                <w:bCs/>
                <w:sz w:val="28"/>
                <w:szCs w:val="28"/>
              </w:rPr>
              <w:t>1</w:t>
            </w:r>
          </w:p>
        </w:tc>
        <w:tc>
          <w:tcPr>
            <w:tcW w:w="288" w:type="pct"/>
            <w:shd w:val="clear" w:color="auto" w:fill="D9D9D9"/>
            <w:vAlign w:val="center"/>
          </w:tcPr>
          <w:p w:rsidR="00283DB4" w:rsidRPr="00F4649B" w:rsidRDefault="00283DB4" w:rsidP="00E035F4">
            <w:pPr>
              <w:tabs>
                <w:tab w:val="left" w:pos="900"/>
              </w:tabs>
              <w:ind w:firstLine="18"/>
              <w:jc w:val="center"/>
              <w:rPr>
                <w:bCs/>
                <w:sz w:val="28"/>
                <w:szCs w:val="28"/>
              </w:rPr>
            </w:pPr>
            <w:r w:rsidRPr="00F4649B">
              <w:rPr>
                <w:bCs/>
                <w:sz w:val="28"/>
                <w:szCs w:val="28"/>
              </w:rPr>
              <w:t>2</w:t>
            </w:r>
          </w:p>
        </w:tc>
        <w:tc>
          <w:tcPr>
            <w:tcW w:w="288" w:type="pct"/>
            <w:shd w:val="clear" w:color="auto" w:fill="D9D9D9"/>
            <w:vAlign w:val="center"/>
          </w:tcPr>
          <w:p w:rsidR="00283DB4" w:rsidRPr="00F4649B" w:rsidRDefault="00283DB4" w:rsidP="00E035F4">
            <w:pPr>
              <w:tabs>
                <w:tab w:val="left" w:pos="900"/>
              </w:tabs>
              <w:ind w:firstLine="18"/>
              <w:jc w:val="center"/>
              <w:rPr>
                <w:bCs/>
                <w:sz w:val="28"/>
                <w:szCs w:val="28"/>
              </w:rPr>
            </w:pPr>
            <w:r w:rsidRPr="00F4649B">
              <w:rPr>
                <w:bCs/>
                <w:sz w:val="28"/>
                <w:szCs w:val="28"/>
              </w:rPr>
              <w:t>3</w:t>
            </w:r>
          </w:p>
        </w:tc>
        <w:tc>
          <w:tcPr>
            <w:tcW w:w="288" w:type="pct"/>
            <w:shd w:val="clear" w:color="auto" w:fill="D9D9D9"/>
            <w:vAlign w:val="center"/>
          </w:tcPr>
          <w:p w:rsidR="00283DB4" w:rsidRPr="00F4649B" w:rsidRDefault="00283DB4" w:rsidP="00E035F4">
            <w:pPr>
              <w:tabs>
                <w:tab w:val="left" w:pos="900"/>
              </w:tabs>
              <w:ind w:firstLine="18"/>
              <w:jc w:val="center"/>
              <w:rPr>
                <w:bCs/>
                <w:sz w:val="28"/>
                <w:szCs w:val="28"/>
              </w:rPr>
            </w:pPr>
            <w:r w:rsidRPr="00F4649B">
              <w:rPr>
                <w:bCs/>
                <w:sz w:val="28"/>
                <w:szCs w:val="28"/>
              </w:rPr>
              <w:t>4</w:t>
            </w:r>
          </w:p>
        </w:tc>
        <w:tc>
          <w:tcPr>
            <w:tcW w:w="287" w:type="pct"/>
            <w:shd w:val="clear" w:color="auto" w:fill="D9D9D9"/>
            <w:vAlign w:val="center"/>
          </w:tcPr>
          <w:p w:rsidR="00283DB4" w:rsidRPr="00F4649B" w:rsidRDefault="00283DB4" w:rsidP="00E035F4">
            <w:pPr>
              <w:tabs>
                <w:tab w:val="left" w:pos="900"/>
              </w:tabs>
              <w:ind w:firstLine="18"/>
              <w:jc w:val="center"/>
              <w:rPr>
                <w:bCs/>
                <w:sz w:val="28"/>
                <w:szCs w:val="28"/>
              </w:rPr>
            </w:pPr>
            <w:r w:rsidRPr="00F4649B">
              <w:rPr>
                <w:bCs/>
                <w:sz w:val="28"/>
                <w:szCs w:val="28"/>
              </w:rPr>
              <w:t>5</w:t>
            </w:r>
          </w:p>
        </w:tc>
        <w:tc>
          <w:tcPr>
            <w:tcW w:w="288" w:type="pct"/>
            <w:shd w:val="clear" w:color="auto" w:fill="D9D9D9"/>
            <w:vAlign w:val="center"/>
          </w:tcPr>
          <w:p w:rsidR="00283DB4" w:rsidRPr="00F4649B" w:rsidRDefault="00283DB4" w:rsidP="00E035F4">
            <w:pPr>
              <w:tabs>
                <w:tab w:val="left" w:pos="900"/>
              </w:tabs>
              <w:ind w:firstLine="18"/>
              <w:jc w:val="center"/>
              <w:rPr>
                <w:bCs/>
                <w:sz w:val="28"/>
                <w:szCs w:val="28"/>
              </w:rPr>
            </w:pPr>
            <w:r w:rsidRPr="00F4649B">
              <w:rPr>
                <w:bCs/>
                <w:sz w:val="28"/>
                <w:szCs w:val="28"/>
              </w:rPr>
              <w:t>6</w:t>
            </w:r>
          </w:p>
        </w:tc>
        <w:tc>
          <w:tcPr>
            <w:tcW w:w="288" w:type="pct"/>
            <w:shd w:val="clear" w:color="auto" w:fill="D9D9D9"/>
            <w:vAlign w:val="center"/>
          </w:tcPr>
          <w:p w:rsidR="00283DB4" w:rsidRPr="00F4649B" w:rsidRDefault="00283DB4" w:rsidP="00E035F4">
            <w:pPr>
              <w:tabs>
                <w:tab w:val="left" w:pos="900"/>
              </w:tabs>
              <w:ind w:firstLine="18"/>
              <w:jc w:val="center"/>
              <w:rPr>
                <w:bCs/>
                <w:sz w:val="28"/>
                <w:szCs w:val="28"/>
              </w:rPr>
            </w:pPr>
            <w:r w:rsidRPr="00F4649B">
              <w:rPr>
                <w:bCs/>
                <w:sz w:val="28"/>
                <w:szCs w:val="28"/>
              </w:rPr>
              <w:t>7</w:t>
            </w:r>
          </w:p>
        </w:tc>
        <w:tc>
          <w:tcPr>
            <w:tcW w:w="288" w:type="pct"/>
            <w:shd w:val="clear" w:color="auto" w:fill="D9D9D9"/>
            <w:vAlign w:val="center"/>
          </w:tcPr>
          <w:p w:rsidR="00283DB4" w:rsidRPr="00F4649B" w:rsidRDefault="00283DB4" w:rsidP="00E035F4">
            <w:pPr>
              <w:tabs>
                <w:tab w:val="left" w:pos="900"/>
              </w:tabs>
              <w:ind w:firstLine="18"/>
              <w:jc w:val="center"/>
              <w:rPr>
                <w:bCs/>
                <w:sz w:val="28"/>
                <w:szCs w:val="28"/>
              </w:rPr>
            </w:pPr>
            <w:r w:rsidRPr="00F4649B">
              <w:rPr>
                <w:bCs/>
                <w:sz w:val="28"/>
                <w:szCs w:val="28"/>
              </w:rPr>
              <w:t>8</w:t>
            </w:r>
          </w:p>
        </w:tc>
        <w:tc>
          <w:tcPr>
            <w:tcW w:w="287" w:type="pct"/>
            <w:shd w:val="clear" w:color="auto" w:fill="D9D9D9"/>
            <w:vAlign w:val="center"/>
          </w:tcPr>
          <w:p w:rsidR="00283DB4" w:rsidRPr="00F4649B" w:rsidRDefault="00283DB4" w:rsidP="00E035F4">
            <w:pPr>
              <w:tabs>
                <w:tab w:val="left" w:pos="900"/>
              </w:tabs>
              <w:ind w:firstLine="18"/>
              <w:jc w:val="center"/>
              <w:rPr>
                <w:bCs/>
                <w:sz w:val="28"/>
                <w:szCs w:val="28"/>
              </w:rPr>
            </w:pPr>
            <w:r w:rsidRPr="00F4649B">
              <w:rPr>
                <w:bCs/>
                <w:sz w:val="28"/>
                <w:szCs w:val="28"/>
              </w:rPr>
              <w:t>9</w:t>
            </w:r>
          </w:p>
        </w:tc>
        <w:tc>
          <w:tcPr>
            <w:tcW w:w="288" w:type="pct"/>
            <w:shd w:val="clear" w:color="auto" w:fill="D9D9D9"/>
            <w:vAlign w:val="center"/>
          </w:tcPr>
          <w:p w:rsidR="00283DB4" w:rsidRPr="00F4649B" w:rsidRDefault="00283DB4" w:rsidP="00E035F4">
            <w:pPr>
              <w:tabs>
                <w:tab w:val="left" w:pos="900"/>
              </w:tabs>
              <w:ind w:firstLine="18"/>
              <w:jc w:val="center"/>
              <w:rPr>
                <w:bCs/>
                <w:sz w:val="28"/>
                <w:szCs w:val="28"/>
              </w:rPr>
            </w:pPr>
            <w:r w:rsidRPr="00F4649B">
              <w:rPr>
                <w:bCs/>
                <w:sz w:val="28"/>
                <w:szCs w:val="28"/>
              </w:rPr>
              <w:t>10</w:t>
            </w:r>
          </w:p>
        </w:tc>
        <w:tc>
          <w:tcPr>
            <w:tcW w:w="288" w:type="pct"/>
            <w:shd w:val="clear" w:color="auto" w:fill="D9D9D9"/>
            <w:vAlign w:val="center"/>
          </w:tcPr>
          <w:p w:rsidR="00283DB4" w:rsidRPr="00F4649B" w:rsidRDefault="00283DB4" w:rsidP="00E035F4">
            <w:pPr>
              <w:tabs>
                <w:tab w:val="left" w:pos="900"/>
              </w:tabs>
              <w:ind w:firstLine="18"/>
              <w:jc w:val="center"/>
              <w:rPr>
                <w:bCs/>
                <w:sz w:val="28"/>
                <w:szCs w:val="28"/>
              </w:rPr>
            </w:pPr>
            <w:r w:rsidRPr="00F4649B">
              <w:rPr>
                <w:bCs/>
                <w:sz w:val="28"/>
                <w:szCs w:val="28"/>
              </w:rPr>
              <w:t>11</w:t>
            </w:r>
          </w:p>
        </w:tc>
        <w:tc>
          <w:tcPr>
            <w:tcW w:w="288" w:type="pct"/>
            <w:shd w:val="clear" w:color="auto" w:fill="D9D9D9"/>
            <w:vAlign w:val="center"/>
          </w:tcPr>
          <w:p w:rsidR="00283DB4" w:rsidRPr="00F4649B" w:rsidRDefault="00283DB4" w:rsidP="00E035F4">
            <w:pPr>
              <w:tabs>
                <w:tab w:val="left" w:pos="900"/>
              </w:tabs>
              <w:ind w:firstLine="18"/>
              <w:jc w:val="center"/>
              <w:rPr>
                <w:bCs/>
                <w:sz w:val="28"/>
                <w:szCs w:val="28"/>
              </w:rPr>
            </w:pPr>
            <w:r w:rsidRPr="00F4649B">
              <w:rPr>
                <w:bCs/>
                <w:sz w:val="28"/>
                <w:szCs w:val="28"/>
              </w:rPr>
              <w:t>12</w:t>
            </w:r>
          </w:p>
        </w:tc>
        <w:tc>
          <w:tcPr>
            <w:tcW w:w="624" w:type="pct"/>
            <w:shd w:val="clear" w:color="auto" w:fill="D9D9D9"/>
            <w:vAlign w:val="center"/>
          </w:tcPr>
          <w:p w:rsidR="00283DB4" w:rsidRPr="00F4649B" w:rsidRDefault="00283DB4" w:rsidP="00E035F4">
            <w:pPr>
              <w:tabs>
                <w:tab w:val="left" w:pos="900"/>
              </w:tabs>
              <w:ind w:firstLine="18"/>
              <w:jc w:val="center"/>
              <w:rPr>
                <w:b/>
                <w:bCs/>
                <w:sz w:val="28"/>
                <w:szCs w:val="28"/>
              </w:rPr>
            </w:pPr>
            <w:r w:rsidRPr="00F4649B">
              <w:rPr>
                <w:b/>
                <w:bCs/>
                <w:sz w:val="28"/>
                <w:szCs w:val="28"/>
              </w:rPr>
              <w:t>Сумма баллов</w:t>
            </w:r>
          </w:p>
        </w:tc>
      </w:tr>
      <w:tr w:rsidR="00283DB4" w:rsidTr="00E035F4">
        <w:trPr>
          <w:jc w:val="center"/>
        </w:trPr>
        <w:tc>
          <w:tcPr>
            <w:tcW w:w="924" w:type="pct"/>
            <w:vAlign w:val="center"/>
          </w:tcPr>
          <w:p w:rsidR="00283DB4" w:rsidRPr="00F4649B" w:rsidRDefault="00283DB4" w:rsidP="00E035F4">
            <w:pPr>
              <w:tabs>
                <w:tab w:val="left" w:pos="900"/>
              </w:tabs>
              <w:ind w:firstLine="18"/>
              <w:jc w:val="center"/>
              <w:rPr>
                <w:bCs/>
                <w:sz w:val="28"/>
                <w:szCs w:val="28"/>
              </w:rPr>
            </w:pPr>
            <w:r w:rsidRPr="00F4649B">
              <w:rPr>
                <w:bCs/>
                <w:sz w:val="28"/>
                <w:szCs w:val="28"/>
              </w:rPr>
              <w:t>Эксперт 1</w:t>
            </w:r>
          </w:p>
        </w:tc>
        <w:tc>
          <w:tcPr>
            <w:tcW w:w="287" w:type="pct"/>
            <w:vAlign w:val="center"/>
          </w:tcPr>
          <w:p w:rsidR="00283DB4" w:rsidRPr="00F4649B" w:rsidRDefault="00283DB4" w:rsidP="00E035F4">
            <w:pPr>
              <w:tabs>
                <w:tab w:val="left" w:pos="900"/>
              </w:tabs>
              <w:ind w:firstLine="18"/>
              <w:jc w:val="center"/>
              <w:rPr>
                <w:bCs/>
                <w:sz w:val="28"/>
                <w:szCs w:val="28"/>
              </w:rPr>
            </w:pPr>
            <w:r w:rsidRPr="00F4649B">
              <w:rPr>
                <w:bCs/>
                <w:sz w:val="28"/>
                <w:szCs w:val="28"/>
              </w:rPr>
              <w:t>0</w:t>
            </w:r>
          </w:p>
        </w:tc>
        <w:tc>
          <w:tcPr>
            <w:tcW w:w="288" w:type="pct"/>
            <w:vAlign w:val="center"/>
          </w:tcPr>
          <w:p w:rsidR="00283DB4" w:rsidRPr="00F4649B" w:rsidRDefault="00283DB4" w:rsidP="00E035F4">
            <w:pPr>
              <w:tabs>
                <w:tab w:val="left" w:pos="900"/>
              </w:tabs>
              <w:ind w:firstLine="18"/>
              <w:jc w:val="center"/>
              <w:rPr>
                <w:bCs/>
                <w:sz w:val="28"/>
                <w:szCs w:val="28"/>
              </w:rPr>
            </w:pPr>
            <w:r w:rsidRPr="00F4649B">
              <w:rPr>
                <w:bCs/>
                <w:sz w:val="28"/>
                <w:szCs w:val="28"/>
              </w:rPr>
              <w:t>1</w:t>
            </w:r>
          </w:p>
        </w:tc>
        <w:tc>
          <w:tcPr>
            <w:tcW w:w="288" w:type="pct"/>
            <w:vAlign w:val="center"/>
          </w:tcPr>
          <w:p w:rsidR="00283DB4" w:rsidRPr="00F4649B" w:rsidRDefault="00283DB4" w:rsidP="00E035F4">
            <w:pPr>
              <w:tabs>
                <w:tab w:val="left" w:pos="900"/>
              </w:tabs>
              <w:ind w:firstLine="18"/>
              <w:jc w:val="center"/>
              <w:rPr>
                <w:bCs/>
                <w:sz w:val="28"/>
                <w:szCs w:val="28"/>
              </w:rPr>
            </w:pPr>
            <w:r w:rsidRPr="00F4649B">
              <w:rPr>
                <w:bCs/>
                <w:sz w:val="28"/>
                <w:szCs w:val="28"/>
              </w:rPr>
              <w:t>0</w:t>
            </w:r>
          </w:p>
        </w:tc>
        <w:tc>
          <w:tcPr>
            <w:tcW w:w="288" w:type="pct"/>
            <w:vAlign w:val="center"/>
          </w:tcPr>
          <w:p w:rsidR="00283DB4" w:rsidRPr="00F4649B" w:rsidRDefault="00283DB4" w:rsidP="00E035F4">
            <w:pPr>
              <w:tabs>
                <w:tab w:val="left" w:pos="900"/>
              </w:tabs>
              <w:ind w:firstLine="18"/>
              <w:jc w:val="center"/>
              <w:rPr>
                <w:bCs/>
                <w:sz w:val="28"/>
                <w:szCs w:val="28"/>
              </w:rPr>
            </w:pPr>
            <w:r w:rsidRPr="00F4649B">
              <w:rPr>
                <w:bCs/>
                <w:sz w:val="28"/>
                <w:szCs w:val="28"/>
              </w:rPr>
              <w:t>0</w:t>
            </w:r>
          </w:p>
        </w:tc>
        <w:tc>
          <w:tcPr>
            <w:tcW w:w="287" w:type="pct"/>
            <w:vAlign w:val="center"/>
          </w:tcPr>
          <w:p w:rsidR="00283DB4" w:rsidRPr="00F4649B" w:rsidRDefault="00283DB4" w:rsidP="00E035F4">
            <w:pPr>
              <w:tabs>
                <w:tab w:val="left" w:pos="900"/>
              </w:tabs>
              <w:ind w:firstLine="18"/>
              <w:jc w:val="center"/>
              <w:rPr>
                <w:bCs/>
                <w:sz w:val="28"/>
                <w:szCs w:val="28"/>
              </w:rPr>
            </w:pPr>
            <w:r w:rsidRPr="00F4649B">
              <w:rPr>
                <w:bCs/>
                <w:sz w:val="28"/>
                <w:szCs w:val="28"/>
              </w:rPr>
              <w:t>3</w:t>
            </w:r>
          </w:p>
        </w:tc>
        <w:tc>
          <w:tcPr>
            <w:tcW w:w="288" w:type="pct"/>
            <w:vAlign w:val="center"/>
          </w:tcPr>
          <w:p w:rsidR="00283DB4" w:rsidRPr="00F4649B" w:rsidRDefault="00283DB4" w:rsidP="00E035F4">
            <w:pPr>
              <w:tabs>
                <w:tab w:val="left" w:pos="900"/>
              </w:tabs>
              <w:ind w:firstLine="18"/>
              <w:jc w:val="center"/>
              <w:rPr>
                <w:bCs/>
                <w:sz w:val="28"/>
                <w:szCs w:val="28"/>
                <w:lang w:val="en-US"/>
              </w:rPr>
            </w:pPr>
            <w:r w:rsidRPr="00F4649B">
              <w:rPr>
                <w:bCs/>
                <w:sz w:val="28"/>
                <w:szCs w:val="28"/>
                <w:lang w:val="en-US"/>
              </w:rPr>
              <w:t>3</w:t>
            </w:r>
          </w:p>
        </w:tc>
        <w:tc>
          <w:tcPr>
            <w:tcW w:w="288" w:type="pct"/>
            <w:vAlign w:val="center"/>
          </w:tcPr>
          <w:p w:rsidR="00283DB4" w:rsidRPr="00F4649B" w:rsidRDefault="00283DB4" w:rsidP="00E035F4">
            <w:pPr>
              <w:tabs>
                <w:tab w:val="left" w:pos="900"/>
              </w:tabs>
              <w:ind w:firstLine="18"/>
              <w:jc w:val="center"/>
              <w:rPr>
                <w:bCs/>
                <w:sz w:val="28"/>
                <w:szCs w:val="28"/>
                <w:lang w:val="en-US"/>
              </w:rPr>
            </w:pPr>
            <w:r w:rsidRPr="00F4649B">
              <w:rPr>
                <w:bCs/>
                <w:sz w:val="28"/>
                <w:szCs w:val="28"/>
                <w:lang w:val="en-US"/>
              </w:rPr>
              <w:t>2</w:t>
            </w:r>
          </w:p>
        </w:tc>
        <w:tc>
          <w:tcPr>
            <w:tcW w:w="288" w:type="pct"/>
            <w:vAlign w:val="center"/>
          </w:tcPr>
          <w:p w:rsidR="00283DB4" w:rsidRPr="00F4649B" w:rsidRDefault="00283DB4" w:rsidP="00E035F4">
            <w:pPr>
              <w:tabs>
                <w:tab w:val="left" w:pos="900"/>
              </w:tabs>
              <w:ind w:firstLine="18"/>
              <w:jc w:val="center"/>
              <w:rPr>
                <w:bCs/>
                <w:sz w:val="28"/>
                <w:szCs w:val="28"/>
                <w:lang w:val="en-US"/>
              </w:rPr>
            </w:pPr>
            <w:r w:rsidRPr="00F4649B">
              <w:rPr>
                <w:bCs/>
                <w:sz w:val="28"/>
                <w:szCs w:val="28"/>
                <w:lang w:val="en-US"/>
              </w:rPr>
              <w:t>0</w:t>
            </w:r>
          </w:p>
        </w:tc>
        <w:tc>
          <w:tcPr>
            <w:tcW w:w="287" w:type="pct"/>
            <w:vAlign w:val="center"/>
          </w:tcPr>
          <w:p w:rsidR="00283DB4" w:rsidRPr="00F4649B" w:rsidRDefault="00283DB4" w:rsidP="00E035F4">
            <w:pPr>
              <w:tabs>
                <w:tab w:val="left" w:pos="900"/>
              </w:tabs>
              <w:ind w:firstLine="18"/>
              <w:jc w:val="center"/>
              <w:rPr>
                <w:bCs/>
                <w:sz w:val="28"/>
                <w:szCs w:val="28"/>
                <w:lang w:val="en-US"/>
              </w:rPr>
            </w:pPr>
            <w:r w:rsidRPr="00F4649B">
              <w:rPr>
                <w:bCs/>
                <w:sz w:val="28"/>
                <w:szCs w:val="28"/>
                <w:lang w:val="en-US"/>
              </w:rPr>
              <w:t>0</w:t>
            </w:r>
          </w:p>
        </w:tc>
        <w:tc>
          <w:tcPr>
            <w:tcW w:w="288" w:type="pct"/>
            <w:vAlign w:val="center"/>
          </w:tcPr>
          <w:p w:rsidR="00283DB4" w:rsidRPr="00F4649B" w:rsidRDefault="00283DB4" w:rsidP="00E035F4">
            <w:pPr>
              <w:tabs>
                <w:tab w:val="left" w:pos="900"/>
              </w:tabs>
              <w:ind w:firstLine="18"/>
              <w:jc w:val="center"/>
              <w:rPr>
                <w:bCs/>
                <w:sz w:val="28"/>
                <w:szCs w:val="28"/>
                <w:lang w:val="en-US"/>
              </w:rPr>
            </w:pPr>
            <w:r w:rsidRPr="00F4649B">
              <w:rPr>
                <w:bCs/>
                <w:sz w:val="28"/>
                <w:szCs w:val="28"/>
                <w:lang w:val="en-US"/>
              </w:rPr>
              <w:t>0</w:t>
            </w:r>
          </w:p>
        </w:tc>
        <w:tc>
          <w:tcPr>
            <w:tcW w:w="288" w:type="pct"/>
            <w:vAlign w:val="center"/>
          </w:tcPr>
          <w:p w:rsidR="00283DB4" w:rsidRPr="00F4649B" w:rsidRDefault="00283DB4" w:rsidP="00E035F4">
            <w:pPr>
              <w:tabs>
                <w:tab w:val="left" w:pos="900"/>
              </w:tabs>
              <w:ind w:firstLine="18"/>
              <w:jc w:val="center"/>
              <w:rPr>
                <w:bCs/>
                <w:sz w:val="28"/>
                <w:szCs w:val="28"/>
                <w:lang w:val="en-US"/>
              </w:rPr>
            </w:pPr>
            <w:r w:rsidRPr="00F4649B">
              <w:rPr>
                <w:bCs/>
                <w:sz w:val="28"/>
                <w:szCs w:val="28"/>
                <w:lang w:val="en-US"/>
              </w:rPr>
              <w:t>1</w:t>
            </w:r>
          </w:p>
        </w:tc>
        <w:tc>
          <w:tcPr>
            <w:tcW w:w="288" w:type="pct"/>
            <w:vAlign w:val="center"/>
          </w:tcPr>
          <w:p w:rsidR="00283DB4" w:rsidRPr="00F4649B" w:rsidRDefault="00283DB4" w:rsidP="00E035F4">
            <w:pPr>
              <w:tabs>
                <w:tab w:val="left" w:pos="900"/>
              </w:tabs>
              <w:ind w:firstLine="18"/>
              <w:jc w:val="center"/>
              <w:rPr>
                <w:bCs/>
                <w:sz w:val="28"/>
                <w:szCs w:val="28"/>
                <w:lang w:val="en-US"/>
              </w:rPr>
            </w:pPr>
            <w:r w:rsidRPr="00F4649B">
              <w:rPr>
                <w:bCs/>
                <w:sz w:val="28"/>
                <w:szCs w:val="28"/>
                <w:lang w:val="en-US"/>
              </w:rPr>
              <w:t>1</w:t>
            </w:r>
          </w:p>
        </w:tc>
        <w:tc>
          <w:tcPr>
            <w:tcW w:w="624" w:type="pct"/>
            <w:vAlign w:val="center"/>
          </w:tcPr>
          <w:p w:rsidR="00283DB4" w:rsidRPr="00F4649B" w:rsidRDefault="00283DB4" w:rsidP="00E035F4">
            <w:pPr>
              <w:tabs>
                <w:tab w:val="left" w:pos="900"/>
              </w:tabs>
              <w:ind w:firstLine="18"/>
              <w:jc w:val="center"/>
              <w:rPr>
                <w:b/>
                <w:bCs/>
                <w:sz w:val="28"/>
                <w:szCs w:val="28"/>
              </w:rPr>
            </w:pPr>
            <w:r w:rsidRPr="00F4649B">
              <w:rPr>
                <w:b/>
                <w:bCs/>
                <w:sz w:val="28"/>
                <w:szCs w:val="28"/>
              </w:rPr>
              <w:t>11</w:t>
            </w:r>
          </w:p>
        </w:tc>
      </w:tr>
      <w:tr w:rsidR="00283DB4" w:rsidTr="00E035F4">
        <w:trPr>
          <w:jc w:val="center"/>
        </w:trPr>
        <w:tc>
          <w:tcPr>
            <w:tcW w:w="924" w:type="pct"/>
            <w:vAlign w:val="center"/>
          </w:tcPr>
          <w:p w:rsidR="00283DB4" w:rsidRPr="00F4649B" w:rsidRDefault="00283DB4" w:rsidP="00E035F4">
            <w:pPr>
              <w:tabs>
                <w:tab w:val="left" w:pos="900"/>
              </w:tabs>
              <w:ind w:firstLine="18"/>
              <w:jc w:val="center"/>
              <w:rPr>
                <w:bCs/>
                <w:sz w:val="28"/>
                <w:szCs w:val="28"/>
              </w:rPr>
            </w:pPr>
            <w:r w:rsidRPr="00F4649B">
              <w:rPr>
                <w:bCs/>
                <w:sz w:val="28"/>
                <w:szCs w:val="28"/>
              </w:rPr>
              <w:t>Эксперт 2</w:t>
            </w:r>
          </w:p>
        </w:tc>
        <w:tc>
          <w:tcPr>
            <w:tcW w:w="287" w:type="pct"/>
            <w:vAlign w:val="center"/>
          </w:tcPr>
          <w:p w:rsidR="00283DB4" w:rsidRPr="00F4649B" w:rsidRDefault="00283DB4" w:rsidP="00E035F4">
            <w:pPr>
              <w:tabs>
                <w:tab w:val="left" w:pos="900"/>
              </w:tabs>
              <w:ind w:firstLine="18"/>
              <w:jc w:val="center"/>
              <w:rPr>
                <w:b/>
                <w:bCs/>
                <w:sz w:val="28"/>
                <w:szCs w:val="28"/>
                <w:lang w:val="en-US"/>
              </w:rPr>
            </w:pPr>
            <w:r w:rsidRPr="00F4649B">
              <w:rPr>
                <w:b/>
                <w:bCs/>
                <w:sz w:val="28"/>
                <w:szCs w:val="28"/>
                <w:lang w:val="en-US"/>
              </w:rPr>
              <w:t>2</w:t>
            </w:r>
          </w:p>
        </w:tc>
        <w:tc>
          <w:tcPr>
            <w:tcW w:w="288" w:type="pct"/>
            <w:vAlign w:val="center"/>
          </w:tcPr>
          <w:p w:rsidR="00283DB4" w:rsidRPr="00F4649B" w:rsidRDefault="00283DB4" w:rsidP="00E035F4">
            <w:pPr>
              <w:tabs>
                <w:tab w:val="left" w:pos="900"/>
              </w:tabs>
              <w:ind w:firstLine="18"/>
              <w:jc w:val="center"/>
              <w:rPr>
                <w:b/>
                <w:bCs/>
                <w:sz w:val="28"/>
                <w:szCs w:val="28"/>
                <w:lang w:val="en-US"/>
              </w:rPr>
            </w:pPr>
            <w:r w:rsidRPr="00F4649B">
              <w:rPr>
                <w:b/>
                <w:bCs/>
                <w:sz w:val="28"/>
                <w:szCs w:val="28"/>
                <w:lang w:val="en-US"/>
              </w:rPr>
              <w:t>0</w:t>
            </w:r>
          </w:p>
        </w:tc>
        <w:tc>
          <w:tcPr>
            <w:tcW w:w="288" w:type="pct"/>
            <w:vAlign w:val="center"/>
          </w:tcPr>
          <w:p w:rsidR="00283DB4" w:rsidRPr="00F4649B" w:rsidRDefault="00283DB4" w:rsidP="00E035F4">
            <w:pPr>
              <w:tabs>
                <w:tab w:val="left" w:pos="900"/>
              </w:tabs>
              <w:ind w:firstLine="18"/>
              <w:jc w:val="center"/>
              <w:rPr>
                <w:b/>
                <w:bCs/>
                <w:sz w:val="28"/>
                <w:szCs w:val="28"/>
                <w:lang w:val="en-US"/>
              </w:rPr>
            </w:pPr>
            <w:r w:rsidRPr="00F4649B">
              <w:rPr>
                <w:b/>
                <w:bCs/>
                <w:sz w:val="28"/>
                <w:szCs w:val="28"/>
                <w:lang w:val="en-US"/>
              </w:rPr>
              <w:t>1</w:t>
            </w:r>
          </w:p>
        </w:tc>
        <w:tc>
          <w:tcPr>
            <w:tcW w:w="288" w:type="pct"/>
            <w:vAlign w:val="center"/>
          </w:tcPr>
          <w:p w:rsidR="00283DB4" w:rsidRPr="00F4649B" w:rsidRDefault="00283DB4" w:rsidP="00E035F4">
            <w:pPr>
              <w:tabs>
                <w:tab w:val="left" w:pos="900"/>
              </w:tabs>
              <w:ind w:firstLine="18"/>
              <w:jc w:val="center"/>
              <w:rPr>
                <w:b/>
                <w:bCs/>
                <w:sz w:val="28"/>
                <w:szCs w:val="28"/>
                <w:lang w:val="en-US"/>
              </w:rPr>
            </w:pPr>
            <w:r w:rsidRPr="00F4649B">
              <w:rPr>
                <w:b/>
                <w:bCs/>
                <w:sz w:val="28"/>
                <w:szCs w:val="28"/>
                <w:lang w:val="en-US"/>
              </w:rPr>
              <w:t>1</w:t>
            </w:r>
          </w:p>
        </w:tc>
        <w:tc>
          <w:tcPr>
            <w:tcW w:w="287" w:type="pct"/>
            <w:vAlign w:val="center"/>
          </w:tcPr>
          <w:p w:rsidR="00283DB4" w:rsidRPr="00F4649B" w:rsidRDefault="00283DB4" w:rsidP="00E035F4">
            <w:pPr>
              <w:tabs>
                <w:tab w:val="left" w:pos="900"/>
              </w:tabs>
              <w:ind w:firstLine="18"/>
              <w:jc w:val="center"/>
              <w:rPr>
                <w:b/>
                <w:bCs/>
                <w:sz w:val="28"/>
                <w:szCs w:val="28"/>
                <w:lang w:val="en-US"/>
              </w:rPr>
            </w:pPr>
            <w:r w:rsidRPr="00F4649B">
              <w:rPr>
                <w:b/>
                <w:bCs/>
                <w:sz w:val="28"/>
                <w:szCs w:val="28"/>
                <w:lang w:val="en-US"/>
              </w:rPr>
              <w:t>1</w:t>
            </w:r>
          </w:p>
        </w:tc>
        <w:tc>
          <w:tcPr>
            <w:tcW w:w="288" w:type="pct"/>
            <w:vAlign w:val="center"/>
          </w:tcPr>
          <w:p w:rsidR="00283DB4" w:rsidRPr="00F4649B" w:rsidRDefault="00283DB4" w:rsidP="00E035F4">
            <w:pPr>
              <w:tabs>
                <w:tab w:val="left" w:pos="900"/>
              </w:tabs>
              <w:ind w:firstLine="18"/>
              <w:jc w:val="center"/>
              <w:rPr>
                <w:b/>
                <w:bCs/>
                <w:sz w:val="28"/>
                <w:szCs w:val="28"/>
                <w:lang w:val="en-US"/>
              </w:rPr>
            </w:pPr>
            <w:r w:rsidRPr="00F4649B">
              <w:rPr>
                <w:b/>
                <w:bCs/>
                <w:sz w:val="28"/>
                <w:szCs w:val="28"/>
                <w:lang w:val="en-US"/>
              </w:rPr>
              <w:t>1</w:t>
            </w:r>
          </w:p>
        </w:tc>
        <w:tc>
          <w:tcPr>
            <w:tcW w:w="288" w:type="pct"/>
            <w:vAlign w:val="center"/>
          </w:tcPr>
          <w:p w:rsidR="00283DB4" w:rsidRPr="00F4649B" w:rsidRDefault="00283DB4" w:rsidP="00E035F4">
            <w:pPr>
              <w:tabs>
                <w:tab w:val="left" w:pos="900"/>
              </w:tabs>
              <w:ind w:firstLine="18"/>
              <w:jc w:val="center"/>
              <w:rPr>
                <w:b/>
                <w:bCs/>
                <w:sz w:val="28"/>
                <w:szCs w:val="28"/>
                <w:lang w:val="en-US"/>
              </w:rPr>
            </w:pPr>
            <w:r w:rsidRPr="00F4649B">
              <w:rPr>
                <w:b/>
                <w:bCs/>
                <w:sz w:val="28"/>
                <w:szCs w:val="28"/>
                <w:lang w:val="en-US"/>
              </w:rPr>
              <w:t>1</w:t>
            </w:r>
          </w:p>
        </w:tc>
        <w:tc>
          <w:tcPr>
            <w:tcW w:w="288" w:type="pct"/>
            <w:vAlign w:val="center"/>
          </w:tcPr>
          <w:p w:rsidR="00283DB4" w:rsidRPr="00F4649B" w:rsidRDefault="00283DB4" w:rsidP="00E035F4">
            <w:pPr>
              <w:tabs>
                <w:tab w:val="left" w:pos="900"/>
              </w:tabs>
              <w:ind w:firstLine="18"/>
              <w:jc w:val="center"/>
              <w:rPr>
                <w:b/>
                <w:bCs/>
                <w:sz w:val="28"/>
                <w:szCs w:val="28"/>
                <w:lang w:val="en-US"/>
              </w:rPr>
            </w:pPr>
            <w:r w:rsidRPr="00F4649B">
              <w:rPr>
                <w:b/>
                <w:bCs/>
                <w:sz w:val="28"/>
                <w:szCs w:val="28"/>
                <w:lang w:val="en-US"/>
              </w:rPr>
              <w:t>1</w:t>
            </w:r>
          </w:p>
        </w:tc>
        <w:tc>
          <w:tcPr>
            <w:tcW w:w="287" w:type="pct"/>
            <w:vAlign w:val="center"/>
          </w:tcPr>
          <w:p w:rsidR="00283DB4" w:rsidRPr="00F4649B" w:rsidRDefault="00283DB4" w:rsidP="00E035F4">
            <w:pPr>
              <w:tabs>
                <w:tab w:val="left" w:pos="900"/>
              </w:tabs>
              <w:ind w:firstLine="18"/>
              <w:jc w:val="center"/>
              <w:rPr>
                <w:b/>
                <w:bCs/>
                <w:sz w:val="28"/>
                <w:szCs w:val="28"/>
                <w:lang w:val="en-US"/>
              </w:rPr>
            </w:pPr>
            <w:r w:rsidRPr="00F4649B">
              <w:rPr>
                <w:b/>
                <w:bCs/>
                <w:sz w:val="28"/>
                <w:szCs w:val="28"/>
                <w:lang w:val="en-US"/>
              </w:rPr>
              <w:t>2</w:t>
            </w:r>
          </w:p>
        </w:tc>
        <w:tc>
          <w:tcPr>
            <w:tcW w:w="288" w:type="pct"/>
            <w:vAlign w:val="center"/>
          </w:tcPr>
          <w:p w:rsidR="00283DB4" w:rsidRPr="00F4649B" w:rsidRDefault="00283DB4" w:rsidP="00E035F4">
            <w:pPr>
              <w:tabs>
                <w:tab w:val="left" w:pos="900"/>
              </w:tabs>
              <w:ind w:firstLine="18"/>
              <w:jc w:val="center"/>
              <w:rPr>
                <w:b/>
                <w:bCs/>
                <w:sz w:val="28"/>
                <w:szCs w:val="28"/>
                <w:lang w:val="en-US"/>
              </w:rPr>
            </w:pPr>
            <w:r w:rsidRPr="00F4649B">
              <w:rPr>
                <w:b/>
                <w:bCs/>
                <w:sz w:val="28"/>
                <w:szCs w:val="28"/>
                <w:lang w:val="en-US"/>
              </w:rPr>
              <w:t>1</w:t>
            </w:r>
          </w:p>
        </w:tc>
        <w:tc>
          <w:tcPr>
            <w:tcW w:w="288" w:type="pct"/>
            <w:vAlign w:val="center"/>
          </w:tcPr>
          <w:p w:rsidR="00283DB4" w:rsidRPr="00F4649B" w:rsidRDefault="00283DB4" w:rsidP="00E035F4">
            <w:pPr>
              <w:tabs>
                <w:tab w:val="left" w:pos="900"/>
              </w:tabs>
              <w:ind w:firstLine="18"/>
              <w:jc w:val="center"/>
              <w:rPr>
                <w:b/>
                <w:bCs/>
                <w:sz w:val="28"/>
                <w:szCs w:val="28"/>
                <w:lang w:val="en-US"/>
              </w:rPr>
            </w:pPr>
            <w:r w:rsidRPr="00F4649B">
              <w:rPr>
                <w:b/>
                <w:bCs/>
                <w:sz w:val="28"/>
                <w:szCs w:val="28"/>
                <w:lang w:val="en-US"/>
              </w:rPr>
              <w:t>0</w:t>
            </w:r>
          </w:p>
        </w:tc>
        <w:tc>
          <w:tcPr>
            <w:tcW w:w="288" w:type="pct"/>
            <w:vAlign w:val="center"/>
          </w:tcPr>
          <w:p w:rsidR="00283DB4" w:rsidRPr="00F4649B" w:rsidRDefault="00283DB4" w:rsidP="00E035F4">
            <w:pPr>
              <w:tabs>
                <w:tab w:val="left" w:pos="900"/>
              </w:tabs>
              <w:ind w:firstLine="18"/>
              <w:jc w:val="center"/>
              <w:rPr>
                <w:b/>
                <w:bCs/>
                <w:sz w:val="28"/>
                <w:szCs w:val="28"/>
                <w:lang w:val="en-US"/>
              </w:rPr>
            </w:pPr>
            <w:r w:rsidRPr="00F4649B">
              <w:rPr>
                <w:b/>
                <w:bCs/>
                <w:sz w:val="28"/>
                <w:szCs w:val="28"/>
                <w:lang w:val="en-US"/>
              </w:rPr>
              <w:t>0</w:t>
            </w:r>
          </w:p>
        </w:tc>
        <w:tc>
          <w:tcPr>
            <w:tcW w:w="624" w:type="pct"/>
            <w:vAlign w:val="center"/>
          </w:tcPr>
          <w:p w:rsidR="00283DB4" w:rsidRPr="00F4649B" w:rsidRDefault="00283DB4" w:rsidP="00E035F4">
            <w:pPr>
              <w:tabs>
                <w:tab w:val="left" w:pos="900"/>
              </w:tabs>
              <w:ind w:firstLine="18"/>
              <w:jc w:val="center"/>
              <w:rPr>
                <w:b/>
                <w:bCs/>
                <w:sz w:val="28"/>
                <w:szCs w:val="28"/>
              </w:rPr>
            </w:pPr>
            <w:r w:rsidRPr="00F4649B">
              <w:rPr>
                <w:b/>
                <w:bCs/>
                <w:sz w:val="28"/>
                <w:szCs w:val="28"/>
              </w:rPr>
              <w:t>11</w:t>
            </w:r>
          </w:p>
        </w:tc>
      </w:tr>
      <w:tr w:rsidR="00283DB4" w:rsidTr="00E035F4">
        <w:trPr>
          <w:jc w:val="center"/>
        </w:trPr>
        <w:tc>
          <w:tcPr>
            <w:tcW w:w="924" w:type="pct"/>
            <w:vAlign w:val="center"/>
          </w:tcPr>
          <w:p w:rsidR="00283DB4" w:rsidRPr="00F4649B" w:rsidRDefault="00283DB4" w:rsidP="00E035F4">
            <w:pPr>
              <w:tabs>
                <w:tab w:val="left" w:pos="900"/>
              </w:tabs>
              <w:ind w:firstLine="18"/>
              <w:jc w:val="center"/>
              <w:rPr>
                <w:bCs/>
                <w:sz w:val="28"/>
                <w:szCs w:val="28"/>
              </w:rPr>
            </w:pPr>
            <w:r w:rsidRPr="00F4649B">
              <w:rPr>
                <w:bCs/>
                <w:sz w:val="28"/>
                <w:szCs w:val="28"/>
              </w:rPr>
              <w:t>Эксперт 3</w:t>
            </w:r>
          </w:p>
        </w:tc>
        <w:tc>
          <w:tcPr>
            <w:tcW w:w="287" w:type="pct"/>
            <w:vAlign w:val="center"/>
          </w:tcPr>
          <w:p w:rsidR="00283DB4" w:rsidRPr="00F4649B" w:rsidRDefault="00283DB4" w:rsidP="00E035F4">
            <w:pPr>
              <w:tabs>
                <w:tab w:val="left" w:pos="900"/>
              </w:tabs>
              <w:ind w:firstLine="18"/>
              <w:jc w:val="center"/>
              <w:rPr>
                <w:bCs/>
                <w:sz w:val="28"/>
                <w:szCs w:val="28"/>
              </w:rPr>
            </w:pPr>
            <w:r w:rsidRPr="00F4649B">
              <w:rPr>
                <w:bCs/>
                <w:sz w:val="28"/>
                <w:szCs w:val="28"/>
              </w:rPr>
              <w:t>0</w:t>
            </w:r>
          </w:p>
        </w:tc>
        <w:tc>
          <w:tcPr>
            <w:tcW w:w="288" w:type="pct"/>
            <w:vAlign w:val="center"/>
          </w:tcPr>
          <w:p w:rsidR="00283DB4" w:rsidRPr="00F4649B" w:rsidRDefault="00283DB4" w:rsidP="00E035F4">
            <w:pPr>
              <w:tabs>
                <w:tab w:val="left" w:pos="900"/>
              </w:tabs>
              <w:ind w:firstLine="18"/>
              <w:jc w:val="center"/>
              <w:rPr>
                <w:bCs/>
                <w:sz w:val="28"/>
                <w:szCs w:val="28"/>
              </w:rPr>
            </w:pPr>
            <w:r w:rsidRPr="00F4649B">
              <w:rPr>
                <w:bCs/>
                <w:sz w:val="28"/>
                <w:szCs w:val="28"/>
              </w:rPr>
              <w:t>1</w:t>
            </w:r>
          </w:p>
        </w:tc>
        <w:tc>
          <w:tcPr>
            <w:tcW w:w="288" w:type="pct"/>
            <w:vAlign w:val="center"/>
          </w:tcPr>
          <w:p w:rsidR="00283DB4" w:rsidRPr="00F4649B" w:rsidRDefault="00283DB4" w:rsidP="00E035F4">
            <w:pPr>
              <w:tabs>
                <w:tab w:val="left" w:pos="900"/>
              </w:tabs>
              <w:ind w:firstLine="18"/>
              <w:jc w:val="center"/>
              <w:rPr>
                <w:bCs/>
                <w:sz w:val="28"/>
                <w:szCs w:val="28"/>
              </w:rPr>
            </w:pPr>
            <w:r w:rsidRPr="00F4649B">
              <w:rPr>
                <w:bCs/>
                <w:sz w:val="28"/>
                <w:szCs w:val="28"/>
              </w:rPr>
              <w:t>0</w:t>
            </w:r>
          </w:p>
        </w:tc>
        <w:tc>
          <w:tcPr>
            <w:tcW w:w="288" w:type="pct"/>
            <w:vAlign w:val="center"/>
          </w:tcPr>
          <w:p w:rsidR="00283DB4" w:rsidRPr="00F4649B" w:rsidRDefault="00283DB4" w:rsidP="00E035F4">
            <w:pPr>
              <w:tabs>
                <w:tab w:val="left" w:pos="900"/>
              </w:tabs>
              <w:ind w:firstLine="18"/>
              <w:jc w:val="center"/>
              <w:rPr>
                <w:bCs/>
                <w:sz w:val="28"/>
                <w:szCs w:val="28"/>
              </w:rPr>
            </w:pPr>
            <w:r w:rsidRPr="00F4649B">
              <w:rPr>
                <w:bCs/>
                <w:sz w:val="28"/>
                <w:szCs w:val="28"/>
              </w:rPr>
              <w:t>0</w:t>
            </w:r>
          </w:p>
        </w:tc>
        <w:tc>
          <w:tcPr>
            <w:tcW w:w="287" w:type="pct"/>
            <w:vAlign w:val="center"/>
          </w:tcPr>
          <w:p w:rsidR="00283DB4" w:rsidRPr="00F4649B" w:rsidRDefault="00283DB4" w:rsidP="00E035F4">
            <w:pPr>
              <w:tabs>
                <w:tab w:val="left" w:pos="900"/>
              </w:tabs>
              <w:ind w:firstLine="18"/>
              <w:jc w:val="center"/>
              <w:rPr>
                <w:bCs/>
                <w:sz w:val="28"/>
                <w:szCs w:val="28"/>
              </w:rPr>
            </w:pPr>
            <w:r w:rsidRPr="00F4649B">
              <w:rPr>
                <w:bCs/>
                <w:sz w:val="28"/>
                <w:szCs w:val="28"/>
              </w:rPr>
              <w:t>3</w:t>
            </w:r>
          </w:p>
        </w:tc>
        <w:tc>
          <w:tcPr>
            <w:tcW w:w="288" w:type="pct"/>
            <w:vAlign w:val="center"/>
          </w:tcPr>
          <w:p w:rsidR="00283DB4" w:rsidRPr="00F4649B" w:rsidRDefault="00283DB4" w:rsidP="00E035F4">
            <w:pPr>
              <w:tabs>
                <w:tab w:val="left" w:pos="900"/>
              </w:tabs>
              <w:ind w:firstLine="18"/>
              <w:jc w:val="center"/>
              <w:rPr>
                <w:bCs/>
                <w:sz w:val="28"/>
                <w:szCs w:val="28"/>
              </w:rPr>
            </w:pPr>
            <w:r w:rsidRPr="00F4649B">
              <w:rPr>
                <w:bCs/>
                <w:sz w:val="28"/>
                <w:szCs w:val="28"/>
              </w:rPr>
              <w:t>2</w:t>
            </w:r>
          </w:p>
        </w:tc>
        <w:tc>
          <w:tcPr>
            <w:tcW w:w="288" w:type="pct"/>
            <w:vAlign w:val="center"/>
          </w:tcPr>
          <w:p w:rsidR="00283DB4" w:rsidRPr="00F4649B" w:rsidRDefault="00283DB4" w:rsidP="00E035F4">
            <w:pPr>
              <w:tabs>
                <w:tab w:val="left" w:pos="900"/>
              </w:tabs>
              <w:ind w:firstLine="18"/>
              <w:jc w:val="center"/>
              <w:rPr>
                <w:bCs/>
                <w:sz w:val="28"/>
                <w:szCs w:val="28"/>
              </w:rPr>
            </w:pPr>
            <w:r w:rsidRPr="00F4649B">
              <w:rPr>
                <w:bCs/>
                <w:sz w:val="28"/>
                <w:szCs w:val="28"/>
              </w:rPr>
              <w:t>2</w:t>
            </w:r>
          </w:p>
        </w:tc>
        <w:tc>
          <w:tcPr>
            <w:tcW w:w="288" w:type="pct"/>
            <w:vAlign w:val="center"/>
          </w:tcPr>
          <w:p w:rsidR="00283DB4" w:rsidRPr="00F4649B" w:rsidRDefault="00283DB4" w:rsidP="00E035F4">
            <w:pPr>
              <w:tabs>
                <w:tab w:val="left" w:pos="900"/>
              </w:tabs>
              <w:ind w:firstLine="18"/>
              <w:jc w:val="center"/>
              <w:rPr>
                <w:bCs/>
                <w:sz w:val="28"/>
                <w:szCs w:val="28"/>
              </w:rPr>
            </w:pPr>
            <w:r w:rsidRPr="00F4649B">
              <w:rPr>
                <w:bCs/>
                <w:sz w:val="28"/>
                <w:szCs w:val="28"/>
              </w:rPr>
              <w:t>0</w:t>
            </w:r>
          </w:p>
        </w:tc>
        <w:tc>
          <w:tcPr>
            <w:tcW w:w="287" w:type="pct"/>
            <w:vAlign w:val="center"/>
          </w:tcPr>
          <w:p w:rsidR="00283DB4" w:rsidRPr="00F4649B" w:rsidRDefault="00283DB4" w:rsidP="00E035F4">
            <w:pPr>
              <w:tabs>
                <w:tab w:val="left" w:pos="900"/>
              </w:tabs>
              <w:ind w:firstLine="18"/>
              <w:jc w:val="center"/>
              <w:rPr>
                <w:bCs/>
                <w:sz w:val="28"/>
                <w:szCs w:val="28"/>
              </w:rPr>
            </w:pPr>
            <w:r w:rsidRPr="00F4649B">
              <w:rPr>
                <w:bCs/>
                <w:sz w:val="28"/>
                <w:szCs w:val="28"/>
              </w:rPr>
              <w:t>0</w:t>
            </w:r>
          </w:p>
        </w:tc>
        <w:tc>
          <w:tcPr>
            <w:tcW w:w="288" w:type="pct"/>
            <w:vAlign w:val="center"/>
          </w:tcPr>
          <w:p w:rsidR="00283DB4" w:rsidRPr="00F4649B" w:rsidRDefault="00283DB4" w:rsidP="00E035F4">
            <w:pPr>
              <w:tabs>
                <w:tab w:val="left" w:pos="900"/>
              </w:tabs>
              <w:ind w:firstLine="18"/>
              <w:jc w:val="center"/>
              <w:rPr>
                <w:bCs/>
                <w:sz w:val="28"/>
                <w:szCs w:val="28"/>
              </w:rPr>
            </w:pPr>
            <w:r w:rsidRPr="00F4649B">
              <w:rPr>
                <w:bCs/>
                <w:sz w:val="28"/>
                <w:szCs w:val="28"/>
              </w:rPr>
              <w:t>0</w:t>
            </w:r>
          </w:p>
        </w:tc>
        <w:tc>
          <w:tcPr>
            <w:tcW w:w="288" w:type="pct"/>
            <w:vAlign w:val="center"/>
          </w:tcPr>
          <w:p w:rsidR="00283DB4" w:rsidRPr="00F4649B" w:rsidRDefault="00283DB4" w:rsidP="00E035F4">
            <w:pPr>
              <w:tabs>
                <w:tab w:val="left" w:pos="900"/>
              </w:tabs>
              <w:ind w:firstLine="18"/>
              <w:jc w:val="center"/>
              <w:rPr>
                <w:bCs/>
                <w:sz w:val="28"/>
                <w:szCs w:val="28"/>
              </w:rPr>
            </w:pPr>
            <w:r w:rsidRPr="00F4649B">
              <w:rPr>
                <w:bCs/>
                <w:sz w:val="28"/>
                <w:szCs w:val="28"/>
              </w:rPr>
              <w:t>1</w:t>
            </w:r>
          </w:p>
        </w:tc>
        <w:tc>
          <w:tcPr>
            <w:tcW w:w="288" w:type="pct"/>
            <w:vAlign w:val="center"/>
          </w:tcPr>
          <w:p w:rsidR="00283DB4" w:rsidRPr="00F4649B" w:rsidRDefault="00283DB4" w:rsidP="00E035F4">
            <w:pPr>
              <w:tabs>
                <w:tab w:val="left" w:pos="900"/>
              </w:tabs>
              <w:ind w:firstLine="18"/>
              <w:jc w:val="center"/>
              <w:rPr>
                <w:bCs/>
                <w:sz w:val="28"/>
                <w:szCs w:val="28"/>
              </w:rPr>
            </w:pPr>
            <w:r w:rsidRPr="00F4649B">
              <w:rPr>
                <w:bCs/>
                <w:sz w:val="28"/>
                <w:szCs w:val="28"/>
              </w:rPr>
              <w:t>2</w:t>
            </w:r>
          </w:p>
        </w:tc>
        <w:tc>
          <w:tcPr>
            <w:tcW w:w="624" w:type="pct"/>
            <w:vAlign w:val="center"/>
          </w:tcPr>
          <w:p w:rsidR="00283DB4" w:rsidRPr="00F4649B" w:rsidRDefault="00283DB4" w:rsidP="00E035F4">
            <w:pPr>
              <w:tabs>
                <w:tab w:val="left" w:pos="900"/>
              </w:tabs>
              <w:ind w:firstLine="18"/>
              <w:jc w:val="center"/>
              <w:rPr>
                <w:b/>
                <w:bCs/>
                <w:sz w:val="28"/>
                <w:szCs w:val="28"/>
              </w:rPr>
            </w:pPr>
            <w:r w:rsidRPr="00F4649B">
              <w:rPr>
                <w:b/>
                <w:bCs/>
                <w:sz w:val="28"/>
                <w:szCs w:val="28"/>
              </w:rPr>
              <w:t>11</w:t>
            </w:r>
          </w:p>
        </w:tc>
      </w:tr>
    </w:tbl>
    <w:p w:rsidR="00283DB4" w:rsidRDefault="00283DB4" w:rsidP="00283DB4">
      <w:pPr>
        <w:ind w:firstLine="709"/>
        <w:jc w:val="both"/>
        <w:rPr>
          <w:i/>
          <w:sz w:val="28"/>
          <w:szCs w:val="28"/>
        </w:rPr>
      </w:pPr>
      <w:r w:rsidRPr="002E461E">
        <w:rPr>
          <w:i/>
          <w:sz w:val="28"/>
          <w:szCs w:val="28"/>
        </w:rPr>
        <w:t>В приведенном примере разницы между суммами баллов, выставленных экспертами, нет: все 3 эксперта выставили суммарно 11 баллов. Тем не менее, ситуация рассогласования в оценивании очевидна: Эксперт 2 выставил баллы, которые по каждой отдельной позиции оценивания отличаются от баллов, выстав</w:t>
      </w:r>
      <w:r w:rsidR="001A79D8">
        <w:rPr>
          <w:i/>
          <w:sz w:val="28"/>
          <w:szCs w:val="28"/>
        </w:rPr>
        <w:t xml:space="preserve">ленных Экспертом 1 (16 баллов) и Экспертом </w:t>
      </w:r>
      <w:r w:rsidRPr="002E461E">
        <w:rPr>
          <w:i/>
          <w:sz w:val="28"/>
          <w:szCs w:val="28"/>
        </w:rPr>
        <w:t>3 (16 баллов). В отношении результатов оценивания Экспертом 1 и Экспертом 3 можно сказать, что эти результаты отличаются на 1 балл только по двум позициям оценивания из 12, что свидетельствует о поддержке этими экспертами единых подходов к оцениванию работ.</w:t>
      </w:r>
    </w:p>
    <w:p w:rsidR="00283DB4" w:rsidRPr="00C51308" w:rsidRDefault="00283DB4" w:rsidP="00283DB4">
      <w:pPr>
        <w:tabs>
          <w:tab w:val="left" w:pos="900"/>
        </w:tabs>
        <w:ind w:firstLine="709"/>
        <w:jc w:val="both"/>
        <w:rPr>
          <w:bCs/>
          <w:sz w:val="28"/>
          <w:szCs w:val="28"/>
        </w:rPr>
      </w:pPr>
      <w:r>
        <w:rPr>
          <w:bCs/>
          <w:sz w:val="28"/>
          <w:szCs w:val="28"/>
        </w:rPr>
        <w:t>- случаи существенной разницы в баллах, выставленных за каждую позицию оценивания</w:t>
      </w:r>
      <w:r w:rsidRPr="00C51308">
        <w:rPr>
          <w:bCs/>
          <w:sz w:val="28"/>
          <w:szCs w:val="28"/>
        </w:rPr>
        <w:t>; анализ ситуации, выявленные причины, принятые решения</w:t>
      </w:r>
      <w:r>
        <w:rPr>
          <w:bCs/>
          <w:sz w:val="28"/>
          <w:szCs w:val="28"/>
        </w:rPr>
        <w:t xml:space="preserve"> (повышение квалификации, изменение функционала в рамках работы ПК, исключение из ПК, иное);</w:t>
      </w:r>
    </w:p>
    <w:p w:rsidR="00283DB4" w:rsidRDefault="00283DB4" w:rsidP="00283DB4">
      <w:pPr>
        <w:tabs>
          <w:tab w:val="left" w:pos="900"/>
        </w:tabs>
        <w:ind w:firstLine="709"/>
        <w:jc w:val="both"/>
        <w:rPr>
          <w:bCs/>
          <w:i/>
          <w:sz w:val="28"/>
          <w:szCs w:val="28"/>
        </w:rPr>
      </w:pPr>
      <w:r w:rsidRPr="00E81EDF">
        <w:rPr>
          <w:bCs/>
          <w:i/>
          <w:sz w:val="28"/>
          <w:szCs w:val="28"/>
        </w:rPr>
        <w:t>Пример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0"/>
        <w:gridCol w:w="565"/>
        <w:gridCol w:w="567"/>
        <w:gridCol w:w="567"/>
        <w:gridCol w:w="567"/>
        <w:gridCol w:w="565"/>
        <w:gridCol w:w="568"/>
        <w:gridCol w:w="568"/>
        <w:gridCol w:w="568"/>
        <w:gridCol w:w="566"/>
        <w:gridCol w:w="568"/>
        <w:gridCol w:w="568"/>
        <w:gridCol w:w="568"/>
        <w:gridCol w:w="1228"/>
      </w:tblGrid>
      <w:tr w:rsidR="00283DB4" w:rsidTr="00E035F4">
        <w:tc>
          <w:tcPr>
            <w:tcW w:w="924" w:type="pct"/>
            <w:shd w:val="clear" w:color="auto" w:fill="D9D9D9"/>
            <w:vAlign w:val="center"/>
          </w:tcPr>
          <w:p w:rsidR="00283DB4" w:rsidRPr="00F4649B" w:rsidRDefault="00283DB4" w:rsidP="00E035F4">
            <w:pPr>
              <w:tabs>
                <w:tab w:val="left" w:pos="900"/>
              </w:tabs>
              <w:jc w:val="center"/>
              <w:rPr>
                <w:bCs/>
                <w:sz w:val="28"/>
                <w:szCs w:val="28"/>
              </w:rPr>
            </w:pPr>
            <w:r w:rsidRPr="00F4649B">
              <w:rPr>
                <w:bCs/>
                <w:sz w:val="28"/>
                <w:szCs w:val="28"/>
              </w:rPr>
              <w:t>№ позиции оценивания</w:t>
            </w:r>
          </w:p>
        </w:tc>
        <w:tc>
          <w:tcPr>
            <w:tcW w:w="287" w:type="pct"/>
            <w:shd w:val="clear" w:color="auto" w:fill="D9D9D9"/>
            <w:vAlign w:val="center"/>
          </w:tcPr>
          <w:p w:rsidR="00283DB4" w:rsidRPr="00F4649B" w:rsidRDefault="00283DB4" w:rsidP="00E035F4">
            <w:pPr>
              <w:tabs>
                <w:tab w:val="left" w:pos="900"/>
              </w:tabs>
              <w:jc w:val="center"/>
              <w:rPr>
                <w:bCs/>
                <w:sz w:val="28"/>
                <w:szCs w:val="28"/>
              </w:rPr>
            </w:pPr>
            <w:r w:rsidRPr="00F4649B">
              <w:rPr>
                <w:bCs/>
                <w:sz w:val="28"/>
                <w:szCs w:val="28"/>
              </w:rPr>
              <w:t>1</w:t>
            </w:r>
          </w:p>
        </w:tc>
        <w:tc>
          <w:tcPr>
            <w:tcW w:w="288" w:type="pct"/>
            <w:shd w:val="clear" w:color="auto" w:fill="D9D9D9"/>
            <w:vAlign w:val="center"/>
          </w:tcPr>
          <w:p w:rsidR="00283DB4" w:rsidRPr="00F4649B" w:rsidRDefault="00283DB4" w:rsidP="00E035F4">
            <w:pPr>
              <w:tabs>
                <w:tab w:val="left" w:pos="900"/>
              </w:tabs>
              <w:jc w:val="center"/>
              <w:rPr>
                <w:bCs/>
                <w:sz w:val="28"/>
                <w:szCs w:val="28"/>
              </w:rPr>
            </w:pPr>
            <w:r w:rsidRPr="00F4649B">
              <w:rPr>
                <w:bCs/>
                <w:sz w:val="28"/>
                <w:szCs w:val="28"/>
              </w:rPr>
              <w:t>2</w:t>
            </w:r>
          </w:p>
        </w:tc>
        <w:tc>
          <w:tcPr>
            <w:tcW w:w="288" w:type="pct"/>
            <w:shd w:val="clear" w:color="auto" w:fill="D9D9D9"/>
            <w:vAlign w:val="center"/>
          </w:tcPr>
          <w:p w:rsidR="00283DB4" w:rsidRPr="00F4649B" w:rsidRDefault="00283DB4" w:rsidP="00E035F4">
            <w:pPr>
              <w:tabs>
                <w:tab w:val="left" w:pos="900"/>
              </w:tabs>
              <w:jc w:val="center"/>
              <w:rPr>
                <w:bCs/>
                <w:sz w:val="28"/>
                <w:szCs w:val="28"/>
              </w:rPr>
            </w:pPr>
            <w:r w:rsidRPr="00F4649B">
              <w:rPr>
                <w:bCs/>
                <w:sz w:val="28"/>
                <w:szCs w:val="28"/>
              </w:rPr>
              <w:t>3</w:t>
            </w:r>
          </w:p>
        </w:tc>
        <w:tc>
          <w:tcPr>
            <w:tcW w:w="288" w:type="pct"/>
            <w:shd w:val="clear" w:color="auto" w:fill="D9D9D9"/>
            <w:vAlign w:val="center"/>
          </w:tcPr>
          <w:p w:rsidR="00283DB4" w:rsidRPr="00F4649B" w:rsidRDefault="00283DB4" w:rsidP="00E035F4">
            <w:pPr>
              <w:tabs>
                <w:tab w:val="left" w:pos="900"/>
              </w:tabs>
              <w:jc w:val="center"/>
              <w:rPr>
                <w:bCs/>
                <w:sz w:val="28"/>
                <w:szCs w:val="28"/>
              </w:rPr>
            </w:pPr>
            <w:r w:rsidRPr="00F4649B">
              <w:rPr>
                <w:bCs/>
                <w:sz w:val="28"/>
                <w:szCs w:val="28"/>
              </w:rPr>
              <w:t>4</w:t>
            </w:r>
          </w:p>
        </w:tc>
        <w:tc>
          <w:tcPr>
            <w:tcW w:w="287" w:type="pct"/>
            <w:shd w:val="clear" w:color="auto" w:fill="D9D9D9"/>
            <w:vAlign w:val="center"/>
          </w:tcPr>
          <w:p w:rsidR="00283DB4" w:rsidRPr="00F4649B" w:rsidRDefault="00283DB4" w:rsidP="00E035F4">
            <w:pPr>
              <w:tabs>
                <w:tab w:val="left" w:pos="900"/>
              </w:tabs>
              <w:jc w:val="center"/>
              <w:rPr>
                <w:bCs/>
                <w:sz w:val="28"/>
                <w:szCs w:val="28"/>
              </w:rPr>
            </w:pPr>
            <w:r w:rsidRPr="00F4649B">
              <w:rPr>
                <w:bCs/>
                <w:sz w:val="28"/>
                <w:szCs w:val="28"/>
              </w:rPr>
              <w:t>5</w:t>
            </w:r>
          </w:p>
        </w:tc>
        <w:tc>
          <w:tcPr>
            <w:tcW w:w="288" w:type="pct"/>
            <w:shd w:val="clear" w:color="auto" w:fill="D9D9D9"/>
            <w:vAlign w:val="center"/>
          </w:tcPr>
          <w:p w:rsidR="00283DB4" w:rsidRPr="00F4649B" w:rsidRDefault="00283DB4" w:rsidP="00E035F4">
            <w:pPr>
              <w:tabs>
                <w:tab w:val="left" w:pos="900"/>
              </w:tabs>
              <w:jc w:val="center"/>
              <w:rPr>
                <w:bCs/>
                <w:sz w:val="28"/>
                <w:szCs w:val="28"/>
              </w:rPr>
            </w:pPr>
            <w:r w:rsidRPr="00F4649B">
              <w:rPr>
                <w:bCs/>
                <w:sz w:val="28"/>
                <w:szCs w:val="28"/>
              </w:rPr>
              <w:t>6</w:t>
            </w:r>
          </w:p>
        </w:tc>
        <w:tc>
          <w:tcPr>
            <w:tcW w:w="288" w:type="pct"/>
            <w:shd w:val="clear" w:color="auto" w:fill="D9D9D9"/>
            <w:vAlign w:val="center"/>
          </w:tcPr>
          <w:p w:rsidR="00283DB4" w:rsidRPr="00F4649B" w:rsidRDefault="00283DB4" w:rsidP="00E035F4">
            <w:pPr>
              <w:tabs>
                <w:tab w:val="left" w:pos="900"/>
              </w:tabs>
              <w:jc w:val="center"/>
              <w:rPr>
                <w:bCs/>
                <w:sz w:val="28"/>
                <w:szCs w:val="28"/>
              </w:rPr>
            </w:pPr>
            <w:r w:rsidRPr="00F4649B">
              <w:rPr>
                <w:bCs/>
                <w:sz w:val="28"/>
                <w:szCs w:val="28"/>
              </w:rPr>
              <w:t>7</w:t>
            </w:r>
          </w:p>
        </w:tc>
        <w:tc>
          <w:tcPr>
            <w:tcW w:w="288" w:type="pct"/>
            <w:shd w:val="clear" w:color="auto" w:fill="D9D9D9"/>
            <w:vAlign w:val="center"/>
          </w:tcPr>
          <w:p w:rsidR="00283DB4" w:rsidRPr="00F4649B" w:rsidRDefault="00283DB4" w:rsidP="00E035F4">
            <w:pPr>
              <w:tabs>
                <w:tab w:val="left" w:pos="900"/>
              </w:tabs>
              <w:jc w:val="center"/>
              <w:rPr>
                <w:bCs/>
                <w:sz w:val="28"/>
                <w:szCs w:val="28"/>
              </w:rPr>
            </w:pPr>
            <w:r w:rsidRPr="00F4649B">
              <w:rPr>
                <w:bCs/>
                <w:sz w:val="28"/>
                <w:szCs w:val="28"/>
              </w:rPr>
              <w:t>8</w:t>
            </w:r>
          </w:p>
        </w:tc>
        <w:tc>
          <w:tcPr>
            <w:tcW w:w="287" w:type="pct"/>
            <w:shd w:val="clear" w:color="auto" w:fill="D9D9D9"/>
            <w:vAlign w:val="center"/>
          </w:tcPr>
          <w:p w:rsidR="00283DB4" w:rsidRPr="00F4649B" w:rsidRDefault="00283DB4" w:rsidP="00E035F4">
            <w:pPr>
              <w:tabs>
                <w:tab w:val="left" w:pos="900"/>
              </w:tabs>
              <w:jc w:val="center"/>
              <w:rPr>
                <w:bCs/>
                <w:sz w:val="28"/>
                <w:szCs w:val="28"/>
              </w:rPr>
            </w:pPr>
            <w:r w:rsidRPr="00F4649B">
              <w:rPr>
                <w:bCs/>
                <w:sz w:val="28"/>
                <w:szCs w:val="28"/>
              </w:rPr>
              <w:t>9</w:t>
            </w:r>
          </w:p>
        </w:tc>
        <w:tc>
          <w:tcPr>
            <w:tcW w:w="288" w:type="pct"/>
            <w:shd w:val="clear" w:color="auto" w:fill="D9D9D9"/>
            <w:vAlign w:val="center"/>
          </w:tcPr>
          <w:p w:rsidR="00283DB4" w:rsidRPr="00F4649B" w:rsidRDefault="00283DB4" w:rsidP="00E035F4">
            <w:pPr>
              <w:tabs>
                <w:tab w:val="left" w:pos="900"/>
              </w:tabs>
              <w:jc w:val="center"/>
              <w:rPr>
                <w:bCs/>
                <w:sz w:val="28"/>
                <w:szCs w:val="28"/>
              </w:rPr>
            </w:pPr>
            <w:r w:rsidRPr="00F4649B">
              <w:rPr>
                <w:bCs/>
                <w:sz w:val="28"/>
                <w:szCs w:val="28"/>
              </w:rPr>
              <w:t>10</w:t>
            </w:r>
          </w:p>
        </w:tc>
        <w:tc>
          <w:tcPr>
            <w:tcW w:w="288" w:type="pct"/>
            <w:shd w:val="clear" w:color="auto" w:fill="D9D9D9"/>
            <w:vAlign w:val="center"/>
          </w:tcPr>
          <w:p w:rsidR="00283DB4" w:rsidRPr="00F4649B" w:rsidRDefault="00283DB4" w:rsidP="00E035F4">
            <w:pPr>
              <w:tabs>
                <w:tab w:val="left" w:pos="900"/>
              </w:tabs>
              <w:jc w:val="center"/>
              <w:rPr>
                <w:bCs/>
                <w:sz w:val="28"/>
                <w:szCs w:val="28"/>
              </w:rPr>
            </w:pPr>
            <w:r w:rsidRPr="00F4649B">
              <w:rPr>
                <w:bCs/>
                <w:sz w:val="28"/>
                <w:szCs w:val="28"/>
              </w:rPr>
              <w:t>11</w:t>
            </w:r>
          </w:p>
        </w:tc>
        <w:tc>
          <w:tcPr>
            <w:tcW w:w="288" w:type="pct"/>
            <w:shd w:val="clear" w:color="auto" w:fill="D9D9D9"/>
            <w:vAlign w:val="center"/>
          </w:tcPr>
          <w:p w:rsidR="00283DB4" w:rsidRPr="00F4649B" w:rsidRDefault="00283DB4" w:rsidP="00E035F4">
            <w:pPr>
              <w:tabs>
                <w:tab w:val="left" w:pos="900"/>
              </w:tabs>
              <w:jc w:val="center"/>
              <w:rPr>
                <w:bCs/>
                <w:sz w:val="28"/>
                <w:szCs w:val="28"/>
              </w:rPr>
            </w:pPr>
            <w:r w:rsidRPr="00F4649B">
              <w:rPr>
                <w:bCs/>
                <w:sz w:val="28"/>
                <w:szCs w:val="28"/>
              </w:rPr>
              <w:t>12</w:t>
            </w:r>
          </w:p>
        </w:tc>
        <w:tc>
          <w:tcPr>
            <w:tcW w:w="624" w:type="pct"/>
            <w:shd w:val="clear" w:color="auto" w:fill="D9D9D9"/>
            <w:vAlign w:val="center"/>
          </w:tcPr>
          <w:p w:rsidR="00283DB4" w:rsidRPr="00F4649B" w:rsidRDefault="00283DB4" w:rsidP="00E035F4">
            <w:pPr>
              <w:tabs>
                <w:tab w:val="left" w:pos="900"/>
              </w:tabs>
              <w:jc w:val="center"/>
              <w:rPr>
                <w:b/>
                <w:bCs/>
                <w:sz w:val="28"/>
                <w:szCs w:val="28"/>
              </w:rPr>
            </w:pPr>
            <w:r w:rsidRPr="00F4649B">
              <w:rPr>
                <w:b/>
                <w:bCs/>
                <w:sz w:val="28"/>
                <w:szCs w:val="28"/>
              </w:rPr>
              <w:t>Сумма баллов</w:t>
            </w:r>
          </w:p>
        </w:tc>
      </w:tr>
      <w:tr w:rsidR="00283DB4" w:rsidTr="00E035F4">
        <w:tc>
          <w:tcPr>
            <w:tcW w:w="924" w:type="pct"/>
            <w:vAlign w:val="center"/>
          </w:tcPr>
          <w:p w:rsidR="00283DB4" w:rsidRPr="00F4649B" w:rsidRDefault="00283DB4" w:rsidP="00E035F4">
            <w:pPr>
              <w:tabs>
                <w:tab w:val="left" w:pos="900"/>
              </w:tabs>
              <w:jc w:val="center"/>
              <w:rPr>
                <w:bCs/>
                <w:sz w:val="28"/>
                <w:szCs w:val="28"/>
              </w:rPr>
            </w:pPr>
            <w:r w:rsidRPr="00F4649B">
              <w:rPr>
                <w:bCs/>
                <w:sz w:val="28"/>
                <w:szCs w:val="28"/>
              </w:rPr>
              <w:t>Эксперт 1</w:t>
            </w:r>
          </w:p>
        </w:tc>
        <w:tc>
          <w:tcPr>
            <w:tcW w:w="287" w:type="pct"/>
            <w:vAlign w:val="center"/>
          </w:tcPr>
          <w:p w:rsidR="00283DB4" w:rsidRPr="00F4649B" w:rsidRDefault="00283DB4" w:rsidP="00E035F4">
            <w:pPr>
              <w:tabs>
                <w:tab w:val="left" w:pos="900"/>
              </w:tabs>
              <w:jc w:val="center"/>
              <w:rPr>
                <w:bCs/>
                <w:sz w:val="28"/>
                <w:szCs w:val="28"/>
              </w:rPr>
            </w:pPr>
            <w:r w:rsidRPr="00F4649B">
              <w:rPr>
                <w:bCs/>
                <w:sz w:val="28"/>
                <w:szCs w:val="28"/>
              </w:rPr>
              <w:t>0</w:t>
            </w:r>
          </w:p>
        </w:tc>
        <w:tc>
          <w:tcPr>
            <w:tcW w:w="288" w:type="pct"/>
            <w:vAlign w:val="center"/>
          </w:tcPr>
          <w:p w:rsidR="00283DB4" w:rsidRPr="00F4649B" w:rsidRDefault="00283DB4" w:rsidP="00E035F4">
            <w:pPr>
              <w:tabs>
                <w:tab w:val="left" w:pos="900"/>
              </w:tabs>
              <w:jc w:val="center"/>
              <w:rPr>
                <w:bCs/>
                <w:sz w:val="28"/>
                <w:szCs w:val="28"/>
              </w:rPr>
            </w:pPr>
            <w:r w:rsidRPr="00F4649B">
              <w:rPr>
                <w:bCs/>
                <w:sz w:val="28"/>
                <w:szCs w:val="28"/>
              </w:rPr>
              <w:t>1</w:t>
            </w:r>
          </w:p>
        </w:tc>
        <w:tc>
          <w:tcPr>
            <w:tcW w:w="288" w:type="pct"/>
            <w:vAlign w:val="center"/>
          </w:tcPr>
          <w:p w:rsidR="00283DB4" w:rsidRPr="00F4649B" w:rsidRDefault="00283DB4" w:rsidP="00E035F4">
            <w:pPr>
              <w:tabs>
                <w:tab w:val="left" w:pos="900"/>
              </w:tabs>
              <w:jc w:val="center"/>
              <w:rPr>
                <w:bCs/>
                <w:sz w:val="28"/>
                <w:szCs w:val="28"/>
              </w:rPr>
            </w:pPr>
            <w:r w:rsidRPr="00F4649B">
              <w:rPr>
                <w:bCs/>
                <w:sz w:val="28"/>
                <w:szCs w:val="28"/>
              </w:rPr>
              <w:t>0</w:t>
            </w:r>
          </w:p>
        </w:tc>
        <w:tc>
          <w:tcPr>
            <w:tcW w:w="288" w:type="pct"/>
            <w:vAlign w:val="center"/>
          </w:tcPr>
          <w:p w:rsidR="00283DB4" w:rsidRPr="00F4649B" w:rsidRDefault="00283DB4" w:rsidP="00E035F4">
            <w:pPr>
              <w:tabs>
                <w:tab w:val="left" w:pos="900"/>
              </w:tabs>
              <w:jc w:val="center"/>
              <w:rPr>
                <w:bCs/>
                <w:sz w:val="28"/>
                <w:szCs w:val="28"/>
              </w:rPr>
            </w:pPr>
            <w:r w:rsidRPr="00F4649B">
              <w:rPr>
                <w:bCs/>
                <w:sz w:val="28"/>
                <w:szCs w:val="28"/>
              </w:rPr>
              <w:t>0</w:t>
            </w:r>
          </w:p>
        </w:tc>
        <w:tc>
          <w:tcPr>
            <w:tcW w:w="287" w:type="pct"/>
            <w:vAlign w:val="center"/>
          </w:tcPr>
          <w:p w:rsidR="00283DB4" w:rsidRPr="00F4649B" w:rsidRDefault="00283DB4" w:rsidP="00E035F4">
            <w:pPr>
              <w:tabs>
                <w:tab w:val="left" w:pos="900"/>
              </w:tabs>
              <w:jc w:val="center"/>
              <w:rPr>
                <w:bCs/>
                <w:sz w:val="28"/>
                <w:szCs w:val="28"/>
              </w:rPr>
            </w:pPr>
            <w:r w:rsidRPr="00F4649B">
              <w:rPr>
                <w:bCs/>
                <w:sz w:val="28"/>
                <w:szCs w:val="28"/>
              </w:rPr>
              <w:t>3</w:t>
            </w:r>
          </w:p>
        </w:tc>
        <w:tc>
          <w:tcPr>
            <w:tcW w:w="288" w:type="pct"/>
            <w:vAlign w:val="center"/>
          </w:tcPr>
          <w:p w:rsidR="00283DB4" w:rsidRPr="00F4649B" w:rsidRDefault="00283DB4" w:rsidP="00E035F4">
            <w:pPr>
              <w:tabs>
                <w:tab w:val="left" w:pos="900"/>
              </w:tabs>
              <w:jc w:val="center"/>
              <w:rPr>
                <w:bCs/>
                <w:sz w:val="28"/>
                <w:szCs w:val="28"/>
                <w:lang w:val="en-US"/>
              </w:rPr>
            </w:pPr>
            <w:r w:rsidRPr="00F4649B">
              <w:rPr>
                <w:bCs/>
                <w:sz w:val="28"/>
                <w:szCs w:val="28"/>
                <w:lang w:val="en-US"/>
              </w:rPr>
              <w:t>3</w:t>
            </w:r>
          </w:p>
        </w:tc>
        <w:tc>
          <w:tcPr>
            <w:tcW w:w="288" w:type="pct"/>
            <w:vAlign w:val="center"/>
          </w:tcPr>
          <w:p w:rsidR="00283DB4" w:rsidRPr="00F4649B" w:rsidRDefault="00283DB4" w:rsidP="00E035F4">
            <w:pPr>
              <w:tabs>
                <w:tab w:val="left" w:pos="900"/>
              </w:tabs>
              <w:jc w:val="center"/>
              <w:rPr>
                <w:bCs/>
                <w:sz w:val="28"/>
                <w:szCs w:val="28"/>
                <w:lang w:val="en-US"/>
              </w:rPr>
            </w:pPr>
            <w:r w:rsidRPr="00F4649B">
              <w:rPr>
                <w:bCs/>
                <w:sz w:val="28"/>
                <w:szCs w:val="28"/>
                <w:lang w:val="en-US"/>
              </w:rPr>
              <w:t>2</w:t>
            </w:r>
          </w:p>
        </w:tc>
        <w:tc>
          <w:tcPr>
            <w:tcW w:w="288" w:type="pct"/>
            <w:vAlign w:val="center"/>
          </w:tcPr>
          <w:p w:rsidR="00283DB4" w:rsidRPr="00F4649B" w:rsidRDefault="00283DB4" w:rsidP="00E035F4">
            <w:pPr>
              <w:tabs>
                <w:tab w:val="left" w:pos="900"/>
              </w:tabs>
              <w:jc w:val="center"/>
              <w:rPr>
                <w:bCs/>
                <w:sz w:val="28"/>
                <w:szCs w:val="28"/>
                <w:lang w:val="en-US"/>
              </w:rPr>
            </w:pPr>
            <w:r w:rsidRPr="00F4649B">
              <w:rPr>
                <w:bCs/>
                <w:sz w:val="28"/>
                <w:szCs w:val="28"/>
                <w:lang w:val="en-US"/>
              </w:rPr>
              <w:t>0</w:t>
            </w:r>
          </w:p>
        </w:tc>
        <w:tc>
          <w:tcPr>
            <w:tcW w:w="287" w:type="pct"/>
            <w:vAlign w:val="center"/>
          </w:tcPr>
          <w:p w:rsidR="00283DB4" w:rsidRPr="00F4649B" w:rsidRDefault="00283DB4" w:rsidP="00E035F4">
            <w:pPr>
              <w:tabs>
                <w:tab w:val="left" w:pos="900"/>
              </w:tabs>
              <w:jc w:val="center"/>
              <w:rPr>
                <w:bCs/>
                <w:sz w:val="28"/>
                <w:szCs w:val="28"/>
                <w:lang w:val="en-US"/>
              </w:rPr>
            </w:pPr>
            <w:r w:rsidRPr="00F4649B">
              <w:rPr>
                <w:bCs/>
                <w:sz w:val="28"/>
                <w:szCs w:val="28"/>
                <w:lang w:val="en-US"/>
              </w:rPr>
              <w:t>0</w:t>
            </w:r>
          </w:p>
        </w:tc>
        <w:tc>
          <w:tcPr>
            <w:tcW w:w="288" w:type="pct"/>
            <w:vAlign w:val="center"/>
          </w:tcPr>
          <w:p w:rsidR="00283DB4" w:rsidRPr="00F4649B" w:rsidRDefault="00283DB4" w:rsidP="00E035F4">
            <w:pPr>
              <w:tabs>
                <w:tab w:val="left" w:pos="900"/>
              </w:tabs>
              <w:jc w:val="center"/>
              <w:rPr>
                <w:bCs/>
                <w:sz w:val="28"/>
                <w:szCs w:val="28"/>
                <w:lang w:val="en-US"/>
              </w:rPr>
            </w:pPr>
            <w:r w:rsidRPr="00F4649B">
              <w:rPr>
                <w:bCs/>
                <w:sz w:val="28"/>
                <w:szCs w:val="28"/>
                <w:lang w:val="en-US"/>
              </w:rPr>
              <w:t>0</w:t>
            </w:r>
          </w:p>
        </w:tc>
        <w:tc>
          <w:tcPr>
            <w:tcW w:w="288" w:type="pct"/>
            <w:vAlign w:val="center"/>
          </w:tcPr>
          <w:p w:rsidR="00283DB4" w:rsidRPr="00F4649B" w:rsidRDefault="00283DB4" w:rsidP="00E035F4">
            <w:pPr>
              <w:tabs>
                <w:tab w:val="left" w:pos="900"/>
              </w:tabs>
              <w:jc w:val="center"/>
              <w:rPr>
                <w:bCs/>
                <w:sz w:val="28"/>
                <w:szCs w:val="28"/>
                <w:lang w:val="en-US"/>
              </w:rPr>
            </w:pPr>
            <w:r w:rsidRPr="00F4649B">
              <w:rPr>
                <w:bCs/>
                <w:sz w:val="28"/>
                <w:szCs w:val="28"/>
                <w:lang w:val="en-US"/>
              </w:rPr>
              <w:t>1</w:t>
            </w:r>
          </w:p>
        </w:tc>
        <w:tc>
          <w:tcPr>
            <w:tcW w:w="288" w:type="pct"/>
            <w:vAlign w:val="center"/>
          </w:tcPr>
          <w:p w:rsidR="00283DB4" w:rsidRPr="00F4649B" w:rsidRDefault="00283DB4" w:rsidP="00E035F4">
            <w:pPr>
              <w:tabs>
                <w:tab w:val="left" w:pos="900"/>
              </w:tabs>
              <w:jc w:val="center"/>
              <w:rPr>
                <w:bCs/>
                <w:sz w:val="28"/>
                <w:szCs w:val="28"/>
                <w:lang w:val="en-US"/>
              </w:rPr>
            </w:pPr>
            <w:r w:rsidRPr="00F4649B">
              <w:rPr>
                <w:bCs/>
                <w:sz w:val="28"/>
                <w:szCs w:val="28"/>
                <w:lang w:val="en-US"/>
              </w:rPr>
              <w:t>1</w:t>
            </w:r>
          </w:p>
        </w:tc>
        <w:tc>
          <w:tcPr>
            <w:tcW w:w="624" w:type="pct"/>
            <w:vAlign w:val="center"/>
          </w:tcPr>
          <w:p w:rsidR="00283DB4" w:rsidRPr="00F4649B" w:rsidRDefault="00283DB4" w:rsidP="00E035F4">
            <w:pPr>
              <w:tabs>
                <w:tab w:val="left" w:pos="900"/>
              </w:tabs>
              <w:jc w:val="center"/>
              <w:rPr>
                <w:b/>
                <w:bCs/>
                <w:sz w:val="28"/>
                <w:szCs w:val="28"/>
              </w:rPr>
            </w:pPr>
            <w:r w:rsidRPr="00F4649B">
              <w:rPr>
                <w:b/>
                <w:bCs/>
                <w:sz w:val="28"/>
                <w:szCs w:val="28"/>
              </w:rPr>
              <w:t>11</w:t>
            </w:r>
          </w:p>
        </w:tc>
      </w:tr>
      <w:tr w:rsidR="00283DB4" w:rsidTr="00E035F4">
        <w:tc>
          <w:tcPr>
            <w:tcW w:w="924" w:type="pct"/>
            <w:vAlign w:val="center"/>
          </w:tcPr>
          <w:p w:rsidR="00283DB4" w:rsidRPr="00F4649B" w:rsidRDefault="00283DB4" w:rsidP="00E035F4">
            <w:pPr>
              <w:tabs>
                <w:tab w:val="left" w:pos="900"/>
              </w:tabs>
              <w:jc w:val="center"/>
              <w:rPr>
                <w:bCs/>
                <w:sz w:val="28"/>
                <w:szCs w:val="28"/>
              </w:rPr>
            </w:pPr>
            <w:r w:rsidRPr="00F4649B">
              <w:rPr>
                <w:bCs/>
                <w:sz w:val="28"/>
                <w:szCs w:val="28"/>
              </w:rPr>
              <w:t>Эксперт 2</w:t>
            </w:r>
          </w:p>
        </w:tc>
        <w:tc>
          <w:tcPr>
            <w:tcW w:w="287" w:type="pct"/>
            <w:vAlign w:val="center"/>
          </w:tcPr>
          <w:p w:rsidR="00283DB4" w:rsidRPr="00F4649B" w:rsidRDefault="00283DB4" w:rsidP="00E035F4">
            <w:pPr>
              <w:tabs>
                <w:tab w:val="left" w:pos="900"/>
              </w:tabs>
              <w:jc w:val="center"/>
              <w:rPr>
                <w:bCs/>
                <w:sz w:val="28"/>
                <w:szCs w:val="28"/>
              </w:rPr>
            </w:pPr>
            <w:r w:rsidRPr="00F4649B">
              <w:rPr>
                <w:bCs/>
                <w:sz w:val="28"/>
                <w:szCs w:val="28"/>
              </w:rPr>
              <w:t>0</w:t>
            </w:r>
          </w:p>
        </w:tc>
        <w:tc>
          <w:tcPr>
            <w:tcW w:w="288" w:type="pct"/>
            <w:vAlign w:val="center"/>
          </w:tcPr>
          <w:p w:rsidR="00283DB4" w:rsidRPr="00F4649B" w:rsidRDefault="00283DB4" w:rsidP="00E035F4">
            <w:pPr>
              <w:tabs>
                <w:tab w:val="left" w:pos="900"/>
              </w:tabs>
              <w:jc w:val="center"/>
              <w:rPr>
                <w:bCs/>
                <w:sz w:val="28"/>
                <w:szCs w:val="28"/>
              </w:rPr>
            </w:pPr>
            <w:r w:rsidRPr="00F4649B">
              <w:rPr>
                <w:bCs/>
                <w:sz w:val="28"/>
                <w:szCs w:val="28"/>
              </w:rPr>
              <w:t>1</w:t>
            </w:r>
          </w:p>
        </w:tc>
        <w:tc>
          <w:tcPr>
            <w:tcW w:w="288" w:type="pct"/>
            <w:vAlign w:val="center"/>
          </w:tcPr>
          <w:p w:rsidR="00283DB4" w:rsidRPr="00F4649B" w:rsidRDefault="00283DB4" w:rsidP="00E035F4">
            <w:pPr>
              <w:tabs>
                <w:tab w:val="left" w:pos="900"/>
              </w:tabs>
              <w:jc w:val="center"/>
              <w:rPr>
                <w:bCs/>
                <w:sz w:val="28"/>
                <w:szCs w:val="28"/>
                <w:lang w:val="en-US"/>
              </w:rPr>
            </w:pPr>
            <w:r w:rsidRPr="00F4649B">
              <w:rPr>
                <w:bCs/>
                <w:sz w:val="28"/>
                <w:szCs w:val="28"/>
                <w:lang w:val="en-US"/>
              </w:rPr>
              <w:t>1</w:t>
            </w:r>
          </w:p>
        </w:tc>
        <w:tc>
          <w:tcPr>
            <w:tcW w:w="288" w:type="pct"/>
            <w:vAlign w:val="center"/>
          </w:tcPr>
          <w:p w:rsidR="00283DB4" w:rsidRPr="00F4649B" w:rsidRDefault="00283DB4" w:rsidP="00E035F4">
            <w:pPr>
              <w:tabs>
                <w:tab w:val="left" w:pos="900"/>
              </w:tabs>
              <w:jc w:val="center"/>
              <w:rPr>
                <w:bCs/>
                <w:sz w:val="28"/>
                <w:szCs w:val="28"/>
              </w:rPr>
            </w:pPr>
            <w:r w:rsidRPr="00F4649B">
              <w:rPr>
                <w:bCs/>
                <w:sz w:val="28"/>
                <w:szCs w:val="28"/>
              </w:rPr>
              <w:t>0</w:t>
            </w:r>
          </w:p>
        </w:tc>
        <w:tc>
          <w:tcPr>
            <w:tcW w:w="287" w:type="pct"/>
            <w:vAlign w:val="center"/>
          </w:tcPr>
          <w:p w:rsidR="00283DB4" w:rsidRPr="00F4649B" w:rsidRDefault="00283DB4" w:rsidP="00E035F4">
            <w:pPr>
              <w:tabs>
                <w:tab w:val="left" w:pos="900"/>
              </w:tabs>
              <w:jc w:val="center"/>
              <w:rPr>
                <w:bCs/>
                <w:sz w:val="28"/>
                <w:szCs w:val="28"/>
              </w:rPr>
            </w:pPr>
            <w:r w:rsidRPr="00F4649B">
              <w:rPr>
                <w:bCs/>
                <w:sz w:val="28"/>
                <w:szCs w:val="28"/>
              </w:rPr>
              <w:t>3</w:t>
            </w:r>
          </w:p>
        </w:tc>
        <w:tc>
          <w:tcPr>
            <w:tcW w:w="288" w:type="pct"/>
            <w:vAlign w:val="center"/>
          </w:tcPr>
          <w:p w:rsidR="00283DB4" w:rsidRPr="00F4649B" w:rsidRDefault="00283DB4" w:rsidP="00E035F4">
            <w:pPr>
              <w:tabs>
                <w:tab w:val="left" w:pos="900"/>
              </w:tabs>
              <w:jc w:val="center"/>
              <w:rPr>
                <w:bCs/>
                <w:sz w:val="28"/>
                <w:szCs w:val="28"/>
              </w:rPr>
            </w:pPr>
            <w:r w:rsidRPr="00F4649B">
              <w:rPr>
                <w:bCs/>
                <w:sz w:val="28"/>
                <w:szCs w:val="28"/>
              </w:rPr>
              <w:t>3</w:t>
            </w:r>
          </w:p>
        </w:tc>
        <w:tc>
          <w:tcPr>
            <w:tcW w:w="288" w:type="pct"/>
            <w:vAlign w:val="center"/>
          </w:tcPr>
          <w:p w:rsidR="00283DB4" w:rsidRPr="00F4649B" w:rsidRDefault="00283DB4" w:rsidP="00E035F4">
            <w:pPr>
              <w:tabs>
                <w:tab w:val="left" w:pos="900"/>
              </w:tabs>
              <w:jc w:val="center"/>
              <w:rPr>
                <w:bCs/>
                <w:sz w:val="28"/>
                <w:szCs w:val="28"/>
              </w:rPr>
            </w:pPr>
            <w:r w:rsidRPr="00F4649B">
              <w:rPr>
                <w:bCs/>
                <w:sz w:val="28"/>
                <w:szCs w:val="28"/>
              </w:rPr>
              <w:t>2</w:t>
            </w:r>
          </w:p>
        </w:tc>
        <w:tc>
          <w:tcPr>
            <w:tcW w:w="288" w:type="pct"/>
            <w:vAlign w:val="center"/>
          </w:tcPr>
          <w:p w:rsidR="00283DB4" w:rsidRPr="00F4649B" w:rsidRDefault="00283DB4" w:rsidP="00E035F4">
            <w:pPr>
              <w:tabs>
                <w:tab w:val="left" w:pos="900"/>
              </w:tabs>
              <w:jc w:val="center"/>
              <w:rPr>
                <w:bCs/>
                <w:sz w:val="28"/>
                <w:szCs w:val="28"/>
              </w:rPr>
            </w:pPr>
            <w:r w:rsidRPr="00F4649B">
              <w:rPr>
                <w:bCs/>
                <w:sz w:val="28"/>
                <w:szCs w:val="28"/>
              </w:rPr>
              <w:t>0</w:t>
            </w:r>
          </w:p>
        </w:tc>
        <w:tc>
          <w:tcPr>
            <w:tcW w:w="287" w:type="pct"/>
            <w:vAlign w:val="center"/>
          </w:tcPr>
          <w:p w:rsidR="00283DB4" w:rsidRPr="00F4649B" w:rsidRDefault="00283DB4" w:rsidP="00E035F4">
            <w:pPr>
              <w:tabs>
                <w:tab w:val="left" w:pos="900"/>
              </w:tabs>
              <w:jc w:val="center"/>
              <w:rPr>
                <w:bCs/>
                <w:sz w:val="28"/>
                <w:szCs w:val="28"/>
              </w:rPr>
            </w:pPr>
            <w:r w:rsidRPr="00F4649B">
              <w:rPr>
                <w:bCs/>
                <w:sz w:val="28"/>
                <w:szCs w:val="28"/>
              </w:rPr>
              <w:t>0</w:t>
            </w:r>
          </w:p>
        </w:tc>
        <w:tc>
          <w:tcPr>
            <w:tcW w:w="288" w:type="pct"/>
            <w:vAlign w:val="center"/>
          </w:tcPr>
          <w:p w:rsidR="00283DB4" w:rsidRPr="00F4649B" w:rsidRDefault="00283DB4" w:rsidP="00E035F4">
            <w:pPr>
              <w:tabs>
                <w:tab w:val="left" w:pos="900"/>
              </w:tabs>
              <w:jc w:val="center"/>
              <w:rPr>
                <w:bCs/>
                <w:sz w:val="28"/>
                <w:szCs w:val="28"/>
              </w:rPr>
            </w:pPr>
            <w:r w:rsidRPr="00F4649B">
              <w:rPr>
                <w:bCs/>
                <w:sz w:val="28"/>
                <w:szCs w:val="28"/>
              </w:rPr>
              <w:t>0</w:t>
            </w:r>
          </w:p>
        </w:tc>
        <w:tc>
          <w:tcPr>
            <w:tcW w:w="288" w:type="pct"/>
            <w:vAlign w:val="center"/>
          </w:tcPr>
          <w:p w:rsidR="00283DB4" w:rsidRPr="00F4649B" w:rsidRDefault="00283DB4" w:rsidP="00E035F4">
            <w:pPr>
              <w:tabs>
                <w:tab w:val="left" w:pos="900"/>
              </w:tabs>
              <w:jc w:val="center"/>
              <w:rPr>
                <w:bCs/>
                <w:sz w:val="28"/>
                <w:szCs w:val="28"/>
              </w:rPr>
            </w:pPr>
            <w:r w:rsidRPr="00F4649B">
              <w:rPr>
                <w:bCs/>
                <w:sz w:val="28"/>
                <w:szCs w:val="28"/>
              </w:rPr>
              <w:t>1</w:t>
            </w:r>
          </w:p>
        </w:tc>
        <w:tc>
          <w:tcPr>
            <w:tcW w:w="288" w:type="pct"/>
            <w:vAlign w:val="center"/>
          </w:tcPr>
          <w:p w:rsidR="00283DB4" w:rsidRPr="00F4649B" w:rsidRDefault="00283DB4" w:rsidP="00E035F4">
            <w:pPr>
              <w:tabs>
                <w:tab w:val="left" w:pos="900"/>
              </w:tabs>
              <w:jc w:val="center"/>
              <w:rPr>
                <w:bCs/>
                <w:sz w:val="28"/>
                <w:szCs w:val="28"/>
              </w:rPr>
            </w:pPr>
            <w:r w:rsidRPr="00F4649B">
              <w:rPr>
                <w:bCs/>
                <w:sz w:val="28"/>
                <w:szCs w:val="28"/>
              </w:rPr>
              <w:t>1</w:t>
            </w:r>
          </w:p>
        </w:tc>
        <w:tc>
          <w:tcPr>
            <w:tcW w:w="624" w:type="pct"/>
            <w:vAlign w:val="center"/>
          </w:tcPr>
          <w:p w:rsidR="00283DB4" w:rsidRPr="00F4649B" w:rsidRDefault="00283DB4" w:rsidP="00E035F4">
            <w:pPr>
              <w:tabs>
                <w:tab w:val="left" w:pos="900"/>
              </w:tabs>
              <w:jc w:val="center"/>
              <w:rPr>
                <w:b/>
                <w:bCs/>
                <w:sz w:val="28"/>
                <w:szCs w:val="28"/>
              </w:rPr>
            </w:pPr>
            <w:r w:rsidRPr="00F4649B">
              <w:rPr>
                <w:b/>
                <w:bCs/>
                <w:sz w:val="28"/>
                <w:szCs w:val="28"/>
              </w:rPr>
              <w:t>12</w:t>
            </w:r>
          </w:p>
        </w:tc>
      </w:tr>
      <w:tr w:rsidR="00283DB4" w:rsidTr="00E035F4">
        <w:tc>
          <w:tcPr>
            <w:tcW w:w="924" w:type="pct"/>
            <w:vAlign w:val="center"/>
          </w:tcPr>
          <w:p w:rsidR="00283DB4" w:rsidRPr="00F4649B" w:rsidRDefault="00283DB4" w:rsidP="00E035F4">
            <w:pPr>
              <w:tabs>
                <w:tab w:val="left" w:pos="900"/>
              </w:tabs>
              <w:jc w:val="center"/>
              <w:rPr>
                <w:bCs/>
                <w:sz w:val="28"/>
                <w:szCs w:val="28"/>
              </w:rPr>
            </w:pPr>
            <w:r w:rsidRPr="00F4649B">
              <w:rPr>
                <w:bCs/>
                <w:sz w:val="28"/>
                <w:szCs w:val="28"/>
              </w:rPr>
              <w:t>ИТОГ</w:t>
            </w:r>
          </w:p>
        </w:tc>
        <w:tc>
          <w:tcPr>
            <w:tcW w:w="287" w:type="pct"/>
            <w:vAlign w:val="center"/>
          </w:tcPr>
          <w:p w:rsidR="00283DB4" w:rsidRPr="00F4649B" w:rsidRDefault="00283DB4" w:rsidP="00E035F4">
            <w:pPr>
              <w:tabs>
                <w:tab w:val="left" w:pos="900"/>
              </w:tabs>
              <w:jc w:val="center"/>
              <w:rPr>
                <w:b/>
                <w:bCs/>
                <w:sz w:val="28"/>
                <w:szCs w:val="28"/>
              </w:rPr>
            </w:pPr>
            <w:r w:rsidRPr="00F4649B">
              <w:rPr>
                <w:b/>
                <w:bCs/>
                <w:sz w:val="28"/>
                <w:szCs w:val="28"/>
              </w:rPr>
              <w:t>0</w:t>
            </w:r>
          </w:p>
        </w:tc>
        <w:tc>
          <w:tcPr>
            <w:tcW w:w="288" w:type="pct"/>
            <w:vAlign w:val="center"/>
          </w:tcPr>
          <w:p w:rsidR="00283DB4" w:rsidRPr="00F4649B" w:rsidRDefault="00283DB4" w:rsidP="00E035F4">
            <w:pPr>
              <w:tabs>
                <w:tab w:val="left" w:pos="900"/>
              </w:tabs>
              <w:jc w:val="center"/>
              <w:rPr>
                <w:b/>
                <w:bCs/>
                <w:sz w:val="28"/>
                <w:szCs w:val="28"/>
              </w:rPr>
            </w:pPr>
            <w:r w:rsidRPr="00F4649B">
              <w:rPr>
                <w:b/>
                <w:bCs/>
                <w:sz w:val="28"/>
                <w:szCs w:val="28"/>
              </w:rPr>
              <w:t>1</w:t>
            </w:r>
          </w:p>
        </w:tc>
        <w:tc>
          <w:tcPr>
            <w:tcW w:w="288" w:type="pct"/>
            <w:vAlign w:val="center"/>
          </w:tcPr>
          <w:p w:rsidR="00283DB4" w:rsidRPr="00F4649B" w:rsidRDefault="00283DB4" w:rsidP="00E035F4">
            <w:pPr>
              <w:tabs>
                <w:tab w:val="left" w:pos="900"/>
              </w:tabs>
              <w:jc w:val="center"/>
              <w:rPr>
                <w:bCs/>
                <w:sz w:val="28"/>
                <w:szCs w:val="28"/>
              </w:rPr>
            </w:pPr>
            <w:r w:rsidRPr="00F4649B">
              <w:rPr>
                <w:bCs/>
                <w:sz w:val="28"/>
                <w:szCs w:val="28"/>
              </w:rPr>
              <w:t>1</w:t>
            </w:r>
          </w:p>
        </w:tc>
        <w:tc>
          <w:tcPr>
            <w:tcW w:w="288" w:type="pct"/>
            <w:vAlign w:val="center"/>
          </w:tcPr>
          <w:p w:rsidR="00283DB4" w:rsidRPr="00F4649B" w:rsidRDefault="00283DB4" w:rsidP="00E035F4">
            <w:pPr>
              <w:tabs>
                <w:tab w:val="left" w:pos="900"/>
              </w:tabs>
              <w:jc w:val="center"/>
              <w:rPr>
                <w:bCs/>
                <w:sz w:val="28"/>
                <w:szCs w:val="28"/>
              </w:rPr>
            </w:pPr>
            <w:r w:rsidRPr="00F4649B">
              <w:rPr>
                <w:bCs/>
                <w:sz w:val="28"/>
                <w:szCs w:val="28"/>
              </w:rPr>
              <w:t>0</w:t>
            </w:r>
          </w:p>
        </w:tc>
        <w:tc>
          <w:tcPr>
            <w:tcW w:w="287" w:type="pct"/>
            <w:vAlign w:val="center"/>
          </w:tcPr>
          <w:p w:rsidR="00283DB4" w:rsidRPr="00F4649B" w:rsidRDefault="00283DB4" w:rsidP="00E035F4">
            <w:pPr>
              <w:tabs>
                <w:tab w:val="left" w:pos="900"/>
              </w:tabs>
              <w:jc w:val="center"/>
              <w:rPr>
                <w:bCs/>
                <w:sz w:val="28"/>
                <w:szCs w:val="28"/>
              </w:rPr>
            </w:pPr>
            <w:r w:rsidRPr="00F4649B">
              <w:rPr>
                <w:bCs/>
                <w:sz w:val="28"/>
                <w:szCs w:val="28"/>
              </w:rPr>
              <w:t>3</w:t>
            </w:r>
          </w:p>
        </w:tc>
        <w:tc>
          <w:tcPr>
            <w:tcW w:w="288" w:type="pct"/>
            <w:vAlign w:val="center"/>
          </w:tcPr>
          <w:p w:rsidR="00283DB4" w:rsidRPr="00F4649B" w:rsidRDefault="00283DB4" w:rsidP="00E035F4">
            <w:pPr>
              <w:tabs>
                <w:tab w:val="left" w:pos="900"/>
              </w:tabs>
              <w:jc w:val="center"/>
              <w:rPr>
                <w:b/>
                <w:bCs/>
                <w:sz w:val="28"/>
                <w:szCs w:val="28"/>
              </w:rPr>
            </w:pPr>
            <w:r w:rsidRPr="00F4649B">
              <w:rPr>
                <w:b/>
                <w:bCs/>
                <w:sz w:val="28"/>
                <w:szCs w:val="28"/>
              </w:rPr>
              <w:t>3</w:t>
            </w:r>
          </w:p>
        </w:tc>
        <w:tc>
          <w:tcPr>
            <w:tcW w:w="288" w:type="pct"/>
            <w:vAlign w:val="center"/>
          </w:tcPr>
          <w:p w:rsidR="00283DB4" w:rsidRPr="00F4649B" w:rsidRDefault="00283DB4" w:rsidP="00E035F4">
            <w:pPr>
              <w:tabs>
                <w:tab w:val="left" w:pos="900"/>
              </w:tabs>
              <w:jc w:val="center"/>
              <w:rPr>
                <w:bCs/>
                <w:sz w:val="28"/>
                <w:szCs w:val="28"/>
              </w:rPr>
            </w:pPr>
            <w:r w:rsidRPr="00F4649B">
              <w:rPr>
                <w:bCs/>
                <w:sz w:val="28"/>
                <w:szCs w:val="28"/>
              </w:rPr>
              <w:t>2</w:t>
            </w:r>
          </w:p>
        </w:tc>
        <w:tc>
          <w:tcPr>
            <w:tcW w:w="288" w:type="pct"/>
            <w:vAlign w:val="center"/>
          </w:tcPr>
          <w:p w:rsidR="00283DB4" w:rsidRPr="00F4649B" w:rsidRDefault="00283DB4" w:rsidP="00E035F4">
            <w:pPr>
              <w:tabs>
                <w:tab w:val="left" w:pos="900"/>
              </w:tabs>
              <w:jc w:val="center"/>
              <w:rPr>
                <w:b/>
                <w:bCs/>
                <w:sz w:val="28"/>
                <w:szCs w:val="28"/>
              </w:rPr>
            </w:pPr>
            <w:r w:rsidRPr="00F4649B">
              <w:rPr>
                <w:b/>
                <w:bCs/>
                <w:sz w:val="28"/>
                <w:szCs w:val="28"/>
              </w:rPr>
              <w:t>0</w:t>
            </w:r>
          </w:p>
        </w:tc>
        <w:tc>
          <w:tcPr>
            <w:tcW w:w="287" w:type="pct"/>
            <w:vAlign w:val="center"/>
          </w:tcPr>
          <w:p w:rsidR="00283DB4" w:rsidRPr="00F4649B" w:rsidRDefault="00283DB4" w:rsidP="00E035F4">
            <w:pPr>
              <w:tabs>
                <w:tab w:val="left" w:pos="900"/>
              </w:tabs>
              <w:jc w:val="center"/>
              <w:rPr>
                <w:b/>
                <w:bCs/>
                <w:sz w:val="28"/>
                <w:szCs w:val="28"/>
              </w:rPr>
            </w:pPr>
            <w:r w:rsidRPr="00F4649B">
              <w:rPr>
                <w:b/>
                <w:bCs/>
                <w:sz w:val="28"/>
                <w:szCs w:val="28"/>
              </w:rPr>
              <w:t>0</w:t>
            </w:r>
          </w:p>
        </w:tc>
        <w:tc>
          <w:tcPr>
            <w:tcW w:w="288" w:type="pct"/>
            <w:vAlign w:val="center"/>
          </w:tcPr>
          <w:p w:rsidR="00283DB4" w:rsidRPr="00F4649B" w:rsidRDefault="00283DB4" w:rsidP="00E035F4">
            <w:pPr>
              <w:tabs>
                <w:tab w:val="left" w:pos="900"/>
              </w:tabs>
              <w:jc w:val="center"/>
              <w:rPr>
                <w:b/>
                <w:bCs/>
                <w:sz w:val="28"/>
                <w:szCs w:val="28"/>
              </w:rPr>
            </w:pPr>
            <w:r w:rsidRPr="00F4649B">
              <w:rPr>
                <w:b/>
                <w:bCs/>
                <w:sz w:val="28"/>
                <w:szCs w:val="28"/>
              </w:rPr>
              <w:t>0</w:t>
            </w:r>
          </w:p>
        </w:tc>
        <w:tc>
          <w:tcPr>
            <w:tcW w:w="288" w:type="pct"/>
            <w:vAlign w:val="center"/>
          </w:tcPr>
          <w:p w:rsidR="00283DB4" w:rsidRPr="00F4649B" w:rsidRDefault="00283DB4" w:rsidP="00E035F4">
            <w:pPr>
              <w:tabs>
                <w:tab w:val="left" w:pos="900"/>
              </w:tabs>
              <w:jc w:val="center"/>
              <w:rPr>
                <w:bCs/>
                <w:sz w:val="28"/>
                <w:szCs w:val="28"/>
              </w:rPr>
            </w:pPr>
            <w:r w:rsidRPr="00F4649B">
              <w:rPr>
                <w:bCs/>
                <w:sz w:val="28"/>
                <w:szCs w:val="28"/>
              </w:rPr>
              <w:t>1</w:t>
            </w:r>
          </w:p>
        </w:tc>
        <w:tc>
          <w:tcPr>
            <w:tcW w:w="288" w:type="pct"/>
            <w:vAlign w:val="center"/>
          </w:tcPr>
          <w:p w:rsidR="00283DB4" w:rsidRPr="00F4649B" w:rsidRDefault="00283DB4" w:rsidP="00E035F4">
            <w:pPr>
              <w:tabs>
                <w:tab w:val="left" w:pos="900"/>
              </w:tabs>
              <w:jc w:val="center"/>
              <w:rPr>
                <w:b/>
                <w:bCs/>
                <w:sz w:val="28"/>
                <w:szCs w:val="28"/>
              </w:rPr>
            </w:pPr>
            <w:r w:rsidRPr="00F4649B">
              <w:rPr>
                <w:b/>
                <w:bCs/>
                <w:sz w:val="28"/>
                <w:szCs w:val="28"/>
              </w:rPr>
              <w:t>1</w:t>
            </w:r>
          </w:p>
        </w:tc>
        <w:tc>
          <w:tcPr>
            <w:tcW w:w="624" w:type="pct"/>
            <w:vAlign w:val="center"/>
          </w:tcPr>
          <w:p w:rsidR="00283DB4" w:rsidRPr="00F4649B" w:rsidRDefault="00283DB4" w:rsidP="00E035F4">
            <w:pPr>
              <w:tabs>
                <w:tab w:val="left" w:pos="900"/>
              </w:tabs>
              <w:jc w:val="center"/>
              <w:rPr>
                <w:b/>
                <w:bCs/>
                <w:sz w:val="28"/>
                <w:szCs w:val="28"/>
              </w:rPr>
            </w:pPr>
            <w:r w:rsidRPr="00F4649B">
              <w:rPr>
                <w:b/>
                <w:bCs/>
                <w:sz w:val="28"/>
                <w:szCs w:val="28"/>
              </w:rPr>
              <w:t>12</w:t>
            </w:r>
          </w:p>
        </w:tc>
      </w:tr>
      <w:tr w:rsidR="00283DB4" w:rsidTr="00E035F4">
        <w:tc>
          <w:tcPr>
            <w:tcW w:w="924" w:type="pct"/>
            <w:vAlign w:val="center"/>
          </w:tcPr>
          <w:p w:rsidR="00283DB4" w:rsidRPr="00F4649B" w:rsidRDefault="00283DB4" w:rsidP="00E035F4">
            <w:pPr>
              <w:tabs>
                <w:tab w:val="left" w:pos="900"/>
              </w:tabs>
              <w:jc w:val="center"/>
              <w:rPr>
                <w:bCs/>
                <w:sz w:val="28"/>
                <w:szCs w:val="28"/>
              </w:rPr>
            </w:pPr>
            <w:r w:rsidRPr="00F4649B">
              <w:rPr>
                <w:bCs/>
                <w:sz w:val="28"/>
                <w:szCs w:val="28"/>
              </w:rPr>
              <w:t>Эксперт на апелляции</w:t>
            </w:r>
          </w:p>
        </w:tc>
        <w:tc>
          <w:tcPr>
            <w:tcW w:w="287" w:type="pct"/>
            <w:vAlign w:val="center"/>
          </w:tcPr>
          <w:p w:rsidR="00283DB4" w:rsidRPr="00F4649B" w:rsidRDefault="00283DB4" w:rsidP="00E035F4">
            <w:pPr>
              <w:tabs>
                <w:tab w:val="left" w:pos="900"/>
              </w:tabs>
              <w:jc w:val="center"/>
              <w:rPr>
                <w:b/>
                <w:bCs/>
                <w:sz w:val="28"/>
                <w:szCs w:val="28"/>
              </w:rPr>
            </w:pPr>
            <w:r w:rsidRPr="00F4649B">
              <w:rPr>
                <w:b/>
                <w:bCs/>
                <w:sz w:val="28"/>
                <w:szCs w:val="28"/>
              </w:rPr>
              <w:t>2</w:t>
            </w:r>
          </w:p>
        </w:tc>
        <w:tc>
          <w:tcPr>
            <w:tcW w:w="288" w:type="pct"/>
            <w:vAlign w:val="center"/>
          </w:tcPr>
          <w:p w:rsidR="00283DB4" w:rsidRPr="00F4649B" w:rsidRDefault="00283DB4" w:rsidP="00E035F4">
            <w:pPr>
              <w:tabs>
                <w:tab w:val="left" w:pos="900"/>
              </w:tabs>
              <w:jc w:val="center"/>
              <w:rPr>
                <w:b/>
                <w:bCs/>
                <w:sz w:val="28"/>
                <w:szCs w:val="28"/>
              </w:rPr>
            </w:pPr>
            <w:r w:rsidRPr="00F4649B">
              <w:rPr>
                <w:b/>
                <w:bCs/>
                <w:sz w:val="28"/>
                <w:szCs w:val="28"/>
              </w:rPr>
              <w:t>3</w:t>
            </w:r>
          </w:p>
        </w:tc>
        <w:tc>
          <w:tcPr>
            <w:tcW w:w="288" w:type="pct"/>
            <w:vAlign w:val="center"/>
          </w:tcPr>
          <w:p w:rsidR="00283DB4" w:rsidRPr="00F4649B" w:rsidRDefault="00283DB4" w:rsidP="00E035F4">
            <w:pPr>
              <w:tabs>
                <w:tab w:val="left" w:pos="900"/>
              </w:tabs>
              <w:jc w:val="center"/>
              <w:rPr>
                <w:bCs/>
                <w:sz w:val="28"/>
                <w:szCs w:val="28"/>
              </w:rPr>
            </w:pPr>
            <w:r w:rsidRPr="00F4649B">
              <w:rPr>
                <w:bCs/>
                <w:sz w:val="28"/>
                <w:szCs w:val="28"/>
              </w:rPr>
              <w:t>1</w:t>
            </w:r>
          </w:p>
        </w:tc>
        <w:tc>
          <w:tcPr>
            <w:tcW w:w="288" w:type="pct"/>
            <w:vAlign w:val="center"/>
          </w:tcPr>
          <w:p w:rsidR="00283DB4" w:rsidRPr="00F4649B" w:rsidRDefault="00283DB4" w:rsidP="00E035F4">
            <w:pPr>
              <w:tabs>
                <w:tab w:val="left" w:pos="900"/>
              </w:tabs>
              <w:jc w:val="center"/>
              <w:rPr>
                <w:bCs/>
                <w:sz w:val="28"/>
                <w:szCs w:val="28"/>
              </w:rPr>
            </w:pPr>
            <w:r w:rsidRPr="00F4649B">
              <w:rPr>
                <w:bCs/>
                <w:sz w:val="28"/>
                <w:szCs w:val="28"/>
              </w:rPr>
              <w:t>0</w:t>
            </w:r>
          </w:p>
        </w:tc>
        <w:tc>
          <w:tcPr>
            <w:tcW w:w="287" w:type="pct"/>
            <w:vAlign w:val="center"/>
          </w:tcPr>
          <w:p w:rsidR="00283DB4" w:rsidRPr="00F4649B" w:rsidRDefault="00283DB4" w:rsidP="00E035F4">
            <w:pPr>
              <w:tabs>
                <w:tab w:val="left" w:pos="900"/>
              </w:tabs>
              <w:jc w:val="center"/>
              <w:rPr>
                <w:bCs/>
                <w:sz w:val="28"/>
                <w:szCs w:val="28"/>
              </w:rPr>
            </w:pPr>
            <w:r w:rsidRPr="00F4649B">
              <w:rPr>
                <w:bCs/>
                <w:sz w:val="28"/>
                <w:szCs w:val="28"/>
              </w:rPr>
              <w:t>3</w:t>
            </w:r>
          </w:p>
        </w:tc>
        <w:tc>
          <w:tcPr>
            <w:tcW w:w="288" w:type="pct"/>
            <w:vAlign w:val="center"/>
          </w:tcPr>
          <w:p w:rsidR="00283DB4" w:rsidRPr="00F4649B" w:rsidRDefault="00283DB4" w:rsidP="00E035F4">
            <w:pPr>
              <w:tabs>
                <w:tab w:val="left" w:pos="900"/>
              </w:tabs>
              <w:jc w:val="center"/>
              <w:rPr>
                <w:b/>
                <w:bCs/>
                <w:sz w:val="28"/>
                <w:szCs w:val="28"/>
              </w:rPr>
            </w:pPr>
            <w:r w:rsidRPr="00F4649B">
              <w:rPr>
                <w:b/>
                <w:bCs/>
                <w:sz w:val="28"/>
                <w:szCs w:val="28"/>
              </w:rPr>
              <w:t>2</w:t>
            </w:r>
          </w:p>
        </w:tc>
        <w:tc>
          <w:tcPr>
            <w:tcW w:w="288" w:type="pct"/>
            <w:vAlign w:val="center"/>
          </w:tcPr>
          <w:p w:rsidR="00283DB4" w:rsidRPr="00F4649B" w:rsidRDefault="00283DB4" w:rsidP="00E035F4">
            <w:pPr>
              <w:tabs>
                <w:tab w:val="left" w:pos="900"/>
              </w:tabs>
              <w:jc w:val="center"/>
              <w:rPr>
                <w:bCs/>
                <w:sz w:val="28"/>
                <w:szCs w:val="28"/>
              </w:rPr>
            </w:pPr>
            <w:r w:rsidRPr="00F4649B">
              <w:rPr>
                <w:bCs/>
                <w:sz w:val="28"/>
                <w:szCs w:val="28"/>
              </w:rPr>
              <w:t>2</w:t>
            </w:r>
          </w:p>
        </w:tc>
        <w:tc>
          <w:tcPr>
            <w:tcW w:w="288" w:type="pct"/>
            <w:vAlign w:val="center"/>
          </w:tcPr>
          <w:p w:rsidR="00283DB4" w:rsidRPr="00F4649B" w:rsidRDefault="00283DB4" w:rsidP="00E035F4">
            <w:pPr>
              <w:tabs>
                <w:tab w:val="left" w:pos="900"/>
              </w:tabs>
              <w:jc w:val="center"/>
              <w:rPr>
                <w:b/>
                <w:bCs/>
                <w:sz w:val="28"/>
                <w:szCs w:val="28"/>
              </w:rPr>
            </w:pPr>
            <w:r w:rsidRPr="00F4649B">
              <w:rPr>
                <w:b/>
                <w:bCs/>
                <w:sz w:val="28"/>
                <w:szCs w:val="28"/>
              </w:rPr>
              <w:t>1</w:t>
            </w:r>
          </w:p>
        </w:tc>
        <w:tc>
          <w:tcPr>
            <w:tcW w:w="287" w:type="pct"/>
            <w:vAlign w:val="center"/>
          </w:tcPr>
          <w:p w:rsidR="00283DB4" w:rsidRPr="00F4649B" w:rsidRDefault="00283DB4" w:rsidP="00E035F4">
            <w:pPr>
              <w:tabs>
                <w:tab w:val="left" w:pos="900"/>
              </w:tabs>
              <w:jc w:val="center"/>
              <w:rPr>
                <w:b/>
                <w:bCs/>
                <w:sz w:val="28"/>
                <w:szCs w:val="28"/>
              </w:rPr>
            </w:pPr>
            <w:r w:rsidRPr="00F4649B">
              <w:rPr>
                <w:b/>
                <w:bCs/>
                <w:sz w:val="28"/>
                <w:szCs w:val="28"/>
              </w:rPr>
              <w:t>1</w:t>
            </w:r>
          </w:p>
        </w:tc>
        <w:tc>
          <w:tcPr>
            <w:tcW w:w="288" w:type="pct"/>
            <w:vAlign w:val="center"/>
          </w:tcPr>
          <w:p w:rsidR="00283DB4" w:rsidRPr="00F4649B" w:rsidRDefault="00283DB4" w:rsidP="00E035F4">
            <w:pPr>
              <w:tabs>
                <w:tab w:val="left" w:pos="900"/>
              </w:tabs>
              <w:jc w:val="center"/>
              <w:rPr>
                <w:b/>
                <w:bCs/>
                <w:sz w:val="28"/>
                <w:szCs w:val="28"/>
              </w:rPr>
            </w:pPr>
            <w:r w:rsidRPr="00F4649B">
              <w:rPr>
                <w:b/>
                <w:bCs/>
                <w:sz w:val="28"/>
                <w:szCs w:val="28"/>
              </w:rPr>
              <w:t>1</w:t>
            </w:r>
          </w:p>
        </w:tc>
        <w:tc>
          <w:tcPr>
            <w:tcW w:w="288" w:type="pct"/>
            <w:vAlign w:val="center"/>
          </w:tcPr>
          <w:p w:rsidR="00283DB4" w:rsidRPr="00F4649B" w:rsidRDefault="00283DB4" w:rsidP="00E035F4">
            <w:pPr>
              <w:tabs>
                <w:tab w:val="left" w:pos="900"/>
              </w:tabs>
              <w:jc w:val="center"/>
              <w:rPr>
                <w:bCs/>
                <w:sz w:val="28"/>
                <w:szCs w:val="28"/>
              </w:rPr>
            </w:pPr>
            <w:r w:rsidRPr="00F4649B">
              <w:rPr>
                <w:bCs/>
                <w:sz w:val="28"/>
                <w:szCs w:val="28"/>
              </w:rPr>
              <w:t>1</w:t>
            </w:r>
          </w:p>
        </w:tc>
        <w:tc>
          <w:tcPr>
            <w:tcW w:w="288" w:type="pct"/>
            <w:vAlign w:val="center"/>
          </w:tcPr>
          <w:p w:rsidR="00283DB4" w:rsidRPr="00F4649B" w:rsidRDefault="00283DB4" w:rsidP="00E035F4">
            <w:pPr>
              <w:tabs>
                <w:tab w:val="left" w:pos="900"/>
              </w:tabs>
              <w:jc w:val="center"/>
              <w:rPr>
                <w:b/>
                <w:bCs/>
                <w:sz w:val="28"/>
                <w:szCs w:val="28"/>
              </w:rPr>
            </w:pPr>
            <w:r w:rsidRPr="00F4649B">
              <w:rPr>
                <w:b/>
                <w:bCs/>
                <w:sz w:val="28"/>
                <w:szCs w:val="28"/>
              </w:rPr>
              <w:t>2</w:t>
            </w:r>
          </w:p>
        </w:tc>
        <w:tc>
          <w:tcPr>
            <w:tcW w:w="624" w:type="pct"/>
            <w:vAlign w:val="center"/>
          </w:tcPr>
          <w:p w:rsidR="00283DB4" w:rsidRPr="00F4649B" w:rsidRDefault="00283DB4" w:rsidP="00E035F4">
            <w:pPr>
              <w:tabs>
                <w:tab w:val="left" w:pos="900"/>
              </w:tabs>
              <w:jc w:val="center"/>
              <w:rPr>
                <w:b/>
                <w:bCs/>
                <w:sz w:val="28"/>
                <w:szCs w:val="28"/>
              </w:rPr>
            </w:pPr>
            <w:r w:rsidRPr="00F4649B">
              <w:rPr>
                <w:b/>
                <w:bCs/>
                <w:sz w:val="28"/>
                <w:szCs w:val="28"/>
              </w:rPr>
              <w:t>19</w:t>
            </w:r>
          </w:p>
        </w:tc>
      </w:tr>
    </w:tbl>
    <w:p w:rsidR="00283DB4" w:rsidRDefault="00283DB4" w:rsidP="00283DB4">
      <w:pPr>
        <w:tabs>
          <w:tab w:val="left" w:pos="900"/>
        </w:tabs>
        <w:ind w:firstLine="709"/>
        <w:jc w:val="both"/>
        <w:rPr>
          <w:bCs/>
          <w:i/>
          <w:sz w:val="28"/>
          <w:szCs w:val="28"/>
        </w:rPr>
      </w:pPr>
    </w:p>
    <w:p w:rsidR="00283DB4" w:rsidRDefault="00283DB4" w:rsidP="00283DB4">
      <w:pPr>
        <w:tabs>
          <w:tab w:val="left" w:pos="900"/>
        </w:tabs>
        <w:ind w:firstLine="709"/>
        <w:jc w:val="both"/>
        <w:rPr>
          <w:bCs/>
          <w:i/>
          <w:sz w:val="28"/>
          <w:szCs w:val="28"/>
        </w:rPr>
      </w:pPr>
      <w:r w:rsidRPr="002E461E">
        <w:rPr>
          <w:bCs/>
          <w:i/>
          <w:sz w:val="28"/>
          <w:szCs w:val="28"/>
        </w:rPr>
        <w:t>В приведенном примере эксперты во время проверки вынесли весьма согласованный результат. Тем не менее, на апелляции балл изменяют на 7 первичных баллов относительного итогового по результатам оценивания двух экспертов. Очевидна либо ситуация несогласованности подходов к оцениванию экспертом, проверявшим работу на апелляции, либо наличие процедурных нарушений или заинтересованности этого эксперта.</w:t>
      </w:r>
    </w:p>
    <w:p w:rsidR="00283DB4" w:rsidRDefault="00283DB4" w:rsidP="00283DB4">
      <w:pPr>
        <w:tabs>
          <w:tab w:val="left" w:pos="900"/>
        </w:tabs>
        <w:ind w:firstLine="709"/>
        <w:jc w:val="both"/>
        <w:rPr>
          <w:bCs/>
          <w:sz w:val="28"/>
          <w:szCs w:val="28"/>
        </w:rPr>
      </w:pPr>
      <w:r>
        <w:rPr>
          <w:bCs/>
          <w:sz w:val="28"/>
          <w:szCs w:val="28"/>
        </w:rPr>
        <w:t>- другие случаи рассогласования работы экспертов, их описание, количественные показатели;</w:t>
      </w:r>
      <w:r w:rsidRPr="00C51308">
        <w:rPr>
          <w:bCs/>
          <w:sz w:val="28"/>
          <w:szCs w:val="28"/>
        </w:rPr>
        <w:t xml:space="preserve"> </w:t>
      </w:r>
      <w:r w:rsidRPr="00E852F9">
        <w:rPr>
          <w:bCs/>
          <w:sz w:val="28"/>
          <w:szCs w:val="28"/>
        </w:rPr>
        <w:t>анализ ситуации, выявленные причины, принятые решения</w:t>
      </w:r>
      <w:r>
        <w:rPr>
          <w:bCs/>
          <w:sz w:val="28"/>
          <w:szCs w:val="28"/>
        </w:rPr>
        <w:t xml:space="preserve"> (повышение квалификации, изменение функционала в рамках работы ПК, исключение из ПК, иное).</w:t>
      </w:r>
    </w:p>
    <w:p w:rsidR="00283DB4" w:rsidRPr="00B73CA3" w:rsidRDefault="00283DB4" w:rsidP="00283DB4">
      <w:pPr>
        <w:widowControl/>
        <w:numPr>
          <w:ilvl w:val="0"/>
          <w:numId w:val="15"/>
        </w:numPr>
        <w:tabs>
          <w:tab w:val="clear" w:pos="720"/>
          <w:tab w:val="num" w:pos="0"/>
          <w:tab w:val="left" w:pos="900"/>
        </w:tabs>
        <w:autoSpaceDE/>
        <w:autoSpaceDN/>
        <w:adjustRightInd/>
        <w:ind w:left="0" w:firstLine="709"/>
        <w:jc w:val="both"/>
        <w:rPr>
          <w:bCs/>
          <w:sz w:val="28"/>
          <w:szCs w:val="28"/>
        </w:rPr>
      </w:pPr>
      <w:r>
        <w:rPr>
          <w:bCs/>
          <w:sz w:val="28"/>
          <w:szCs w:val="28"/>
        </w:rPr>
        <w:lastRenderedPageBreak/>
        <w:t xml:space="preserve">Плановое количество экспертов ПК в следующем году, плановое количество экспертов, имеющих право осуществлять третью проверку, перепроверку, межрегиональную перекрестную проверку, проверку апелляционных работ (экспертов, имеющих статус старшего или ведущего </w:t>
      </w:r>
      <w:r w:rsidRPr="00B73CA3">
        <w:rPr>
          <w:bCs/>
          <w:sz w:val="28"/>
          <w:szCs w:val="28"/>
        </w:rPr>
        <w:t>эксперта).</w:t>
      </w:r>
    </w:p>
    <w:p w:rsidR="00283DB4" w:rsidRPr="00B73CA3" w:rsidRDefault="00283DB4" w:rsidP="00283DB4">
      <w:pPr>
        <w:widowControl/>
        <w:numPr>
          <w:ilvl w:val="0"/>
          <w:numId w:val="15"/>
        </w:numPr>
        <w:tabs>
          <w:tab w:val="clear" w:pos="720"/>
          <w:tab w:val="num" w:pos="0"/>
          <w:tab w:val="left" w:pos="900"/>
        </w:tabs>
        <w:autoSpaceDE/>
        <w:autoSpaceDN/>
        <w:adjustRightInd/>
        <w:ind w:left="0" w:firstLine="709"/>
        <w:jc w:val="both"/>
        <w:rPr>
          <w:bCs/>
          <w:sz w:val="28"/>
          <w:szCs w:val="28"/>
        </w:rPr>
      </w:pPr>
      <w:r w:rsidRPr="00B73CA3">
        <w:rPr>
          <w:bCs/>
          <w:sz w:val="28"/>
          <w:szCs w:val="28"/>
        </w:rPr>
        <w:t>Планируемые изменения в процессах подготовки экспертов, формировании ПК, организации процедуры оценивания работ относительно предыдущего года.</w:t>
      </w:r>
    </w:p>
    <w:p w:rsidR="00283DB4" w:rsidRDefault="00283DB4" w:rsidP="00283DB4">
      <w:pPr>
        <w:widowControl/>
        <w:numPr>
          <w:ilvl w:val="0"/>
          <w:numId w:val="15"/>
        </w:numPr>
        <w:tabs>
          <w:tab w:val="clear" w:pos="720"/>
          <w:tab w:val="num" w:pos="0"/>
          <w:tab w:val="left" w:pos="900"/>
        </w:tabs>
        <w:autoSpaceDE/>
        <w:autoSpaceDN/>
        <w:adjustRightInd/>
        <w:ind w:left="0" w:firstLine="709"/>
        <w:jc w:val="both"/>
        <w:rPr>
          <w:bCs/>
          <w:sz w:val="28"/>
          <w:szCs w:val="28"/>
        </w:rPr>
      </w:pPr>
      <w:r>
        <w:rPr>
          <w:bCs/>
          <w:sz w:val="28"/>
          <w:szCs w:val="28"/>
        </w:rPr>
        <w:t>Основные выводы.</w:t>
      </w:r>
    </w:p>
    <w:p w:rsidR="009F4A7A" w:rsidRDefault="009F4A7A" w:rsidP="0051738F">
      <w:pPr>
        <w:ind w:left="180"/>
        <w:jc w:val="center"/>
        <w:outlineLvl w:val="0"/>
        <w:rPr>
          <w:b/>
          <w:bCs/>
          <w:sz w:val="28"/>
          <w:szCs w:val="28"/>
        </w:rPr>
      </w:pPr>
    </w:p>
    <w:p w:rsidR="004A520C" w:rsidRPr="002657AF" w:rsidRDefault="004A520C" w:rsidP="004A520C">
      <w:pPr>
        <w:widowControl/>
        <w:autoSpaceDE/>
        <w:autoSpaceDN/>
        <w:adjustRightInd/>
        <w:ind w:firstLine="567"/>
        <w:jc w:val="center"/>
        <w:rPr>
          <w:b/>
          <w:sz w:val="28"/>
          <w:szCs w:val="28"/>
        </w:rPr>
      </w:pPr>
      <w:r>
        <w:rPr>
          <w:b/>
          <w:sz w:val="28"/>
          <w:szCs w:val="28"/>
        </w:rPr>
        <w:t xml:space="preserve">7. </w:t>
      </w:r>
      <w:r w:rsidRPr="002657AF">
        <w:rPr>
          <w:b/>
          <w:sz w:val="28"/>
          <w:szCs w:val="28"/>
        </w:rPr>
        <w:t>Оплата труда членов предметных комиссий</w:t>
      </w:r>
    </w:p>
    <w:p w:rsidR="004A520C" w:rsidRDefault="004A520C" w:rsidP="004A520C">
      <w:pPr>
        <w:pStyle w:val="12"/>
        <w:tabs>
          <w:tab w:val="left" w:pos="993"/>
        </w:tabs>
        <w:spacing w:after="0" w:line="240" w:lineRule="auto"/>
        <w:ind w:left="0" w:firstLine="992"/>
        <w:jc w:val="both"/>
        <w:rPr>
          <w:rFonts w:ascii="Times New Roman" w:hAnsi="Times New Roman"/>
          <w:sz w:val="28"/>
        </w:rPr>
      </w:pPr>
      <w:r>
        <w:rPr>
          <w:rFonts w:ascii="Times New Roman" w:hAnsi="Times New Roman"/>
          <w:sz w:val="28"/>
        </w:rPr>
        <w:t>Оплата труда эксперт</w:t>
      </w:r>
      <w:r w:rsidRPr="00346B16">
        <w:rPr>
          <w:rFonts w:ascii="Times New Roman" w:hAnsi="Times New Roman"/>
          <w:sz w:val="28"/>
        </w:rPr>
        <w:t>ов региональных предметных комиссий производится в соответствии с постано</w:t>
      </w:r>
      <w:r w:rsidR="00C85A74">
        <w:rPr>
          <w:rFonts w:ascii="Times New Roman" w:hAnsi="Times New Roman"/>
          <w:sz w:val="28"/>
        </w:rPr>
        <w:t xml:space="preserve">влением администрации Брянской </w:t>
      </w:r>
      <w:r w:rsidRPr="00346B16">
        <w:rPr>
          <w:rFonts w:ascii="Times New Roman" w:hAnsi="Times New Roman"/>
          <w:sz w:val="28"/>
        </w:rPr>
        <w:t>области от 25.05.2011 г. №480 "О проведении государственной (итоговой) аттестации на территории Брянской области"</w:t>
      </w:r>
      <w:r w:rsidR="00C85A74">
        <w:rPr>
          <w:rFonts w:ascii="Times New Roman" w:hAnsi="Times New Roman"/>
          <w:sz w:val="28"/>
        </w:rPr>
        <w:t xml:space="preserve"> и постановлением правительства</w:t>
      </w:r>
      <w:r>
        <w:rPr>
          <w:rFonts w:ascii="Times New Roman" w:hAnsi="Times New Roman"/>
          <w:sz w:val="28"/>
        </w:rPr>
        <w:t xml:space="preserve"> Брянско</w:t>
      </w:r>
      <w:r w:rsidR="00C85A74">
        <w:rPr>
          <w:rFonts w:ascii="Times New Roman" w:hAnsi="Times New Roman"/>
          <w:sz w:val="28"/>
        </w:rPr>
        <w:t>й области от 11.09.2017</w:t>
      </w:r>
      <w:r>
        <w:rPr>
          <w:rFonts w:ascii="Times New Roman" w:hAnsi="Times New Roman"/>
          <w:sz w:val="28"/>
        </w:rPr>
        <w:t xml:space="preserve"> г.</w:t>
      </w:r>
      <w:r w:rsidR="00C85A74">
        <w:rPr>
          <w:rFonts w:ascii="Times New Roman" w:hAnsi="Times New Roman"/>
          <w:sz w:val="28"/>
        </w:rPr>
        <w:t xml:space="preserve"> №440-п</w:t>
      </w:r>
      <w:r>
        <w:rPr>
          <w:rFonts w:ascii="Times New Roman" w:hAnsi="Times New Roman"/>
          <w:sz w:val="28"/>
        </w:rPr>
        <w:t xml:space="preserve"> "О внесении изменений в постановление администрации Брянской области от 25 мая 2011 года №480 "О проведении государственной (итоговой) аттестации на территории Брянской области". </w:t>
      </w:r>
    </w:p>
    <w:p w:rsidR="004A520C" w:rsidRDefault="004A520C" w:rsidP="004A520C">
      <w:pPr>
        <w:pStyle w:val="10"/>
      </w:pPr>
      <w:bookmarkStart w:id="4" w:name="_Toc412037242"/>
      <w:bookmarkStart w:id="5" w:name="_Toc468700429"/>
    </w:p>
    <w:p w:rsidR="004A520C" w:rsidRPr="004D0AC6" w:rsidRDefault="004A520C" w:rsidP="004A520C">
      <w:pPr>
        <w:pStyle w:val="10"/>
      </w:pPr>
      <w:r>
        <w:t>8. П</w:t>
      </w:r>
      <w:r w:rsidRPr="004D0AC6">
        <w:t>лан-график проведения мероприятий по</w:t>
      </w:r>
      <w:r>
        <w:t> </w:t>
      </w:r>
      <w:r w:rsidRPr="004D0AC6">
        <w:t>подготовке экспертов и</w:t>
      </w:r>
      <w:r>
        <w:t> </w:t>
      </w:r>
      <w:r w:rsidRPr="004D0AC6">
        <w:t>формированию ПК</w:t>
      </w:r>
      <w:bookmarkEnd w:id="4"/>
      <w:r w:rsidRPr="004D0AC6">
        <w:t>, подведения итогов работы ПК</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0"/>
        <w:gridCol w:w="6650"/>
        <w:gridCol w:w="2092"/>
      </w:tblGrid>
      <w:tr w:rsidR="004A520C" w:rsidRPr="004D0AC6" w:rsidTr="007716B8">
        <w:tc>
          <w:tcPr>
            <w:tcW w:w="828" w:type="dxa"/>
          </w:tcPr>
          <w:p w:rsidR="004A520C" w:rsidRPr="004D0AC6" w:rsidRDefault="004A520C" w:rsidP="007716B8">
            <w:pPr>
              <w:jc w:val="center"/>
              <w:rPr>
                <w:sz w:val="26"/>
                <w:szCs w:val="26"/>
              </w:rPr>
            </w:pPr>
            <w:r>
              <w:rPr>
                <w:sz w:val="26"/>
                <w:szCs w:val="26"/>
              </w:rPr>
              <w:t>№ </w:t>
            </w:r>
            <w:proofErr w:type="spellStart"/>
            <w:r w:rsidRPr="004D0AC6">
              <w:rPr>
                <w:sz w:val="26"/>
                <w:szCs w:val="26"/>
              </w:rPr>
              <w:t>п</w:t>
            </w:r>
            <w:proofErr w:type="spellEnd"/>
            <w:r w:rsidRPr="004D0AC6">
              <w:rPr>
                <w:sz w:val="26"/>
                <w:szCs w:val="26"/>
              </w:rPr>
              <w:t>/</w:t>
            </w:r>
            <w:proofErr w:type="spellStart"/>
            <w:r w:rsidRPr="004D0AC6">
              <w:rPr>
                <w:sz w:val="26"/>
                <w:szCs w:val="26"/>
              </w:rPr>
              <w:t>п</w:t>
            </w:r>
            <w:proofErr w:type="spellEnd"/>
          </w:p>
        </w:tc>
        <w:tc>
          <w:tcPr>
            <w:tcW w:w="6650" w:type="dxa"/>
          </w:tcPr>
          <w:p w:rsidR="004A520C" w:rsidRPr="004D0AC6" w:rsidRDefault="004A520C" w:rsidP="007716B8">
            <w:pPr>
              <w:jc w:val="center"/>
              <w:rPr>
                <w:sz w:val="26"/>
                <w:szCs w:val="26"/>
              </w:rPr>
            </w:pPr>
            <w:r w:rsidRPr="004D0AC6">
              <w:rPr>
                <w:sz w:val="26"/>
                <w:szCs w:val="26"/>
              </w:rPr>
              <w:t>Мероприятие</w:t>
            </w:r>
          </w:p>
        </w:tc>
        <w:tc>
          <w:tcPr>
            <w:tcW w:w="2092" w:type="dxa"/>
          </w:tcPr>
          <w:p w:rsidR="004A520C" w:rsidRPr="004D0AC6" w:rsidRDefault="004A520C" w:rsidP="007716B8">
            <w:pPr>
              <w:jc w:val="center"/>
              <w:rPr>
                <w:sz w:val="26"/>
                <w:szCs w:val="26"/>
              </w:rPr>
            </w:pPr>
            <w:r w:rsidRPr="004D0AC6">
              <w:rPr>
                <w:sz w:val="26"/>
                <w:szCs w:val="26"/>
              </w:rPr>
              <w:t>Срок</w:t>
            </w:r>
          </w:p>
        </w:tc>
      </w:tr>
      <w:tr w:rsidR="007716B8" w:rsidRPr="004D0AC6" w:rsidTr="007716B8">
        <w:tc>
          <w:tcPr>
            <w:tcW w:w="828" w:type="dxa"/>
          </w:tcPr>
          <w:p w:rsidR="007716B8" w:rsidRPr="004D0AC6" w:rsidRDefault="007716B8" w:rsidP="007716B8">
            <w:pPr>
              <w:widowControl/>
              <w:numPr>
                <w:ilvl w:val="0"/>
                <w:numId w:val="14"/>
              </w:numPr>
              <w:tabs>
                <w:tab w:val="clear" w:pos="720"/>
                <w:tab w:val="num" w:pos="180"/>
              </w:tabs>
              <w:autoSpaceDE/>
              <w:autoSpaceDN/>
              <w:adjustRightInd/>
              <w:ind w:left="360"/>
              <w:jc w:val="center"/>
              <w:rPr>
                <w:sz w:val="26"/>
                <w:szCs w:val="26"/>
              </w:rPr>
            </w:pPr>
          </w:p>
        </w:tc>
        <w:tc>
          <w:tcPr>
            <w:tcW w:w="6650" w:type="dxa"/>
          </w:tcPr>
          <w:p w:rsidR="007716B8" w:rsidRDefault="007716B8" w:rsidP="007716B8">
            <w:pPr>
              <w:jc w:val="both"/>
              <w:rPr>
                <w:sz w:val="26"/>
                <w:szCs w:val="26"/>
              </w:rPr>
            </w:pPr>
            <w:r>
              <w:rPr>
                <w:sz w:val="26"/>
                <w:szCs w:val="26"/>
              </w:rPr>
              <w:t>Анализ работы ПК в 2018 году:</w:t>
            </w:r>
          </w:p>
          <w:p w:rsidR="007716B8" w:rsidRDefault="00D00CB6" w:rsidP="007716B8">
            <w:pPr>
              <w:jc w:val="both"/>
              <w:rPr>
                <w:sz w:val="26"/>
                <w:szCs w:val="26"/>
              </w:rPr>
            </w:pPr>
            <w:r>
              <w:rPr>
                <w:sz w:val="26"/>
                <w:szCs w:val="26"/>
              </w:rPr>
              <w:t>региональная конференция педагогических работников (секции учителей-</w:t>
            </w:r>
            <w:r w:rsidR="007716B8">
              <w:rPr>
                <w:sz w:val="26"/>
                <w:szCs w:val="26"/>
              </w:rPr>
              <w:t>предмет</w:t>
            </w:r>
            <w:r>
              <w:rPr>
                <w:sz w:val="26"/>
                <w:szCs w:val="26"/>
              </w:rPr>
              <w:t>ников);</w:t>
            </w:r>
          </w:p>
          <w:p w:rsidR="00D00CB6" w:rsidRDefault="00D00CB6" w:rsidP="007716B8">
            <w:pPr>
              <w:jc w:val="both"/>
              <w:rPr>
                <w:sz w:val="26"/>
                <w:szCs w:val="26"/>
              </w:rPr>
            </w:pPr>
            <w:r>
              <w:rPr>
                <w:sz w:val="26"/>
                <w:szCs w:val="26"/>
              </w:rPr>
              <w:t>семинары в МБУ БГИМЦ для учителей-предметников;</w:t>
            </w:r>
          </w:p>
          <w:p w:rsidR="00D00CB6" w:rsidRDefault="00D00CB6" w:rsidP="007716B8">
            <w:pPr>
              <w:jc w:val="both"/>
              <w:rPr>
                <w:sz w:val="26"/>
                <w:szCs w:val="26"/>
              </w:rPr>
            </w:pPr>
          </w:p>
          <w:p w:rsidR="00D00CB6" w:rsidRDefault="00D00CB6" w:rsidP="007716B8">
            <w:pPr>
              <w:jc w:val="both"/>
              <w:rPr>
                <w:sz w:val="26"/>
                <w:szCs w:val="26"/>
              </w:rPr>
            </w:pPr>
            <w:r>
              <w:rPr>
                <w:sz w:val="26"/>
                <w:szCs w:val="26"/>
              </w:rPr>
              <w:t>региональное совещание для муниципальных администраторов ГИА-11 в ГАУ БРЦОИ;</w:t>
            </w:r>
          </w:p>
          <w:p w:rsidR="007716B8" w:rsidRPr="004D0AC6" w:rsidRDefault="00D00CB6" w:rsidP="007716B8">
            <w:pPr>
              <w:jc w:val="both"/>
              <w:rPr>
                <w:sz w:val="26"/>
                <w:szCs w:val="26"/>
              </w:rPr>
            </w:pPr>
            <w:r>
              <w:rPr>
                <w:sz w:val="26"/>
                <w:szCs w:val="26"/>
              </w:rPr>
              <w:t>к</w:t>
            </w:r>
            <w:r w:rsidR="007716B8" w:rsidRPr="007716B8">
              <w:rPr>
                <w:sz w:val="26"/>
                <w:szCs w:val="26"/>
              </w:rPr>
              <w:t xml:space="preserve">руглый стол для председателей и заместителей председателей региональных предметных комиссий </w:t>
            </w:r>
            <w:r>
              <w:rPr>
                <w:sz w:val="26"/>
                <w:szCs w:val="26"/>
              </w:rPr>
              <w:t xml:space="preserve">ГИА-11 </w:t>
            </w:r>
            <w:r w:rsidR="007716B8" w:rsidRPr="007716B8">
              <w:rPr>
                <w:sz w:val="26"/>
                <w:szCs w:val="26"/>
              </w:rPr>
              <w:t>по теме "</w:t>
            </w:r>
            <w:r>
              <w:rPr>
                <w:sz w:val="26"/>
                <w:szCs w:val="26"/>
              </w:rPr>
              <w:t>Анализ работы ПК ГИА-11 в 2018 году.</w:t>
            </w:r>
            <w:r w:rsidRPr="007716B8">
              <w:rPr>
                <w:sz w:val="26"/>
                <w:szCs w:val="26"/>
              </w:rPr>
              <w:t xml:space="preserve"> </w:t>
            </w:r>
            <w:r w:rsidR="007716B8" w:rsidRPr="007716B8">
              <w:rPr>
                <w:sz w:val="26"/>
                <w:szCs w:val="26"/>
              </w:rPr>
              <w:t>Актуальные вопросы подгото</w:t>
            </w:r>
            <w:r>
              <w:rPr>
                <w:sz w:val="26"/>
                <w:szCs w:val="26"/>
              </w:rPr>
              <w:t>вки и проведения ГИА - 11 в 2019</w:t>
            </w:r>
            <w:r w:rsidR="007716B8" w:rsidRPr="007716B8">
              <w:rPr>
                <w:sz w:val="26"/>
                <w:szCs w:val="26"/>
              </w:rPr>
              <w:t xml:space="preserve"> году"</w:t>
            </w:r>
          </w:p>
        </w:tc>
        <w:tc>
          <w:tcPr>
            <w:tcW w:w="2092" w:type="dxa"/>
          </w:tcPr>
          <w:p w:rsidR="007716B8" w:rsidRDefault="007716B8" w:rsidP="007716B8">
            <w:pPr>
              <w:jc w:val="center"/>
              <w:rPr>
                <w:sz w:val="26"/>
                <w:szCs w:val="26"/>
              </w:rPr>
            </w:pPr>
          </w:p>
          <w:p w:rsidR="00D00CB6" w:rsidRDefault="00D00CB6" w:rsidP="007716B8">
            <w:pPr>
              <w:jc w:val="center"/>
              <w:rPr>
                <w:sz w:val="26"/>
                <w:szCs w:val="26"/>
              </w:rPr>
            </w:pPr>
            <w:r>
              <w:rPr>
                <w:sz w:val="26"/>
                <w:szCs w:val="26"/>
              </w:rPr>
              <w:t>Август 2018 года</w:t>
            </w:r>
          </w:p>
          <w:p w:rsidR="00D00CB6" w:rsidRDefault="00D00CB6" w:rsidP="007716B8">
            <w:pPr>
              <w:jc w:val="center"/>
              <w:rPr>
                <w:sz w:val="26"/>
                <w:szCs w:val="26"/>
              </w:rPr>
            </w:pPr>
            <w:r>
              <w:rPr>
                <w:sz w:val="26"/>
                <w:szCs w:val="26"/>
              </w:rPr>
              <w:t>Август-декабрь 2018 года</w:t>
            </w:r>
          </w:p>
          <w:p w:rsidR="00D00CB6" w:rsidRDefault="00D00CB6" w:rsidP="007716B8">
            <w:pPr>
              <w:jc w:val="center"/>
              <w:rPr>
                <w:sz w:val="26"/>
                <w:szCs w:val="26"/>
              </w:rPr>
            </w:pPr>
            <w:r>
              <w:rPr>
                <w:sz w:val="26"/>
                <w:szCs w:val="26"/>
              </w:rPr>
              <w:t>Октябрь 2018 года</w:t>
            </w:r>
          </w:p>
          <w:p w:rsidR="00D00CB6" w:rsidRDefault="00D00CB6" w:rsidP="007716B8">
            <w:pPr>
              <w:jc w:val="center"/>
              <w:rPr>
                <w:sz w:val="26"/>
                <w:szCs w:val="26"/>
              </w:rPr>
            </w:pPr>
            <w:r>
              <w:rPr>
                <w:sz w:val="26"/>
                <w:szCs w:val="26"/>
              </w:rPr>
              <w:t>Ноябрь 2018 года</w:t>
            </w:r>
          </w:p>
          <w:p w:rsidR="00D00CB6" w:rsidRDefault="00D00CB6" w:rsidP="007716B8">
            <w:pPr>
              <w:jc w:val="center"/>
              <w:rPr>
                <w:sz w:val="26"/>
                <w:szCs w:val="26"/>
              </w:rPr>
            </w:pPr>
          </w:p>
        </w:tc>
      </w:tr>
      <w:tr w:rsidR="004A520C" w:rsidRPr="004D0AC6" w:rsidTr="007716B8">
        <w:tc>
          <w:tcPr>
            <w:tcW w:w="828" w:type="dxa"/>
          </w:tcPr>
          <w:p w:rsidR="004A520C" w:rsidRPr="004D0AC6" w:rsidRDefault="004A520C" w:rsidP="007716B8">
            <w:pPr>
              <w:widowControl/>
              <w:numPr>
                <w:ilvl w:val="0"/>
                <w:numId w:val="14"/>
              </w:numPr>
              <w:tabs>
                <w:tab w:val="clear" w:pos="720"/>
                <w:tab w:val="num" w:pos="180"/>
              </w:tabs>
              <w:autoSpaceDE/>
              <w:autoSpaceDN/>
              <w:adjustRightInd/>
              <w:ind w:left="360"/>
              <w:jc w:val="center"/>
              <w:rPr>
                <w:sz w:val="26"/>
                <w:szCs w:val="26"/>
              </w:rPr>
            </w:pPr>
          </w:p>
        </w:tc>
        <w:tc>
          <w:tcPr>
            <w:tcW w:w="6650" w:type="dxa"/>
          </w:tcPr>
          <w:p w:rsidR="004A520C" w:rsidRDefault="004A520C" w:rsidP="007716B8">
            <w:pPr>
              <w:jc w:val="both"/>
              <w:rPr>
                <w:sz w:val="26"/>
                <w:szCs w:val="26"/>
              </w:rPr>
            </w:pPr>
            <w:r w:rsidRPr="004D0AC6">
              <w:rPr>
                <w:sz w:val="26"/>
                <w:szCs w:val="26"/>
              </w:rPr>
              <w:t>Подготовка экспертов ПК</w:t>
            </w:r>
            <w:r>
              <w:rPr>
                <w:sz w:val="26"/>
                <w:szCs w:val="26"/>
              </w:rPr>
              <w:t> </w:t>
            </w:r>
            <w:r w:rsidRPr="004D0AC6">
              <w:rPr>
                <w:sz w:val="26"/>
                <w:szCs w:val="26"/>
              </w:rPr>
              <w:t>к проверке экзаменационных работ ГИА 201</w:t>
            </w:r>
            <w:r>
              <w:rPr>
                <w:sz w:val="26"/>
                <w:szCs w:val="26"/>
              </w:rPr>
              <w:t>9</w:t>
            </w:r>
            <w:r w:rsidRPr="004D0AC6">
              <w:rPr>
                <w:sz w:val="26"/>
                <w:szCs w:val="26"/>
              </w:rPr>
              <w:t xml:space="preserve"> года, проведение квалификационных испытаний, присвоение статуса экспертам ПК</w:t>
            </w:r>
            <w:r>
              <w:rPr>
                <w:sz w:val="26"/>
                <w:szCs w:val="26"/>
              </w:rPr>
              <w:t> </w:t>
            </w:r>
            <w:r w:rsidRPr="004D0AC6">
              <w:rPr>
                <w:sz w:val="26"/>
                <w:szCs w:val="26"/>
              </w:rPr>
              <w:t>ГИА</w:t>
            </w:r>
          </w:p>
        </w:tc>
        <w:tc>
          <w:tcPr>
            <w:tcW w:w="2092" w:type="dxa"/>
          </w:tcPr>
          <w:p w:rsidR="004A520C" w:rsidRPr="004D0AC6" w:rsidRDefault="004A520C" w:rsidP="007716B8">
            <w:pPr>
              <w:jc w:val="center"/>
              <w:rPr>
                <w:sz w:val="26"/>
                <w:szCs w:val="26"/>
              </w:rPr>
            </w:pPr>
            <w:r>
              <w:rPr>
                <w:sz w:val="26"/>
                <w:szCs w:val="26"/>
              </w:rPr>
              <w:t>Январь</w:t>
            </w:r>
            <w:r w:rsidRPr="004D0AC6">
              <w:rPr>
                <w:sz w:val="26"/>
                <w:szCs w:val="26"/>
              </w:rPr>
              <w:t>-март 201</w:t>
            </w:r>
            <w:r>
              <w:rPr>
                <w:sz w:val="26"/>
                <w:szCs w:val="26"/>
              </w:rPr>
              <w:t>9</w:t>
            </w:r>
            <w:r w:rsidRPr="004D0AC6">
              <w:rPr>
                <w:sz w:val="26"/>
                <w:szCs w:val="26"/>
              </w:rPr>
              <w:t xml:space="preserve"> года</w:t>
            </w:r>
          </w:p>
        </w:tc>
      </w:tr>
      <w:tr w:rsidR="004A520C" w:rsidRPr="004D0AC6" w:rsidTr="007716B8">
        <w:tc>
          <w:tcPr>
            <w:tcW w:w="828" w:type="dxa"/>
          </w:tcPr>
          <w:p w:rsidR="004A520C" w:rsidRPr="004D0AC6" w:rsidRDefault="004A520C" w:rsidP="007716B8">
            <w:pPr>
              <w:widowControl/>
              <w:numPr>
                <w:ilvl w:val="0"/>
                <w:numId w:val="14"/>
              </w:numPr>
              <w:tabs>
                <w:tab w:val="clear" w:pos="720"/>
                <w:tab w:val="num" w:pos="180"/>
              </w:tabs>
              <w:autoSpaceDE/>
              <w:autoSpaceDN/>
              <w:adjustRightInd/>
              <w:ind w:left="360"/>
              <w:jc w:val="center"/>
              <w:rPr>
                <w:sz w:val="26"/>
                <w:szCs w:val="26"/>
              </w:rPr>
            </w:pPr>
          </w:p>
        </w:tc>
        <w:tc>
          <w:tcPr>
            <w:tcW w:w="6650" w:type="dxa"/>
          </w:tcPr>
          <w:p w:rsidR="004A520C" w:rsidRPr="004D0AC6" w:rsidRDefault="004A520C" w:rsidP="007716B8">
            <w:pPr>
              <w:jc w:val="both"/>
              <w:rPr>
                <w:sz w:val="26"/>
                <w:szCs w:val="26"/>
              </w:rPr>
            </w:pPr>
            <w:r w:rsidRPr="004D0AC6">
              <w:rPr>
                <w:sz w:val="26"/>
                <w:szCs w:val="26"/>
              </w:rPr>
              <w:t>Предоставление в</w:t>
            </w:r>
            <w:r>
              <w:rPr>
                <w:sz w:val="26"/>
                <w:szCs w:val="26"/>
              </w:rPr>
              <w:t> </w:t>
            </w:r>
            <w:r w:rsidRPr="004D0AC6">
              <w:rPr>
                <w:sz w:val="26"/>
                <w:szCs w:val="26"/>
              </w:rPr>
              <w:t>ФИПИ списков кандидатур председателей ПК</w:t>
            </w:r>
          </w:p>
        </w:tc>
        <w:tc>
          <w:tcPr>
            <w:tcW w:w="2092" w:type="dxa"/>
          </w:tcPr>
          <w:p w:rsidR="004A520C" w:rsidRPr="004D0AC6" w:rsidRDefault="004A520C" w:rsidP="007716B8">
            <w:pPr>
              <w:jc w:val="center"/>
              <w:rPr>
                <w:sz w:val="26"/>
                <w:szCs w:val="26"/>
              </w:rPr>
            </w:pPr>
            <w:r w:rsidRPr="004D0AC6">
              <w:rPr>
                <w:sz w:val="26"/>
                <w:szCs w:val="26"/>
              </w:rPr>
              <w:t>Для ПК</w:t>
            </w:r>
            <w:r>
              <w:rPr>
                <w:sz w:val="26"/>
                <w:szCs w:val="26"/>
              </w:rPr>
              <w:t> </w:t>
            </w:r>
            <w:r w:rsidRPr="004D0AC6">
              <w:rPr>
                <w:sz w:val="26"/>
                <w:szCs w:val="26"/>
              </w:rPr>
              <w:t>по всем учебным предметам -               до 1 февраля 201</w:t>
            </w:r>
            <w:r>
              <w:rPr>
                <w:sz w:val="26"/>
                <w:szCs w:val="26"/>
              </w:rPr>
              <w:t>9</w:t>
            </w:r>
            <w:r w:rsidRPr="004D0AC6">
              <w:rPr>
                <w:sz w:val="26"/>
                <w:szCs w:val="26"/>
              </w:rPr>
              <w:t xml:space="preserve"> года</w:t>
            </w:r>
          </w:p>
        </w:tc>
      </w:tr>
      <w:tr w:rsidR="004A520C" w:rsidRPr="004D0AC6" w:rsidTr="007716B8">
        <w:tc>
          <w:tcPr>
            <w:tcW w:w="828" w:type="dxa"/>
          </w:tcPr>
          <w:p w:rsidR="004A520C" w:rsidRPr="004D0AC6" w:rsidRDefault="004A520C" w:rsidP="007716B8">
            <w:pPr>
              <w:widowControl/>
              <w:numPr>
                <w:ilvl w:val="0"/>
                <w:numId w:val="14"/>
              </w:numPr>
              <w:tabs>
                <w:tab w:val="clear" w:pos="720"/>
                <w:tab w:val="num" w:pos="180"/>
              </w:tabs>
              <w:autoSpaceDE/>
              <w:autoSpaceDN/>
              <w:adjustRightInd/>
              <w:ind w:left="360"/>
              <w:jc w:val="center"/>
              <w:rPr>
                <w:sz w:val="26"/>
                <w:szCs w:val="26"/>
              </w:rPr>
            </w:pPr>
          </w:p>
        </w:tc>
        <w:tc>
          <w:tcPr>
            <w:tcW w:w="6650" w:type="dxa"/>
          </w:tcPr>
          <w:p w:rsidR="004A520C" w:rsidRPr="004D0AC6" w:rsidRDefault="004A520C" w:rsidP="007716B8">
            <w:pPr>
              <w:jc w:val="both"/>
              <w:rPr>
                <w:sz w:val="26"/>
                <w:szCs w:val="26"/>
              </w:rPr>
            </w:pPr>
            <w:r w:rsidRPr="004D0AC6">
              <w:rPr>
                <w:sz w:val="26"/>
                <w:szCs w:val="26"/>
              </w:rPr>
              <w:t>Согласование Рособрнадзором кандидатур председателей ПК</w:t>
            </w:r>
          </w:p>
        </w:tc>
        <w:tc>
          <w:tcPr>
            <w:tcW w:w="2092" w:type="dxa"/>
          </w:tcPr>
          <w:p w:rsidR="004A520C" w:rsidRPr="004D0AC6" w:rsidRDefault="004A520C" w:rsidP="007716B8">
            <w:pPr>
              <w:jc w:val="center"/>
              <w:rPr>
                <w:sz w:val="26"/>
                <w:szCs w:val="26"/>
              </w:rPr>
            </w:pPr>
            <w:r w:rsidRPr="004D0AC6">
              <w:rPr>
                <w:sz w:val="26"/>
                <w:szCs w:val="26"/>
              </w:rPr>
              <w:t>Для ПК</w:t>
            </w:r>
            <w:r>
              <w:rPr>
                <w:sz w:val="26"/>
                <w:szCs w:val="26"/>
              </w:rPr>
              <w:t> </w:t>
            </w:r>
            <w:r w:rsidRPr="004D0AC6">
              <w:rPr>
                <w:sz w:val="26"/>
                <w:szCs w:val="26"/>
              </w:rPr>
              <w:t xml:space="preserve">по всем учебным предметам - </w:t>
            </w:r>
            <w:r w:rsidRPr="004D0AC6">
              <w:rPr>
                <w:sz w:val="26"/>
                <w:szCs w:val="26"/>
              </w:rPr>
              <w:br/>
              <w:t>до 1</w:t>
            </w:r>
            <w:r>
              <w:rPr>
                <w:sz w:val="26"/>
                <w:szCs w:val="26"/>
              </w:rPr>
              <w:t>5  февраля</w:t>
            </w:r>
            <w:r w:rsidRPr="004D0AC6">
              <w:rPr>
                <w:sz w:val="26"/>
                <w:szCs w:val="26"/>
              </w:rPr>
              <w:t xml:space="preserve">             </w:t>
            </w:r>
            <w:r w:rsidRPr="004D0AC6">
              <w:rPr>
                <w:sz w:val="26"/>
                <w:szCs w:val="26"/>
              </w:rPr>
              <w:lastRenderedPageBreak/>
              <w:t>201</w:t>
            </w:r>
            <w:r>
              <w:rPr>
                <w:sz w:val="26"/>
                <w:szCs w:val="26"/>
              </w:rPr>
              <w:t>9</w:t>
            </w:r>
            <w:r w:rsidRPr="004D0AC6">
              <w:rPr>
                <w:sz w:val="26"/>
                <w:szCs w:val="26"/>
              </w:rPr>
              <w:t xml:space="preserve"> года</w:t>
            </w:r>
          </w:p>
        </w:tc>
      </w:tr>
      <w:tr w:rsidR="004A520C" w:rsidRPr="004D0AC6" w:rsidTr="007716B8">
        <w:tc>
          <w:tcPr>
            <w:tcW w:w="828" w:type="dxa"/>
          </w:tcPr>
          <w:p w:rsidR="004A520C" w:rsidRPr="004D0AC6" w:rsidRDefault="004A520C" w:rsidP="007716B8">
            <w:pPr>
              <w:widowControl/>
              <w:numPr>
                <w:ilvl w:val="0"/>
                <w:numId w:val="14"/>
              </w:numPr>
              <w:tabs>
                <w:tab w:val="clear" w:pos="720"/>
                <w:tab w:val="num" w:pos="180"/>
              </w:tabs>
              <w:autoSpaceDE/>
              <w:autoSpaceDN/>
              <w:adjustRightInd/>
              <w:ind w:left="360"/>
              <w:jc w:val="center"/>
              <w:rPr>
                <w:sz w:val="26"/>
                <w:szCs w:val="26"/>
              </w:rPr>
            </w:pPr>
          </w:p>
        </w:tc>
        <w:tc>
          <w:tcPr>
            <w:tcW w:w="6650" w:type="dxa"/>
          </w:tcPr>
          <w:p w:rsidR="004A520C" w:rsidRPr="004D0AC6" w:rsidRDefault="004A520C" w:rsidP="007716B8">
            <w:pPr>
              <w:jc w:val="both"/>
              <w:rPr>
                <w:sz w:val="26"/>
                <w:szCs w:val="26"/>
              </w:rPr>
            </w:pPr>
            <w:r w:rsidRPr="004D0AC6">
              <w:rPr>
                <w:sz w:val="26"/>
                <w:szCs w:val="26"/>
              </w:rPr>
              <w:t xml:space="preserve">Формирование ПК </w:t>
            </w:r>
          </w:p>
        </w:tc>
        <w:tc>
          <w:tcPr>
            <w:tcW w:w="2092" w:type="dxa"/>
          </w:tcPr>
          <w:p w:rsidR="004A520C" w:rsidRPr="004D0AC6" w:rsidRDefault="004A520C" w:rsidP="007716B8">
            <w:pPr>
              <w:jc w:val="center"/>
              <w:rPr>
                <w:sz w:val="26"/>
                <w:szCs w:val="26"/>
              </w:rPr>
            </w:pPr>
            <w:r w:rsidRPr="004D0AC6">
              <w:rPr>
                <w:sz w:val="26"/>
                <w:szCs w:val="26"/>
              </w:rPr>
              <w:t>Для ПК</w:t>
            </w:r>
            <w:r>
              <w:rPr>
                <w:sz w:val="26"/>
                <w:szCs w:val="26"/>
              </w:rPr>
              <w:t> </w:t>
            </w:r>
            <w:r w:rsidRPr="004D0AC6">
              <w:rPr>
                <w:sz w:val="26"/>
                <w:szCs w:val="26"/>
              </w:rPr>
              <w:t xml:space="preserve">по всем учебным предметам - </w:t>
            </w:r>
            <w:r w:rsidRPr="004D0AC6">
              <w:rPr>
                <w:sz w:val="26"/>
                <w:szCs w:val="26"/>
              </w:rPr>
              <w:br/>
              <w:t>до 1  марта 201</w:t>
            </w:r>
            <w:r>
              <w:rPr>
                <w:sz w:val="26"/>
                <w:szCs w:val="26"/>
              </w:rPr>
              <w:t>9</w:t>
            </w:r>
            <w:r w:rsidRPr="004D0AC6">
              <w:rPr>
                <w:sz w:val="26"/>
                <w:szCs w:val="26"/>
              </w:rPr>
              <w:t xml:space="preserve"> года</w:t>
            </w:r>
          </w:p>
        </w:tc>
      </w:tr>
      <w:tr w:rsidR="004A520C" w:rsidRPr="004D0AC6" w:rsidTr="007716B8">
        <w:tc>
          <w:tcPr>
            <w:tcW w:w="828" w:type="dxa"/>
          </w:tcPr>
          <w:p w:rsidR="004A520C" w:rsidRPr="004D0AC6" w:rsidRDefault="004A520C" w:rsidP="007716B8">
            <w:pPr>
              <w:widowControl/>
              <w:numPr>
                <w:ilvl w:val="0"/>
                <w:numId w:val="14"/>
              </w:numPr>
              <w:tabs>
                <w:tab w:val="clear" w:pos="720"/>
                <w:tab w:val="num" w:pos="180"/>
              </w:tabs>
              <w:autoSpaceDE/>
              <w:autoSpaceDN/>
              <w:adjustRightInd/>
              <w:ind w:left="360"/>
              <w:jc w:val="center"/>
              <w:rPr>
                <w:sz w:val="26"/>
                <w:szCs w:val="26"/>
              </w:rPr>
            </w:pPr>
          </w:p>
        </w:tc>
        <w:tc>
          <w:tcPr>
            <w:tcW w:w="6650" w:type="dxa"/>
          </w:tcPr>
          <w:p w:rsidR="004A520C" w:rsidRPr="004D0AC6" w:rsidRDefault="004A520C" w:rsidP="007716B8">
            <w:pPr>
              <w:jc w:val="both"/>
              <w:rPr>
                <w:sz w:val="26"/>
                <w:szCs w:val="26"/>
              </w:rPr>
            </w:pPr>
            <w:r>
              <w:rPr>
                <w:sz w:val="26"/>
                <w:szCs w:val="26"/>
              </w:rPr>
              <w:t xml:space="preserve">Проведение председателями ПК инструктажа по содержанию и технологии оценивания развернутых ответов экспертами  </w:t>
            </w:r>
          </w:p>
        </w:tc>
        <w:tc>
          <w:tcPr>
            <w:tcW w:w="2092" w:type="dxa"/>
          </w:tcPr>
          <w:p w:rsidR="004A520C" w:rsidRPr="004D0AC6" w:rsidRDefault="004A520C" w:rsidP="007716B8">
            <w:pPr>
              <w:jc w:val="center"/>
              <w:rPr>
                <w:sz w:val="26"/>
                <w:szCs w:val="26"/>
              </w:rPr>
            </w:pPr>
            <w:r>
              <w:rPr>
                <w:sz w:val="26"/>
                <w:szCs w:val="26"/>
              </w:rPr>
              <w:t>До конца марта 2019 года</w:t>
            </w:r>
          </w:p>
        </w:tc>
      </w:tr>
      <w:tr w:rsidR="004A520C" w:rsidRPr="004D0AC6" w:rsidTr="007716B8">
        <w:tc>
          <w:tcPr>
            <w:tcW w:w="828" w:type="dxa"/>
          </w:tcPr>
          <w:p w:rsidR="004A520C" w:rsidRPr="004D0AC6" w:rsidRDefault="004A520C" w:rsidP="007716B8">
            <w:pPr>
              <w:widowControl/>
              <w:numPr>
                <w:ilvl w:val="0"/>
                <w:numId w:val="14"/>
              </w:numPr>
              <w:tabs>
                <w:tab w:val="clear" w:pos="720"/>
                <w:tab w:val="num" w:pos="180"/>
              </w:tabs>
              <w:autoSpaceDE/>
              <w:autoSpaceDN/>
              <w:adjustRightInd/>
              <w:ind w:left="360"/>
              <w:jc w:val="center"/>
              <w:rPr>
                <w:sz w:val="26"/>
                <w:szCs w:val="26"/>
              </w:rPr>
            </w:pPr>
          </w:p>
        </w:tc>
        <w:tc>
          <w:tcPr>
            <w:tcW w:w="6650" w:type="dxa"/>
          </w:tcPr>
          <w:p w:rsidR="004A520C" w:rsidRDefault="004A520C" w:rsidP="007716B8">
            <w:pPr>
              <w:jc w:val="both"/>
              <w:rPr>
                <w:sz w:val="26"/>
                <w:szCs w:val="26"/>
              </w:rPr>
            </w:pPr>
            <w:r>
              <w:rPr>
                <w:sz w:val="26"/>
                <w:szCs w:val="26"/>
              </w:rPr>
              <w:t>Семинары ФИПИ для председателей и заместителей председателей ПК субъектов Российской Федерации по согласованию подходов к оцениванию развернутых ответов участников ГИА.</w:t>
            </w:r>
          </w:p>
        </w:tc>
        <w:tc>
          <w:tcPr>
            <w:tcW w:w="2092" w:type="dxa"/>
          </w:tcPr>
          <w:p w:rsidR="004A520C" w:rsidRDefault="004A520C" w:rsidP="007716B8">
            <w:pPr>
              <w:jc w:val="center"/>
              <w:rPr>
                <w:sz w:val="26"/>
                <w:szCs w:val="26"/>
              </w:rPr>
            </w:pPr>
            <w:r>
              <w:rPr>
                <w:sz w:val="26"/>
                <w:szCs w:val="26"/>
              </w:rPr>
              <w:t xml:space="preserve"> Март 2019 года</w:t>
            </w:r>
          </w:p>
        </w:tc>
      </w:tr>
      <w:tr w:rsidR="004A520C" w:rsidRPr="004D0AC6" w:rsidTr="007716B8">
        <w:tc>
          <w:tcPr>
            <w:tcW w:w="828" w:type="dxa"/>
          </w:tcPr>
          <w:p w:rsidR="004A520C" w:rsidRPr="004D0AC6" w:rsidRDefault="004A520C" w:rsidP="007716B8">
            <w:pPr>
              <w:widowControl/>
              <w:numPr>
                <w:ilvl w:val="0"/>
                <w:numId w:val="14"/>
              </w:numPr>
              <w:tabs>
                <w:tab w:val="clear" w:pos="720"/>
                <w:tab w:val="num" w:pos="180"/>
              </w:tabs>
              <w:autoSpaceDE/>
              <w:autoSpaceDN/>
              <w:adjustRightInd/>
              <w:ind w:left="360"/>
              <w:jc w:val="center"/>
              <w:rPr>
                <w:sz w:val="26"/>
                <w:szCs w:val="26"/>
              </w:rPr>
            </w:pPr>
          </w:p>
        </w:tc>
        <w:tc>
          <w:tcPr>
            <w:tcW w:w="6650" w:type="dxa"/>
          </w:tcPr>
          <w:p w:rsidR="004A520C" w:rsidRDefault="004A520C" w:rsidP="007716B8">
            <w:pPr>
              <w:jc w:val="both"/>
              <w:rPr>
                <w:sz w:val="26"/>
                <w:szCs w:val="26"/>
              </w:rPr>
            </w:pPr>
            <w:r>
              <w:rPr>
                <w:sz w:val="26"/>
                <w:szCs w:val="26"/>
              </w:rPr>
              <w:t>Вебинары ФИПИ для экспертов ПК субъектов Российской Федерации по согласованию подходов к оцениванию развернутых ответов участников ГИА.</w:t>
            </w:r>
          </w:p>
          <w:p w:rsidR="004A520C" w:rsidRPr="004D0AC6" w:rsidRDefault="004A520C" w:rsidP="007716B8">
            <w:pPr>
              <w:jc w:val="both"/>
              <w:rPr>
                <w:sz w:val="26"/>
                <w:szCs w:val="26"/>
              </w:rPr>
            </w:pPr>
            <w:r>
              <w:rPr>
                <w:sz w:val="26"/>
                <w:szCs w:val="26"/>
              </w:rPr>
              <w:t>Проведение председателями ПК семинаров для экспертов ПК субъектов Российской Федерации по согласованию подходов к оцениванию развернутых ответов участников ГИА</w:t>
            </w:r>
          </w:p>
        </w:tc>
        <w:tc>
          <w:tcPr>
            <w:tcW w:w="2092" w:type="dxa"/>
          </w:tcPr>
          <w:p w:rsidR="004A520C" w:rsidRPr="004D0AC6" w:rsidRDefault="004A520C" w:rsidP="007716B8">
            <w:pPr>
              <w:jc w:val="center"/>
              <w:rPr>
                <w:sz w:val="26"/>
                <w:szCs w:val="26"/>
              </w:rPr>
            </w:pPr>
            <w:r>
              <w:rPr>
                <w:sz w:val="26"/>
                <w:szCs w:val="26"/>
              </w:rPr>
              <w:t>Май-Июнь 2019 года в соответствии с расписанием проведения ЕГЭ</w:t>
            </w:r>
          </w:p>
        </w:tc>
      </w:tr>
      <w:tr w:rsidR="004A520C" w:rsidRPr="004D0AC6" w:rsidTr="007716B8">
        <w:tc>
          <w:tcPr>
            <w:tcW w:w="828" w:type="dxa"/>
          </w:tcPr>
          <w:p w:rsidR="004A520C" w:rsidRPr="004D0AC6" w:rsidRDefault="004A520C" w:rsidP="007716B8">
            <w:pPr>
              <w:widowControl/>
              <w:numPr>
                <w:ilvl w:val="0"/>
                <w:numId w:val="14"/>
              </w:numPr>
              <w:tabs>
                <w:tab w:val="clear" w:pos="720"/>
                <w:tab w:val="num" w:pos="180"/>
              </w:tabs>
              <w:autoSpaceDE/>
              <w:autoSpaceDN/>
              <w:adjustRightInd/>
              <w:ind w:left="360"/>
              <w:jc w:val="center"/>
              <w:rPr>
                <w:sz w:val="26"/>
                <w:szCs w:val="26"/>
              </w:rPr>
            </w:pPr>
          </w:p>
        </w:tc>
        <w:tc>
          <w:tcPr>
            <w:tcW w:w="6650" w:type="dxa"/>
          </w:tcPr>
          <w:p w:rsidR="004A520C" w:rsidRPr="004D0AC6" w:rsidRDefault="004A520C" w:rsidP="007716B8">
            <w:pPr>
              <w:jc w:val="both"/>
              <w:rPr>
                <w:sz w:val="26"/>
                <w:szCs w:val="26"/>
              </w:rPr>
            </w:pPr>
            <w:r w:rsidRPr="004D0AC6">
              <w:rPr>
                <w:sz w:val="26"/>
                <w:szCs w:val="26"/>
              </w:rPr>
              <w:t>Проведение оперативного согласования оценивания развернутых ответов</w:t>
            </w:r>
          </w:p>
        </w:tc>
        <w:tc>
          <w:tcPr>
            <w:tcW w:w="2092" w:type="dxa"/>
          </w:tcPr>
          <w:p w:rsidR="004A520C" w:rsidRPr="004D0AC6" w:rsidRDefault="004A520C" w:rsidP="007716B8">
            <w:pPr>
              <w:jc w:val="center"/>
              <w:rPr>
                <w:sz w:val="26"/>
                <w:szCs w:val="26"/>
              </w:rPr>
            </w:pPr>
            <w:r w:rsidRPr="004D0AC6">
              <w:rPr>
                <w:sz w:val="26"/>
                <w:szCs w:val="26"/>
              </w:rPr>
              <w:t>После получения критериев оценивания развернутых ответов</w:t>
            </w:r>
          </w:p>
        </w:tc>
      </w:tr>
      <w:tr w:rsidR="004A520C" w:rsidRPr="004D0AC6" w:rsidTr="007716B8">
        <w:tc>
          <w:tcPr>
            <w:tcW w:w="828" w:type="dxa"/>
          </w:tcPr>
          <w:p w:rsidR="004A520C" w:rsidRPr="004D0AC6" w:rsidRDefault="004A520C" w:rsidP="007716B8">
            <w:pPr>
              <w:widowControl/>
              <w:numPr>
                <w:ilvl w:val="0"/>
                <w:numId w:val="14"/>
              </w:numPr>
              <w:tabs>
                <w:tab w:val="clear" w:pos="720"/>
                <w:tab w:val="num" w:pos="180"/>
              </w:tabs>
              <w:autoSpaceDE/>
              <w:autoSpaceDN/>
              <w:adjustRightInd/>
              <w:ind w:left="360"/>
              <w:jc w:val="center"/>
              <w:rPr>
                <w:sz w:val="26"/>
                <w:szCs w:val="26"/>
              </w:rPr>
            </w:pPr>
          </w:p>
        </w:tc>
        <w:tc>
          <w:tcPr>
            <w:tcW w:w="6650" w:type="dxa"/>
          </w:tcPr>
          <w:p w:rsidR="004A520C" w:rsidRPr="004D0AC6" w:rsidRDefault="004A520C" w:rsidP="007716B8">
            <w:pPr>
              <w:jc w:val="both"/>
              <w:rPr>
                <w:sz w:val="26"/>
                <w:szCs w:val="26"/>
              </w:rPr>
            </w:pPr>
            <w:r w:rsidRPr="004D0AC6">
              <w:rPr>
                <w:sz w:val="26"/>
                <w:szCs w:val="26"/>
              </w:rPr>
              <w:t>Отбор экзаменационных работ участников ЕГЭ, вызвавших затруднения в</w:t>
            </w:r>
            <w:r>
              <w:rPr>
                <w:sz w:val="26"/>
                <w:szCs w:val="26"/>
              </w:rPr>
              <w:t> </w:t>
            </w:r>
            <w:r w:rsidRPr="004D0AC6">
              <w:rPr>
                <w:sz w:val="26"/>
                <w:szCs w:val="26"/>
              </w:rPr>
              <w:t>оценивании, для включения  в</w:t>
            </w:r>
            <w:r>
              <w:rPr>
                <w:sz w:val="26"/>
                <w:szCs w:val="26"/>
              </w:rPr>
              <w:t> </w:t>
            </w:r>
            <w:r w:rsidRPr="004D0AC6">
              <w:rPr>
                <w:sz w:val="26"/>
                <w:szCs w:val="26"/>
              </w:rPr>
              <w:t>учебно-методические материалы ФИПИ</w:t>
            </w:r>
          </w:p>
        </w:tc>
        <w:tc>
          <w:tcPr>
            <w:tcW w:w="2092" w:type="dxa"/>
          </w:tcPr>
          <w:p w:rsidR="004A520C" w:rsidRPr="004D0AC6" w:rsidRDefault="004A520C" w:rsidP="007716B8">
            <w:pPr>
              <w:jc w:val="center"/>
              <w:rPr>
                <w:sz w:val="26"/>
                <w:szCs w:val="26"/>
              </w:rPr>
            </w:pPr>
            <w:r w:rsidRPr="004D0AC6">
              <w:rPr>
                <w:sz w:val="26"/>
                <w:szCs w:val="26"/>
              </w:rPr>
              <w:t>В процессе проверки работ</w:t>
            </w:r>
          </w:p>
        </w:tc>
      </w:tr>
      <w:tr w:rsidR="004A520C" w:rsidRPr="004D0AC6" w:rsidTr="007716B8">
        <w:tc>
          <w:tcPr>
            <w:tcW w:w="828" w:type="dxa"/>
            <w:tcBorders>
              <w:top w:val="single" w:sz="4" w:space="0" w:color="auto"/>
              <w:left w:val="single" w:sz="4" w:space="0" w:color="auto"/>
              <w:bottom w:val="single" w:sz="4" w:space="0" w:color="auto"/>
              <w:right w:val="single" w:sz="4" w:space="0" w:color="auto"/>
            </w:tcBorders>
          </w:tcPr>
          <w:p w:rsidR="004A520C" w:rsidRPr="004D0AC6" w:rsidRDefault="004A520C" w:rsidP="007716B8">
            <w:pPr>
              <w:widowControl/>
              <w:numPr>
                <w:ilvl w:val="0"/>
                <w:numId w:val="14"/>
              </w:numPr>
              <w:tabs>
                <w:tab w:val="clear" w:pos="720"/>
                <w:tab w:val="num" w:pos="180"/>
                <w:tab w:val="num" w:pos="1070"/>
              </w:tabs>
              <w:autoSpaceDE/>
              <w:autoSpaceDN/>
              <w:adjustRightInd/>
              <w:ind w:left="360"/>
              <w:jc w:val="center"/>
              <w:rPr>
                <w:sz w:val="26"/>
                <w:szCs w:val="26"/>
              </w:rPr>
            </w:pPr>
          </w:p>
        </w:tc>
        <w:tc>
          <w:tcPr>
            <w:tcW w:w="6650" w:type="dxa"/>
            <w:tcBorders>
              <w:top w:val="single" w:sz="4" w:space="0" w:color="auto"/>
              <w:left w:val="single" w:sz="4" w:space="0" w:color="auto"/>
              <w:bottom w:val="single" w:sz="4" w:space="0" w:color="auto"/>
              <w:right w:val="single" w:sz="4" w:space="0" w:color="auto"/>
            </w:tcBorders>
          </w:tcPr>
          <w:p w:rsidR="004A520C" w:rsidRPr="004D0AC6" w:rsidRDefault="004A520C" w:rsidP="007716B8">
            <w:pPr>
              <w:jc w:val="both"/>
              <w:rPr>
                <w:sz w:val="26"/>
                <w:szCs w:val="26"/>
              </w:rPr>
            </w:pPr>
            <w:r w:rsidRPr="004D0AC6">
              <w:rPr>
                <w:sz w:val="26"/>
                <w:szCs w:val="26"/>
              </w:rPr>
              <w:t>Проведение анализа работы ПК</w:t>
            </w:r>
          </w:p>
        </w:tc>
        <w:tc>
          <w:tcPr>
            <w:tcW w:w="2092" w:type="dxa"/>
            <w:tcBorders>
              <w:top w:val="single" w:sz="4" w:space="0" w:color="auto"/>
              <w:left w:val="single" w:sz="4" w:space="0" w:color="auto"/>
              <w:bottom w:val="single" w:sz="4" w:space="0" w:color="auto"/>
              <w:right w:val="single" w:sz="4" w:space="0" w:color="auto"/>
            </w:tcBorders>
          </w:tcPr>
          <w:p w:rsidR="004A520C" w:rsidRPr="004D0AC6" w:rsidRDefault="004A520C" w:rsidP="007716B8">
            <w:pPr>
              <w:jc w:val="center"/>
              <w:rPr>
                <w:sz w:val="26"/>
                <w:szCs w:val="26"/>
              </w:rPr>
            </w:pPr>
            <w:r w:rsidRPr="004D0AC6">
              <w:rPr>
                <w:sz w:val="26"/>
                <w:szCs w:val="26"/>
              </w:rPr>
              <w:t>Июль 201</w:t>
            </w:r>
            <w:r>
              <w:rPr>
                <w:sz w:val="26"/>
                <w:szCs w:val="26"/>
              </w:rPr>
              <w:t>9</w:t>
            </w:r>
            <w:r w:rsidRPr="004D0AC6">
              <w:rPr>
                <w:sz w:val="26"/>
                <w:szCs w:val="26"/>
              </w:rPr>
              <w:t xml:space="preserve"> года</w:t>
            </w:r>
          </w:p>
        </w:tc>
      </w:tr>
      <w:tr w:rsidR="004A520C" w:rsidRPr="004D0AC6" w:rsidTr="007716B8">
        <w:tc>
          <w:tcPr>
            <w:tcW w:w="828" w:type="dxa"/>
            <w:tcBorders>
              <w:top w:val="single" w:sz="4" w:space="0" w:color="auto"/>
              <w:left w:val="single" w:sz="4" w:space="0" w:color="auto"/>
              <w:bottom w:val="single" w:sz="4" w:space="0" w:color="auto"/>
              <w:right w:val="single" w:sz="4" w:space="0" w:color="auto"/>
            </w:tcBorders>
          </w:tcPr>
          <w:p w:rsidR="004A520C" w:rsidRPr="004D0AC6" w:rsidRDefault="004A520C" w:rsidP="007716B8">
            <w:pPr>
              <w:widowControl/>
              <w:numPr>
                <w:ilvl w:val="0"/>
                <w:numId w:val="14"/>
              </w:numPr>
              <w:tabs>
                <w:tab w:val="clear" w:pos="720"/>
                <w:tab w:val="num" w:pos="180"/>
                <w:tab w:val="num" w:pos="1070"/>
              </w:tabs>
              <w:autoSpaceDE/>
              <w:autoSpaceDN/>
              <w:adjustRightInd/>
              <w:ind w:left="360"/>
              <w:jc w:val="center"/>
              <w:rPr>
                <w:sz w:val="26"/>
                <w:szCs w:val="26"/>
              </w:rPr>
            </w:pPr>
          </w:p>
        </w:tc>
        <w:tc>
          <w:tcPr>
            <w:tcW w:w="6650" w:type="dxa"/>
            <w:tcBorders>
              <w:top w:val="single" w:sz="4" w:space="0" w:color="auto"/>
              <w:left w:val="single" w:sz="4" w:space="0" w:color="auto"/>
              <w:bottom w:val="single" w:sz="4" w:space="0" w:color="auto"/>
              <w:right w:val="single" w:sz="4" w:space="0" w:color="auto"/>
            </w:tcBorders>
          </w:tcPr>
          <w:p w:rsidR="004A520C" w:rsidRPr="004D0AC6" w:rsidRDefault="004A520C" w:rsidP="007716B8">
            <w:pPr>
              <w:jc w:val="both"/>
              <w:rPr>
                <w:sz w:val="26"/>
                <w:szCs w:val="26"/>
              </w:rPr>
            </w:pPr>
            <w:r w:rsidRPr="004D0AC6">
              <w:rPr>
                <w:sz w:val="26"/>
                <w:szCs w:val="26"/>
              </w:rPr>
              <w:t>Направление в</w:t>
            </w:r>
            <w:r>
              <w:rPr>
                <w:sz w:val="26"/>
                <w:szCs w:val="26"/>
              </w:rPr>
              <w:t> </w:t>
            </w:r>
            <w:r w:rsidRPr="004D0AC6">
              <w:rPr>
                <w:sz w:val="26"/>
                <w:szCs w:val="26"/>
              </w:rPr>
              <w:t>ФИПИ информации о</w:t>
            </w:r>
            <w:r>
              <w:rPr>
                <w:sz w:val="26"/>
                <w:szCs w:val="26"/>
              </w:rPr>
              <w:t> </w:t>
            </w:r>
            <w:r w:rsidRPr="004D0AC6">
              <w:rPr>
                <w:sz w:val="26"/>
                <w:szCs w:val="26"/>
              </w:rPr>
              <w:t>номерах работ, вызвавших затруднения при оценивании</w:t>
            </w:r>
          </w:p>
        </w:tc>
        <w:tc>
          <w:tcPr>
            <w:tcW w:w="2092" w:type="dxa"/>
            <w:tcBorders>
              <w:top w:val="single" w:sz="4" w:space="0" w:color="auto"/>
              <w:left w:val="single" w:sz="4" w:space="0" w:color="auto"/>
              <w:bottom w:val="single" w:sz="4" w:space="0" w:color="auto"/>
              <w:right w:val="single" w:sz="4" w:space="0" w:color="auto"/>
            </w:tcBorders>
          </w:tcPr>
          <w:p w:rsidR="004A520C" w:rsidRPr="004D0AC6" w:rsidRDefault="004A520C" w:rsidP="007716B8">
            <w:pPr>
              <w:jc w:val="center"/>
              <w:rPr>
                <w:sz w:val="26"/>
                <w:szCs w:val="26"/>
              </w:rPr>
            </w:pPr>
            <w:r w:rsidRPr="004D0AC6">
              <w:rPr>
                <w:sz w:val="26"/>
                <w:szCs w:val="26"/>
              </w:rPr>
              <w:t>Июль 201</w:t>
            </w:r>
            <w:r>
              <w:rPr>
                <w:sz w:val="26"/>
                <w:szCs w:val="26"/>
              </w:rPr>
              <w:t>9</w:t>
            </w:r>
            <w:r w:rsidRPr="004D0AC6">
              <w:rPr>
                <w:sz w:val="26"/>
                <w:szCs w:val="26"/>
              </w:rPr>
              <w:t xml:space="preserve"> года</w:t>
            </w:r>
          </w:p>
        </w:tc>
      </w:tr>
    </w:tbl>
    <w:p w:rsidR="004A520C" w:rsidRDefault="004A520C" w:rsidP="0051738F">
      <w:pPr>
        <w:ind w:left="180"/>
        <w:jc w:val="center"/>
        <w:outlineLvl w:val="0"/>
        <w:rPr>
          <w:b/>
          <w:bCs/>
          <w:sz w:val="28"/>
          <w:szCs w:val="28"/>
        </w:rPr>
      </w:pPr>
    </w:p>
    <w:p w:rsidR="004A520C" w:rsidRDefault="004A520C" w:rsidP="0051738F">
      <w:pPr>
        <w:ind w:left="180"/>
        <w:jc w:val="center"/>
        <w:outlineLvl w:val="0"/>
        <w:rPr>
          <w:b/>
          <w:bCs/>
          <w:sz w:val="28"/>
          <w:szCs w:val="28"/>
        </w:rPr>
      </w:pPr>
    </w:p>
    <w:p w:rsidR="004A520C" w:rsidRDefault="004A520C" w:rsidP="0051738F">
      <w:pPr>
        <w:ind w:left="180"/>
        <w:jc w:val="center"/>
        <w:outlineLvl w:val="0"/>
        <w:rPr>
          <w:b/>
          <w:bCs/>
          <w:sz w:val="28"/>
          <w:szCs w:val="28"/>
        </w:rPr>
      </w:pPr>
    </w:p>
    <w:p w:rsidR="004A520C" w:rsidRDefault="004A520C" w:rsidP="0051738F">
      <w:pPr>
        <w:ind w:left="180"/>
        <w:jc w:val="center"/>
        <w:outlineLvl w:val="0"/>
        <w:rPr>
          <w:b/>
          <w:bCs/>
          <w:sz w:val="28"/>
          <w:szCs w:val="28"/>
        </w:rPr>
      </w:pPr>
    </w:p>
    <w:p w:rsidR="004A520C" w:rsidRDefault="004A520C" w:rsidP="0051738F">
      <w:pPr>
        <w:ind w:left="180"/>
        <w:jc w:val="center"/>
        <w:outlineLvl w:val="0"/>
        <w:rPr>
          <w:b/>
          <w:bCs/>
          <w:sz w:val="28"/>
          <w:szCs w:val="28"/>
        </w:rPr>
      </w:pPr>
    </w:p>
    <w:p w:rsidR="004A520C" w:rsidRDefault="004A520C" w:rsidP="0051738F">
      <w:pPr>
        <w:ind w:left="180"/>
        <w:jc w:val="center"/>
        <w:outlineLvl w:val="0"/>
        <w:rPr>
          <w:b/>
          <w:bCs/>
          <w:sz w:val="28"/>
          <w:szCs w:val="28"/>
        </w:rPr>
      </w:pPr>
    </w:p>
    <w:p w:rsidR="004A520C" w:rsidRDefault="004A520C" w:rsidP="0051738F">
      <w:pPr>
        <w:ind w:left="180"/>
        <w:jc w:val="center"/>
        <w:outlineLvl w:val="0"/>
        <w:rPr>
          <w:b/>
          <w:bCs/>
          <w:sz w:val="28"/>
          <w:szCs w:val="28"/>
        </w:rPr>
      </w:pPr>
    </w:p>
    <w:p w:rsidR="004A520C" w:rsidRDefault="004A520C" w:rsidP="0051738F">
      <w:pPr>
        <w:ind w:left="180"/>
        <w:jc w:val="center"/>
        <w:outlineLvl w:val="0"/>
        <w:rPr>
          <w:b/>
          <w:bCs/>
          <w:sz w:val="28"/>
          <w:szCs w:val="28"/>
        </w:rPr>
      </w:pPr>
    </w:p>
    <w:p w:rsidR="004A520C" w:rsidRDefault="004A520C" w:rsidP="0051738F">
      <w:pPr>
        <w:ind w:left="180"/>
        <w:jc w:val="center"/>
        <w:outlineLvl w:val="0"/>
        <w:rPr>
          <w:b/>
          <w:bCs/>
          <w:sz w:val="28"/>
          <w:szCs w:val="28"/>
        </w:rPr>
      </w:pPr>
    </w:p>
    <w:p w:rsidR="004A520C" w:rsidRDefault="004A520C" w:rsidP="0051738F">
      <w:pPr>
        <w:ind w:left="180"/>
        <w:jc w:val="center"/>
        <w:outlineLvl w:val="0"/>
        <w:rPr>
          <w:b/>
          <w:bCs/>
          <w:sz w:val="28"/>
          <w:szCs w:val="28"/>
        </w:rPr>
      </w:pPr>
    </w:p>
    <w:p w:rsidR="004A520C" w:rsidRDefault="004A520C" w:rsidP="0051738F">
      <w:pPr>
        <w:ind w:left="180"/>
        <w:jc w:val="center"/>
        <w:outlineLvl w:val="0"/>
        <w:rPr>
          <w:b/>
          <w:bCs/>
          <w:sz w:val="28"/>
          <w:szCs w:val="28"/>
        </w:rPr>
      </w:pPr>
    </w:p>
    <w:p w:rsidR="004A520C" w:rsidRDefault="004A520C" w:rsidP="0051738F">
      <w:pPr>
        <w:ind w:left="180"/>
        <w:jc w:val="center"/>
        <w:outlineLvl w:val="0"/>
        <w:rPr>
          <w:b/>
          <w:bCs/>
          <w:sz w:val="28"/>
          <w:szCs w:val="28"/>
        </w:rPr>
      </w:pPr>
    </w:p>
    <w:p w:rsidR="004A520C" w:rsidRDefault="004A520C" w:rsidP="0051738F">
      <w:pPr>
        <w:ind w:left="180"/>
        <w:jc w:val="center"/>
        <w:outlineLvl w:val="0"/>
        <w:rPr>
          <w:b/>
          <w:bCs/>
          <w:sz w:val="28"/>
          <w:szCs w:val="28"/>
        </w:rPr>
      </w:pPr>
    </w:p>
    <w:p w:rsidR="004A520C" w:rsidRDefault="004A520C" w:rsidP="0051738F">
      <w:pPr>
        <w:ind w:left="180"/>
        <w:jc w:val="center"/>
        <w:outlineLvl w:val="0"/>
        <w:rPr>
          <w:b/>
          <w:bCs/>
          <w:sz w:val="28"/>
          <w:szCs w:val="28"/>
        </w:rPr>
      </w:pPr>
    </w:p>
    <w:p w:rsidR="004A520C" w:rsidRDefault="004A520C" w:rsidP="0051738F">
      <w:pPr>
        <w:ind w:left="180"/>
        <w:jc w:val="center"/>
        <w:outlineLvl w:val="0"/>
        <w:rPr>
          <w:b/>
          <w:bCs/>
          <w:sz w:val="28"/>
          <w:szCs w:val="28"/>
        </w:rPr>
      </w:pPr>
    </w:p>
    <w:p w:rsidR="0036165B" w:rsidRDefault="0036165B" w:rsidP="0051738F">
      <w:pPr>
        <w:ind w:left="180"/>
        <w:jc w:val="center"/>
        <w:outlineLvl w:val="0"/>
        <w:rPr>
          <w:b/>
          <w:bCs/>
          <w:sz w:val="28"/>
          <w:szCs w:val="28"/>
        </w:rPr>
      </w:pPr>
    </w:p>
    <w:p w:rsidR="007204DD" w:rsidRDefault="007204DD" w:rsidP="007204DD">
      <w:pPr>
        <w:jc w:val="right"/>
        <w:rPr>
          <w:sz w:val="24"/>
          <w:szCs w:val="24"/>
        </w:rPr>
      </w:pPr>
    </w:p>
    <w:p w:rsidR="007204DD" w:rsidRDefault="007204DD" w:rsidP="007204DD">
      <w:pPr>
        <w:tabs>
          <w:tab w:val="left" w:pos="5232"/>
        </w:tabs>
        <w:ind w:right="-31"/>
        <w:jc w:val="right"/>
        <w:rPr>
          <w:bCs/>
          <w:sz w:val="28"/>
          <w:szCs w:val="22"/>
        </w:rPr>
      </w:pPr>
      <w:r>
        <w:rPr>
          <w:bCs/>
          <w:sz w:val="28"/>
          <w:szCs w:val="22"/>
        </w:rPr>
        <w:lastRenderedPageBreak/>
        <w:t>Приложение 2</w:t>
      </w:r>
    </w:p>
    <w:p w:rsidR="007204DD" w:rsidRDefault="007204DD" w:rsidP="007204DD">
      <w:pPr>
        <w:tabs>
          <w:tab w:val="left" w:pos="5232"/>
        </w:tabs>
        <w:ind w:right="-31"/>
        <w:jc w:val="right"/>
        <w:rPr>
          <w:bCs/>
          <w:sz w:val="28"/>
          <w:szCs w:val="22"/>
        </w:rPr>
      </w:pPr>
      <w:r>
        <w:rPr>
          <w:bCs/>
          <w:sz w:val="28"/>
          <w:szCs w:val="22"/>
        </w:rPr>
        <w:t>к приказу д</w:t>
      </w:r>
      <w:r w:rsidRPr="00947B2D">
        <w:rPr>
          <w:bCs/>
          <w:sz w:val="28"/>
          <w:szCs w:val="22"/>
        </w:rPr>
        <w:t xml:space="preserve">епартамента образования </w:t>
      </w:r>
    </w:p>
    <w:p w:rsidR="007204DD" w:rsidRDefault="007204DD" w:rsidP="007204DD">
      <w:pPr>
        <w:tabs>
          <w:tab w:val="left" w:pos="5232"/>
        </w:tabs>
        <w:ind w:right="-31"/>
        <w:jc w:val="right"/>
        <w:rPr>
          <w:bCs/>
          <w:sz w:val="28"/>
          <w:szCs w:val="22"/>
        </w:rPr>
      </w:pPr>
      <w:r w:rsidRPr="00947B2D">
        <w:rPr>
          <w:bCs/>
          <w:sz w:val="28"/>
          <w:szCs w:val="22"/>
        </w:rPr>
        <w:t xml:space="preserve">и </w:t>
      </w:r>
      <w:r>
        <w:rPr>
          <w:bCs/>
          <w:sz w:val="28"/>
          <w:szCs w:val="22"/>
        </w:rPr>
        <w:t>науки</w:t>
      </w:r>
      <w:r w:rsidRPr="00947B2D">
        <w:rPr>
          <w:bCs/>
          <w:sz w:val="28"/>
          <w:szCs w:val="22"/>
        </w:rPr>
        <w:t xml:space="preserve"> </w:t>
      </w:r>
      <w:r>
        <w:rPr>
          <w:bCs/>
          <w:sz w:val="28"/>
          <w:szCs w:val="22"/>
        </w:rPr>
        <w:t>Брянской</w:t>
      </w:r>
      <w:r w:rsidRPr="00947B2D">
        <w:rPr>
          <w:bCs/>
          <w:sz w:val="28"/>
          <w:szCs w:val="22"/>
        </w:rPr>
        <w:t xml:space="preserve"> област</w:t>
      </w:r>
      <w:r>
        <w:rPr>
          <w:bCs/>
          <w:sz w:val="28"/>
          <w:szCs w:val="22"/>
        </w:rPr>
        <w:t xml:space="preserve">и </w:t>
      </w:r>
    </w:p>
    <w:p w:rsidR="007204DD" w:rsidRDefault="007204DD" w:rsidP="007204DD">
      <w:pPr>
        <w:ind w:left="180"/>
        <w:jc w:val="center"/>
        <w:outlineLvl w:val="0"/>
        <w:rPr>
          <w:b/>
          <w:bCs/>
          <w:sz w:val="28"/>
          <w:szCs w:val="28"/>
        </w:rPr>
      </w:pPr>
      <w:r>
        <w:rPr>
          <w:bCs/>
          <w:sz w:val="28"/>
          <w:szCs w:val="22"/>
        </w:rPr>
        <w:t xml:space="preserve">                                                                                         </w:t>
      </w:r>
      <w:r w:rsidRPr="00947B2D">
        <w:rPr>
          <w:bCs/>
          <w:sz w:val="28"/>
          <w:szCs w:val="22"/>
        </w:rPr>
        <w:t>от</w:t>
      </w:r>
      <w:r>
        <w:rPr>
          <w:bCs/>
          <w:sz w:val="28"/>
          <w:szCs w:val="22"/>
        </w:rPr>
        <w:t xml:space="preserve"> 16.01.2019 г.  </w:t>
      </w:r>
      <w:r w:rsidRPr="00947B2D">
        <w:rPr>
          <w:bCs/>
          <w:sz w:val="28"/>
          <w:szCs w:val="22"/>
        </w:rPr>
        <w:t>№</w:t>
      </w:r>
      <w:r>
        <w:rPr>
          <w:bCs/>
          <w:sz w:val="28"/>
          <w:szCs w:val="22"/>
        </w:rPr>
        <w:t>35/1</w:t>
      </w:r>
    </w:p>
    <w:p w:rsidR="007204DD" w:rsidRDefault="007204DD" w:rsidP="007204DD">
      <w:pPr>
        <w:ind w:left="567"/>
        <w:contextualSpacing/>
        <w:jc w:val="right"/>
        <w:rPr>
          <w:rFonts w:eastAsia="Calibri"/>
          <w:sz w:val="24"/>
          <w:szCs w:val="24"/>
        </w:rPr>
      </w:pPr>
    </w:p>
    <w:p w:rsidR="007204DD" w:rsidRDefault="007204DD" w:rsidP="007204DD">
      <w:pPr>
        <w:ind w:left="567"/>
        <w:contextualSpacing/>
        <w:jc w:val="right"/>
        <w:rPr>
          <w:rFonts w:eastAsia="Calibri"/>
          <w:sz w:val="24"/>
          <w:szCs w:val="24"/>
        </w:rPr>
      </w:pPr>
    </w:p>
    <w:tbl>
      <w:tblPr>
        <w:tblW w:w="9412" w:type="dxa"/>
        <w:tblInd w:w="95" w:type="dxa"/>
        <w:tblLook w:val="04A0"/>
      </w:tblPr>
      <w:tblGrid>
        <w:gridCol w:w="615"/>
        <w:gridCol w:w="2992"/>
        <w:gridCol w:w="447"/>
        <w:gridCol w:w="347"/>
        <w:gridCol w:w="363"/>
        <w:gridCol w:w="353"/>
        <w:gridCol w:w="387"/>
        <w:gridCol w:w="353"/>
        <w:gridCol w:w="387"/>
        <w:gridCol w:w="332"/>
        <w:gridCol w:w="363"/>
        <w:gridCol w:w="332"/>
        <w:gridCol w:w="363"/>
        <w:gridCol w:w="355"/>
        <w:gridCol w:w="388"/>
        <w:gridCol w:w="1381"/>
      </w:tblGrid>
      <w:tr w:rsidR="007204DD" w:rsidRPr="003D49F7" w:rsidTr="00305F81">
        <w:trPr>
          <w:trHeight w:val="290"/>
        </w:trPr>
        <w:tc>
          <w:tcPr>
            <w:tcW w:w="9412" w:type="dxa"/>
            <w:gridSpan w:val="16"/>
            <w:tcBorders>
              <w:top w:val="nil"/>
              <w:left w:val="nil"/>
              <w:bottom w:val="nil"/>
              <w:right w:val="nil"/>
            </w:tcBorders>
            <w:shd w:val="clear" w:color="auto" w:fill="auto"/>
            <w:noWrap/>
            <w:vAlign w:val="bottom"/>
            <w:hideMark/>
          </w:tcPr>
          <w:p w:rsidR="007204DD" w:rsidRPr="003D49F7" w:rsidRDefault="007204DD" w:rsidP="00305F81">
            <w:pPr>
              <w:jc w:val="center"/>
              <w:rPr>
                <w:b/>
                <w:bCs/>
                <w:color w:val="000000"/>
                <w:sz w:val="22"/>
                <w:szCs w:val="22"/>
              </w:rPr>
            </w:pPr>
            <w:r w:rsidRPr="003D49F7">
              <w:rPr>
                <w:b/>
                <w:bCs/>
                <w:color w:val="000000"/>
                <w:sz w:val="22"/>
                <w:szCs w:val="22"/>
              </w:rPr>
              <w:t xml:space="preserve">АКТ приёмки - передачи экзаменационных материалов </w:t>
            </w:r>
          </w:p>
        </w:tc>
      </w:tr>
      <w:tr w:rsidR="007204DD" w:rsidRPr="003D49F7" w:rsidTr="00305F81">
        <w:trPr>
          <w:trHeight w:val="29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04DD" w:rsidRPr="003D49F7" w:rsidRDefault="007204DD" w:rsidP="00305F81">
            <w:pPr>
              <w:jc w:val="center"/>
              <w:rPr>
                <w:b/>
                <w:bCs/>
                <w:color w:val="000000"/>
              </w:rPr>
            </w:pPr>
            <w:r w:rsidRPr="003D49F7">
              <w:rPr>
                <w:b/>
                <w:bCs/>
                <w:color w:val="000000"/>
              </w:rPr>
              <w:t xml:space="preserve">№ </w:t>
            </w:r>
            <w:proofErr w:type="spellStart"/>
            <w:r w:rsidRPr="003D49F7">
              <w:rPr>
                <w:b/>
                <w:bCs/>
                <w:color w:val="000000"/>
              </w:rPr>
              <w:t>п</w:t>
            </w:r>
            <w:proofErr w:type="spellEnd"/>
            <w:r w:rsidRPr="003D49F7">
              <w:rPr>
                <w:b/>
                <w:bCs/>
                <w:color w:val="000000"/>
              </w:rPr>
              <w:t>/</w:t>
            </w:r>
            <w:proofErr w:type="spellStart"/>
            <w:r w:rsidRPr="003D49F7">
              <w:rPr>
                <w:b/>
                <w:bCs/>
                <w:color w:val="000000"/>
              </w:rPr>
              <w:t>п</w:t>
            </w:r>
            <w:proofErr w:type="spellEnd"/>
          </w:p>
        </w:tc>
        <w:tc>
          <w:tcPr>
            <w:tcW w:w="316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7204DD" w:rsidRPr="003D49F7" w:rsidRDefault="007204DD" w:rsidP="00305F81">
            <w:pPr>
              <w:jc w:val="center"/>
              <w:rPr>
                <w:b/>
                <w:bCs/>
                <w:color w:val="000000"/>
              </w:rPr>
            </w:pPr>
            <w:r w:rsidRPr="003D49F7">
              <w:rPr>
                <w:b/>
                <w:bCs/>
                <w:color w:val="000000"/>
              </w:rPr>
              <w:t>Эксперт</w:t>
            </w:r>
          </w:p>
        </w:tc>
        <w:tc>
          <w:tcPr>
            <w:tcW w:w="4160"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04DD" w:rsidRPr="003D49F7" w:rsidRDefault="007204DD" w:rsidP="00305F81">
            <w:pPr>
              <w:jc w:val="center"/>
              <w:rPr>
                <w:b/>
                <w:bCs/>
                <w:color w:val="000000"/>
              </w:rPr>
            </w:pPr>
            <w:r w:rsidRPr="003D49F7">
              <w:rPr>
                <w:b/>
                <w:bCs/>
                <w:color w:val="000000"/>
              </w:rPr>
              <w:t>Передаваемые материалы</w:t>
            </w:r>
          </w:p>
        </w:tc>
        <w:tc>
          <w:tcPr>
            <w:tcW w:w="14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04DD" w:rsidRPr="003D49F7" w:rsidRDefault="007204DD" w:rsidP="00305F81">
            <w:pPr>
              <w:jc w:val="center"/>
              <w:rPr>
                <w:b/>
                <w:bCs/>
                <w:color w:val="000000"/>
              </w:rPr>
            </w:pPr>
            <w:r w:rsidRPr="003D49F7">
              <w:rPr>
                <w:b/>
                <w:bCs/>
                <w:color w:val="000000"/>
              </w:rPr>
              <w:t>Подпись</w:t>
            </w:r>
          </w:p>
        </w:tc>
      </w:tr>
      <w:tr w:rsidR="007204DD" w:rsidRPr="003D49F7" w:rsidTr="00305F81">
        <w:trPr>
          <w:trHeight w:val="56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204DD" w:rsidRPr="003D49F7" w:rsidRDefault="007204DD" w:rsidP="00305F81">
            <w:pPr>
              <w:rPr>
                <w:b/>
                <w:bCs/>
                <w:color w:val="000000"/>
              </w:rPr>
            </w:pPr>
          </w:p>
        </w:tc>
        <w:tc>
          <w:tcPr>
            <w:tcW w:w="3161" w:type="dxa"/>
            <w:vMerge/>
            <w:tcBorders>
              <w:top w:val="single" w:sz="4" w:space="0" w:color="auto"/>
              <w:left w:val="single" w:sz="4" w:space="0" w:color="auto"/>
              <w:bottom w:val="nil"/>
              <w:right w:val="single" w:sz="4" w:space="0" w:color="auto"/>
            </w:tcBorders>
            <w:vAlign w:val="center"/>
            <w:hideMark/>
          </w:tcPr>
          <w:p w:rsidR="007204DD" w:rsidRPr="003D49F7" w:rsidRDefault="007204DD" w:rsidP="00305F81">
            <w:pPr>
              <w:rPr>
                <w:b/>
                <w:bCs/>
                <w:color w:val="000000"/>
              </w:rPr>
            </w:pPr>
          </w:p>
        </w:tc>
        <w:tc>
          <w:tcPr>
            <w:tcW w:w="44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7204DD" w:rsidRPr="003D49F7" w:rsidRDefault="007204DD" w:rsidP="00305F81">
            <w:pPr>
              <w:jc w:val="center"/>
              <w:rPr>
                <w:b/>
                <w:bCs/>
                <w:color w:val="000000"/>
                <w:sz w:val="18"/>
                <w:szCs w:val="18"/>
              </w:rPr>
            </w:pPr>
            <w:r w:rsidRPr="003D49F7">
              <w:rPr>
                <w:b/>
                <w:bCs/>
                <w:color w:val="000000"/>
                <w:sz w:val="18"/>
                <w:szCs w:val="18"/>
              </w:rPr>
              <w:t xml:space="preserve">Критерии </w:t>
            </w:r>
          </w:p>
        </w:tc>
        <w:tc>
          <w:tcPr>
            <w:tcW w:w="3125" w:type="dxa"/>
            <w:gridSpan w:val="10"/>
            <w:tcBorders>
              <w:top w:val="single" w:sz="4" w:space="0" w:color="auto"/>
              <w:left w:val="single" w:sz="4" w:space="0" w:color="auto"/>
              <w:bottom w:val="single" w:sz="4" w:space="0" w:color="auto"/>
              <w:right w:val="nil"/>
            </w:tcBorders>
            <w:shd w:val="clear" w:color="auto" w:fill="auto"/>
            <w:noWrap/>
            <w:vAlign w:val="center"/>
            <w:hideMark/>
          </w:tcPr>
          <w:p w:rsidR="007204DD" w:rsidRPr="003D49F7" w:rsidRDefault="007204DD" w:rsidP="00305F81">
            <w:pPr>
              <w:jc w:val="center"/>
              <w:rPr>
                <w:b/>
                <w:bCs/>
                <w:color w:val="000000"/>
              </w:rPr>
            </w:pPr>
            <w:r w:rsidRPr="003D49F7">
              <w:rPr>
                <w:b/>
                <w:bCs/>
                <w:color w:val="000000"/>
              </w:rPr>
              <w:t>Работы, протоколы</w:t>
            </w:r>
          </w:p>
        </w:tc>
        <w:tc>
          <w:tcPr>
            <w:tcW w:w="5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204DD" w:rsidRPr="003D49F7" w:rsidRDefault="007204DD" w:rsidP="00305F81">
            <w:pPr>
              <w:jc w:val="center"/>
              <w:rPr>
                <w:b/>
                <w:bCs/>
                <w:color w:val="000000"/>
              </w:rPr>
            </w:pPr>
            <w:r w:rsidRPr="003D49F7">
              <w:rPr>
                <w:b/>
                <w:bCs/>
                <w:color w:val="000000"/>
              </w:rPr>
              <w:t>Итого за день</w:t>
            </w:r>
          </w:p>
        </w:tc>
        <w:tc>
          <w:tcPr>
            <w:tcW w:w="1451" w:type="dxa"/>
            <w:vMerge/>
            <w:tcBorders>
              <w:top w:val="single" w:sz="4" w:space="0" w:color="auto"/>
              <w:left w:val="single" w:sz="4" w:space="0" w:color="auto"/>
              <w:bottom w:val="single" w:sz="4" w:space="0" w:color="000000"/>
              <w:right w:val="single" w:sz="4" w:space="0" w:color="auto"/>
            </w:tcBorders>
            <w:vAlign w:val="center"/>
            <w:hideMark/>
          </w:tcPr>
          <w:p w:rsidR="007204DD" w:rsidRPr="003D49F7" w:rsidRDefault="007204DD" w:rsidP="00305F81">
            <w:pPr>
              <w:rPr>
                <w:b/>
                <w:bCs/>
                <w:color w:val="000000"/>
              </w:rPr>
            </w:pPr>
          </w:p>
        </w:tc>
      </w:tr>
      <w:tr w:rsidR="007204DD" w:rsidRPr="003D49F7" w:rsidTr="00305F81">
        <w:trPr>
          <w:trHeight w:val="32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204DD" w:rsidRPr="003D49F7" w:rsidRDefault="007204DD" w:rsidP="00305F81">
            <w:pPr>
              <w:rPr>
                <w:b/>
                <w:bCs/>
                <w:color w:val="000000"/>
              </w:rPr>
            </w:pPr>
          </w:p>
        </w:tc>
        <w:tc>
          <w:tcPr>
            <w:tcW w:w="3161" w:type="dxa"/>
            <w:vMerge/>
            <w:tcBorders>
              <w:top w:val="single" w:sz="4" w:space="0" w:color="auto"/>
              <w:left w:val="single" w:sz="4" w:space="0" w:color="auto"/>
              <w:bottom w:val="nil"/>
              <w:right w:val="single" w:sz="4" w:space="0" w:color="auto"/>
            </w:tcBorders>
            <w:vAlign w:val="center"/>
            <w:hideMark/>
          </w:tcPr>
          <w:p w:rsidR="007204DD" w:rsidRPr="003D49F7" w:rsidRDefault="007204DD" w:rsidP="00305F81">
            <w:pPr>
              <w:rPr>
                <w:b/>
                <w:bCs/>
                <w:color w:val="000000"/>
              </w:rPr>
            </w:pPr>
          </w:p>
        </w:tc>
        <w:tc>
          <w:tcPr>
            <w:tcW w:w="440" w:type="dxa"/>
            <w:vMerge/>
            <w:tcBorders>
              <w:top w:val="nil"/>
              <w:left w:val="single" w:sz="4" w:space="0" w:color="auto"/>
              <w:bottom w:val="single" w:sz="4" w:space="0" w:color="000000"/>
              <w:right w:val="single" w:sz="4" w:space="0" w:color="auto"/>
            </w:tcBorders>
            <w:vAlign w:val="center"/>
            <w:hideMark/>
          </w:tcPr>
          <w:p w:rsidR="007204DD" w:rsidRPr="003D49F7" w:rsidRDefault="007204DD" w:rsidP="00305F81">
            <w:pPr>
              <w:rPr>
                <w:b/>
                <w:bCs/>
                <w:color w:val="000000"/>
                <w:sz w:val="18"/>
                <w:szCs w:val="18"/>
              </w:rPr>
            </w:pPr>
          </w:p>
        </w:tc>
        <w:tc>
          <w:tcPr>
            <w:tcW w:w="268" w:type="dxa"/>
            <w:tcBorders>
              <w:top w:val="nil"/>
              <w:left w:val="nil"/>
              <w:bottom w:val="single" w:sz="4" w:space="0" w:color="auto"/>
              <w:right w:val="single" w:sz="4" w:space="0" w:color="auto"/>
            </w:tcBorders>
            <w:shd w:val="clear" w:color="auto" w:fill="auto"/>
            <w:noWrap/>
            <w:vAlign w:val="center"/>
            <w:hideMark/>
          </w:tcPr>
          <w:p w:rsidR="007204DD" w:rsidRPr="003D49F7" w:rsidRDefault="007204DD" w:rsidP="00305F81">
            <w:pPr>
              <w:jc w:val="center"/>
              <w:rPr>
                <w:b/>
                <w:bCs/>
                <w:color w:val="000000"/>
              </w:rPr>
            </w:pPr>
            <w:r w:rsidRPr="003D49F7">
              <w:rPr>
                <w:b/>
                <w:bCs/>
                <w:color w:val="000000"/>
              </w:rPr>
              <w:t>Р</w:t>
            </w:r>
          </w:p>
        </w:tc>
        <w:tc>
          <w:tcPr>
            <w:tcW w:w="327" w:type="dxa"/>
            <w:tcBorders>
              <w:top w:val="nil"/>
              <w:left w:val="nil"/>
              <w:bottom w:val="single" w:sz="4" w:space="0" w:color="auto"/>
              <w:right w:val="single" w:sz="4" w:space="0" w:color="auto"/>
            </w:tcBorders>
            <w:shd w:val="clear" w:color="auto" w:fill="auto"/>
            <w:noWrap/>
            <w:vAlign w:val="center"/>
            <w:hideMark/>
          </w:tcPr>
          <w:p w:rsidR="007204DD" w:rsidRPr="003D49F7" w:rsidRDefault="007204DD" w:rsidP="00305F81">
            <w:pPr>
              <w:jc w:val="center"/>
              <w:rPr>
                <w:b/>
                <w:bCs/>
                <w:color w:val="000000"/>
              </w:rPr>
            </w:pPr>
            <w:r w:rsidRPr="003D49F7">
              <w:rPr>
                <w:b/>
                <w:bCs/>
                <w:color w:val="000000"/>
              </w:rPr>
              <w:t>П</w:t>
            </w:r>
          </w:p>
        </w:tc>
        <w:tc>
          <w:tcPr>
            <w:tcW w:w="299" w:type="dxa"/>
            <w:tcBorders>
              <w:top w:val="nil"/>
              <w:left w:val="nil"/>
              <w:bottom w:val="single" w:sz="4" w:space="0" w:color="auto"/>
              <w:right w:val="single" w:sz="4" w:space="0" w:color="auto"/>
            </w:tcBorders>
            <w:shd w:val="clear" w:color="auto" w:fill="auto"/>
            <w:noWrap/>
            <w:vAlign w:val="center"/>
            <w:hideMark/>
          </w:tcPr>
          <w:p w:rsidR="007204DD" w:rsidRPr="003D49F7" w:rsidRDefault="007204DD" w:rsidP="00305F81">
            <w:pPr>
              <w:jc w:val="center"/>
              <w:rPr>
                <w:b/>
                <w:bCs/>
                <w:color w:val="000000"/>
              </w:rPr>
            </w:pPr>
            <w:r w:rsidRPr="003D49F7">
              <w:rPr>
                <w:b/>
                <w:bCs/>
                <w:color w:val="000000"/>
              </w:rPr>
              <w:t>Р</w:t>
            </w:r>
          </w:p>
        </w:tc>
        <w:tc>
          <w:tcPr>
            <w:tcW w:w="364" w:type="dxa"/>
            <w:tcBorders>
              <w:top w:val="nil"/>
              <w:left w:val="nil"/>
              <w:bottom w:val="single" w:sz="4" w:space="0" w:color="auto"/>
              <w:right w:val="single" w:sz="4" w:space="0" w:color="auto"/>
            </w:tcBorders>
            <w:shd w:val="clear" w:color="auto" w:fill="auto"/>
            <w:noWrap/>
            <w:vAlign w:val="center"/>
            <w:hideMark/>
          </w:tcPr>
          <w:p w:rsidR="007204DD" w:rsidRPr="003D49F7" w:rsidRDefault="007204DD" w:rsidP="00305F81">
            <w:pPr>
              <w:jc w:val="center"/>
              <w:rPr>
                <w:b/>
                <w:bCs/>
                <w:color w:val="000000"/>
              </w:rPr>
            </w:pPr>
            <w:r w:rsidRPr="003D49F7">
              <w:rPr>
                <w:b/>
                <w:bCs/>
                <w:color w:val="000000"/>
              </w:rPr>
              <w:t>П</w:t>
            </w:r>
          </w:p>
        </w:tc>
        <w:tc>
          <w:tcPr>
            <w:tcW w:w="299" w:type="dxa"/>
            <w:tcBorders>
              <w:top w:val="nil"/>
              <w:left w:val="nil"/>
              <w:bottom w:val="single" w:sz="4" w:space="0" w:color="auto"/>
              <w:right w:val="single" w:sz="4" w:space="0" w:color="auto"/>
            </w:tcBorders>
            <w:shd w:val="clear" w:color="auto" w:fill="auto"/>
            <w:noWrap/>
            <w:vAlign w:val="center"/>
            <w:hideMark/>
          </w:tcPr>
          <w:p w:rsidR="007204DD" w:rsidRPr="003D49F7" w:rsidRDefault="007204DD" w:rsidP="00305F81">
            <w:pPr>
              <w:jc w:val="center"/>
              <w:rPr>
                <w:b/>
                <w:bCs/>
                <w:color w:val="000000"/>
              </w:rPr>
            </w:pPr>
            <w:r w:rsidRPr="003D49F7">
              <w:rPr>
                <w:b/>
                <w:bCs/>
                <w:color w:val="000000"/>
              </w:rPr>
              <w:t>Р</w:t>
            </w:r>
          </w:p>
        </w:tc>
        <w:tc>
          <w:tcPr>
            <w:tcW w:w="364" w:type="dxa"/>
            <w:tcBorders>
              <w:top w:val="nil"/>
              <w:left w:val="nil"/>
              <w:bottom w:val="single" w:sz="4" w:space="0" w:color="auto"/>
              <w:right w:val="single" w:sz="4" w:space="0" w:color="auto"/>
            </w:tcBorders>
            <w:shd w:val="clear" w:color="auto" w:fill="auto"/>
            <w:noWrap/>
            <w:vAlign w:val="center"/>
            <w:hideMark/>
          </w:tcPr>
          <w:p w:rsidR="007204DD" w:rsidRPr="003D49F7" w:rsidRDefault="007204DD" w:rsidP="00305F81">
            <w:pPr>
              <w:jc w:val="center"/>
              <w:rPr>
                <w:b/>
                <w:bCs/>
                <w:color w:val="000000"/>
              </w:rPr>
            </w:pPr>
            <w:r w:rsidRPr="003D49F7">
              <w:rPr>
                <w:b/>
                <w:bCs/>
                <w:color w:val="000000"/>
              </w:rPr>
              <w:t>П</w:t>
            </w:r>
          </w:p>
        </w:tc>
        <w:tc>
          <w:tcPr>
            <w:tcW w:w="274" w:type="dxa"/>
            <w:tcBorders>
              <w:top w:val="nil"/>
              <w:left w:val="nil"/>
              <w:bottom w:val="single" w:sz="4" w:space="0" w:color="auto"/>
              <w:right w:val="single" w:sz="4" w:space="0" w:color="auto"/>
            </w:tcBorders>
            <w:shd w:val="clear" w:color="auto" w:fill="auto"/>
            <w:noWrap/>
            <w:vAlign w:val="center"/>
            <w:hideMark/>
          </w:tcPr>
          <w:p w:rsidR="007204DD" w:rsidRPr="003D49F7" w:rsidRDefault="007204DD" w:rsidP="00305F81">
            <w:pPr>
              <w:jc w:val="center"/>
              <w:rPr>
                <w:b/>
                <w:bCs/>
                <w:color w:val="000000"/>
              </w:rPr>
            </w:pPr>
            <w:r w:rsidRPr="003D49F7">
              <w:rPr>
                <w:b/>
                <w:bCs/>
                <w:color w:val="000000"/>
              </w:rPr>
              <w:t>Р</w:t>
            </w:r>
          </w:p>
        </w:tc>
        <w:tc>
          <w:tcPr>
            <w:tcW w:w="335" w:type="dxa"/>
            <w:tcBorders>
              <w:top w:val="nil"/>
              <w:left w:val="nil"/>
              <w:bottom w:val="single" w:sz="4" w:space="0" w:color="auto"/>
              <w:right w:val="single" w:sz="4" w:space="0" w:color="auto"/>
            </w:tcBorders>
            <w:shd w:val="clear" w:color="auto" w:fill="auto"/>
            <w:noWrap/>
            <w:vAlign w:val="center"/>
            <w:hideMark/>
          </w:tcPr>
          <w:p w:rsidR="007204DD" w:rsidRPr="003D49F7" w:rsidRDefault="007204DD" w:rsidP="00305F81">
            <w:pPr>
              <w:jc w:val="center"/>
              <w:rPr>
                <w:b/>
                <w:bCs/>
                <w:color w:val="000000"/>
              </w:rPr>
            </w:pPr>
            <w:r w:rsidRPr="003D49F7">
              <w:rPr>
                <w:b/>
                <w:bCs/>
                <w:color w:val="000000"/>
              </w:rPr>
              <w:t>П</w:t>
            </w:r>
          </w:p>
        </w:tc>
        <w:tc>
          <w:tcPr>
            <w:tcW w:w="268" w:type="dxa"/>
            <w:tcBorders>
              <w:top w:val="nil"/>
              <w:left w:val="nil"/>
              <w:bottom w:val="single" w:sz="4" w:space="0" w:color="auto"/>
              <w:right w:val="single" w:sz="4" w:space="0" w:color="auto"/>
            </w:tcBorders>
            <w:shd w:val="clear" w:color="auto" w:fill="auto"/>
            <w:noWrap/>
            <w:vAlign w:val="center"/>
            <w:hideMark/>
          </w:tcPr>
          <w:p w:rsidR="007204DD" w:rsidRPr="003D49F7" w:rsidRDefault="007204DD" w:rsidP="00305F81">
            <w:pPr>
              <w:jc w:val="center"/>
              <w:rPr>
                <w:b/>
                <w:bCs/>
                <w:color w:val="000000"/>
              </w:rPr>
            </w:pPr>
            <w:r w:rsidRPr="003D49F7">
              <w:rPr>
                <w:b/>
                <w:bCs/>
                <w:color w:val="000000"/>
              </w:rPr>
              <w:t>Р</w:t>
            </w:r>
          </w:p>
        </w:tc>
        <w:tc>
          <w:tcPr>
            <w:tcW w:w="327" w:type="dxa"/>
            <w:tcBorders>
              <w:top w:val="nil"/>
              <w:left w:val="nil"/>
              <w:bottom w:val="single" w:sz="4" w:space="0" w:color="auto"/>
              <w:right w:val="single" w:sz="4" w:space="0" w:color="auto"/>
            </w:tcBorders>
            <w:shd w:val="clear" w:color="auto" w:fill="auto"/>
            <w:noWrap/>
            <w:vAlign w:val="center"/>
            <w:hideMark/>
          </w:tcPr>
          <w:p w:rsidR="007204DD" w:rsidRPr="003D49F7" w:rsidRDefault="007204DD" w:rsidP="00305F81">
            <w:pPr>
              <w:jc w:val="center"/>
              <w:rPr>
                <w:b/>
                <w:bCs/>
                <w:color w:val="000000"/>
              </w:rPr>
            </w:pPr>
            <w:r w:rsidRPr="003D49F7">
              <w:rPr>
                <w:b/>
                <w:bCs/>
                <w:color w:val="000000"/>
              </w:rPr>
              <w:t>П</w:t>
            </w:r>
          </w:p>
        </w:tc>
        <w:tc>
          <w:tcPr>
            <w:tcW w:w="268" w:type="dxa"/>
            <w:tcBorders>
              <w:top w:val="nil"/>
              <w:left w:val="nil"/>
              <w:bottom w:val="single" w:sz="4" w:space="0" w:color="auto"/>
              <w:right w:val="single" w:sz="4" w:space="0" w:color="auto"/>
            </w:tcBorders>
            <w:shd w:val="clear" w:color="auto" w:fill="auto"/>
            <w:noWrap/>
            <w:vAlign w:val="center"/>
            <w:hideMark/>
          </w:tcPr>
          <w:p w:rsidR="007204DD" w:rsidRPr="003D49F7" w:rsidRDefault="007204DD" w:rsidP="00305F81">
            <w:pPr>
              <w:jc w:val="center"/>
              <w:rPr>
                <w:b/>
                <w:bCs/>
                <w:color w:val="000000"/>
              </w:rPr>
            </w:pPr>
            <w:r w:rsidRPr="003D49F7">
              <w:rPr>
                <w:b/>
                <w:bCs/>
                <w:color w:val="000000"/>
              </w:rPr>
              <w:t>Р</w:t>
            </w:r>
          </w:p>
        </w:tc>
        <w:tc>
          <w:tcPr>
            <w:tcW w:w="327" w:type="dxa"/>
            <w:tcBorders>
              <w:top w:val="nil"/>
              <w:left w:val="nil"/>
              <w:bottom w:val="single" w:sz="4" w:space="0" w:color="auto"/>
              <w:right w:val="single" w:sz="4" w:space="0" w:color="auto"/>
            </w:tcBorders>
            <w:shd w:val="clear" w:color="auto" w:fill="auto"/>
            <w:noWrap/>
            <w:vAlign w:val="center"/>
            <w:hideMark/>
          </w:tcPr>
          <w:p w:rsidR="007204DD" w:rsidRPr="003D49F7" w:rsidRDefault="007204DD" w:rsidP="00305F81">
            <w:pPr>
              <w:jc w:val="center"/>
              <w:rPr>
                <w:b/>
                <w:bCs/>
                <w:color w:val="000000"/>
              </w:rPr>
            </w:pPr>
            <w:r w:rsidRPr="003D49F7">
              <w:rPr>
                <w:b/>
                <w:bCs/>
                <w:color w:val="000000"/>
              </w:rPr>
              <w:t>П</w:t>
            </w:r>
          </w:p>
        </w:tc>
        <w:tc>
          <w:tcPr>
            <w:tcW w:w="1451" w:type="dxa"/>
            <w:vMerge/>
            <w:tcBorders>
              <w:top w:val="single" w:sz="4" w:space="0" w:color="auto"/>
              <w:left w:val="single" w:sz="4" w:space="0" w:color="auto"/>
              <w:bottom w:val="single" w:sz="4" w:space="0" w:color="000000"/>
              <w:right w:val="single" w:sz="4" w:space="0" w:color="auto"/>
            </w:tcBorders>
            <w:vAlign w:val="center"/>
            <w:hideMark/>
          </w:tcPr>
          <w:p w:rsidR="007204DD" w:rsidRPr="003D49F7" w:rsidRDefault="007204DD" w:rsidP="00305F81">
            <w:pPr>
              <w:rPr>
                <w:b/>
                <w:bCs/>
                <w:color w:val="000000"/>
              </w:rPr>
            </w:pPr>
          </w:p>
        </w:tc>
      </w:tr>
      <w:tr w:rsidR="007204DD" w:rsidRPr="003D49F7" w:rsidTr="00305F81">
        <w:trPr>
          <w:trHeight w:val="253"/>
        </w:trPr>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7204DD" w:rsidRPr="003D49F7" w:rsidRDefault="007204DD" w:rsidP="00305F81">
            <w:pPr>
              <w:jc w:val="center"/>
              <w:rPr>
                <w:color w:val="000000"/>
              </w:rPr>
            </w:pPr>
            <w:r w:rsidRPr="003D49F7">
              <w:rPr>
                <w:color w:val="000000"/>
              </w:rPr>
              <w:t>1</w:t>
            </w:r>
          </w:p>
        </w:tc>
        <w:tc>
          <w:tcPr>
            <w:tcW w:w="3161" w:type="dxa"/>
            <w:tcBorders>
              <w:top w:val="single" w:sz="4" w:space="0" w:color="auto"/>
              <w:left w:val="single" w:sz="4" w:space="0" w:color="auto"/>
              <w:bottom w:val="single" w:sz="4" w:space="0" w:color="auto"/>
              <w:right w:val="single" w:sz="4" w:space="0" w:color="auto"/>
            </w:tcBorders>
            <w:shd w:val="clear" w:color="auto" w:fill="auto"/>
            <w:hideMark/>
          </w:tcPr>
          <w:p w:rsidR="007204DD" w:rsidRPr="003D49F7" w:rsidRDefault="007204DD" w:rsidP="00305F81">
            <w:pPr>
              <w:rPr>
                <w:b/>
                <w:bCs/>
                <w:color w:val="000000"/>
              </w:rPr>
            </w:pPr>
            <w:r w:rsidRPr="003D49F7">
              <w:rPr>
                <w:b/>
                <w:bCs/>
                <w:color w:val="000000"/>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68"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27"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99"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64"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99"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64"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74"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35"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68"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27"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68"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27"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r>
      <w:tr w:rsidR="007204DD" w:rsidRPr="003D49F7" w:rsidTr="00305F81">
        <w:trPr>
          <w:trHeight w:val="253"/>
        </w:trPr>
        <w:tc>
          <w:tcPr>
            <w:tcW w:w="640" w:type="dxa"/>
            <w:tcBorders>
              <w:top w:val="nil"/>
              <w:left w:val="single" w:sz="4" w:space="0" w:color="auto"/>
              <w:bottom w:val="single" w:sz="4" w:space="0" w:color="auto"/>
              <w:right w:val="nil"/>
            </w:tcBorders>
            <w:shd w:val="clear" w:color="auto" w:fill="auto"/>
            <w:noWrap/>
            <w:vAlign w:val="center"/>
            <w:hideMark/>
          </w:tcPr>
          <w:p w:rsidR="007204DD" w:rsidRPr="003D49F7" w:rsidRDefault="007204DD" w:rsidP="00305F81">
            <w:pPr>
              <w:jc w:val="center"/>
              <w:rPr>
                <w:color w:val="000000"/>
              </w:rPr>
            </w:pPr>
            <w:r w:rsidRPr="003D49F7">
              <w:rPr>
                <w:color w:val="000000"/>
              </w:rPr>
              <w:t>2</w:t>
            </w:r>
          </w:p>
        </w:tc>
        <w:tc>
          <w:tcPr>
            <w:tcW w:w="3161" w:type="dxa"/>
            <w:tcBorders>
              <w:top w:val="nil"/>
              <w:left w:val="single" w:sz="4" w:space="0" w:color="auto"/>
              <w:bottom w:val="single" w:sz="4" w:space="0" w:color="auto"/>
              <w:right w:val="single" w:sz="4" w:space="0" w:color="auto"/>
            </w:tcBorders>
            <w:shd w:val="clear" w:color="auto" w:fill="auto"/>
            <w:hideMark/>
          </w:tcPr>
          <w:p w:rsidR="007204DD" w:rsidRPr="003D49F7" w:rsidRDefault="007204DD" w:rsidP="00305F81">
            <w:pPr>
              <w:rPr>
                <w:color w:val="000000"/>
              </w:rPr>
            </w:pPr>
            <w:r w:rsidRPr="003D49F7">
              <w:rPr>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68"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27"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99"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64"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99"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64"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74"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35"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68"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27"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68"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27"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1451"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r>
      <w:tr w:rsidR="007204DD" w:rsidRPr="003D49F7" w:rsidTr="00305F81">
        <w:trPr>
          <w:trHeight w:val="253"/>
        </w:trPr>
        <w:tc>
          <w:tcPr>
            <w:tcW w:w="640" w:type="dxa"/>
            <w:tcBorders>
              <w:top w:val="nil"/>
              <w:left w:val="single" w:sz="4" w:space="0" w:color="auto"/>
              <w:bottom w:val="single" w:sz="4" w:space="0" w:color="auto"/>
              <w:right w:val="nil"/>
            </w:tcBorders>
            <w:shd w:val="clear" w:color="auto" w:fill="auto"/>
            <w:noWrap/>
            <w:vAlign w:val="center"/>
            <w:hideMark/>
          </w:tcPr>
          <w:p w:rsidR="007204DD" w:rsidRPr="003D49F7" w:rsidRDefault="007204DD" w:rsidP="00305F81">
            <w:pPr>
              <w:jc w:val="center"/>
              <w:rPr>
                <w:color w:val="000000"/>
              </w:rPr>
            </w:pPr>
            <w:r w:rsidRPr="003D49F7">
              <w:rPr>
                <w:color w:val="000000"/>
              </w:rPr>
              <w:t>3</w:t>
            </w:r>
          </w:p>
        </w:tc>
        <w:tc>
          <w:tcPr>
            <w:tcW w:w="3161" w:type="dxa"/>
            <w:tcBorders>
              <w:top w:val="nil"/>
              <w:left w:val="single" w:sz="4" w:space="0" w:color="auto"/>
              <w:bottom w:val="single" w:sz="4" w:space="0" w:color="auto"/>
              <w:right w:val="single" w:sz="4" w:space="0" w:color="auto"/>
            </w:tcBorders>
            <w:shd w:val="clear" w:color="auto" w:fill="auto"/>
            <w:hideMark/>
          </w:tcPr>
          <w:p w:rsidR="007204DD" w:rsidRPr="003D49F7" w:rsidRDefault="007204DD" w:rsidP="00305F81">
            <w:pPr>
              <w:rPr>
                <w:color w:val="000000"/>
              </w:rPr>
            </w:pPr>
            <w:r w:rsidRPr="003D49F7">
              <w:rPr>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68"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27"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99"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64"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99"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64"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74"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35"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68"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27"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68"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27"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1451"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r>
      <w:tr w:rsidR="007204DD" w:rsidRPr="003D49F7" w:rsidTr="00305F81">
        <w:trPr>
          <w:trHeight w:val="253"/>
        </w:trPr>
        <w:tc>
          <w:tcPr>
            <w:tcW w:w="640" w:type="dxa"/>
            <w:tcBorders>
              <w:top w:val="nil"/>
              <w:left w:val="single" w:sz="4" w:space="0" w:color="auto"/>
              <w:bottom w:val="single" w:sz="4" w:space="0" w:color="auto"/>
              <w:right w:val="nil"/>
            </w:tcBorders>
            <w:shd w:val="clear" w:color="auto" w:fill="auto"/>
            <w:noWrap/>
            <w:vAlign w:val="center"/>
            <w:hideMark/>
          </w:tcPr>
          <w:p w:rsidR="007204DD" w:rsidRPr="003D49F7" w:rsidRDefault="007204DD" w:rsidP="00305F81">
            <w:pPr>
              <w:jc w:val="center"/>
              <w:rPr>
                <w:color w:val="000000"/>
              </w:rPr>
            </w:pPr>
            <w:r w:rsidRPr="003D49F7">
              <w:rPr>
                <w:color w:val="000000"/>
              </w:rPr>
              <w:t>4</w:t>
            </w:r>
          </w:p>
        </w:tc>
        <w:tc>
          <w:tcPr>
            <w:tcW w:w="3161" w:type="dxa"/>
            <w:tcBorders>
              <w:top w:val="nil"/>
              <w:left w:val="single" w:sz="4" w:space="0" w:color="auto"/>
              <w:bottom w:val="single" w:sz="4" w:space="0" w:color="auto"/>
              <w:right w:val="single" w:sz="4" w:space="0" w:color="auto"/>
            </w:tcBorders>
            <w:shd w:val="clear" w:color="auto" w:fill="auto"/>
            <w:hideMark/>
          </w:tcPr>
          <w:p w:rsidR="007204DD" w:rsidRPr="003D49F7" w:rsidRDefault="007204DD" w:rsidP="00305F81">
            <w:pPr>
              <w:rPr>
                <w:color w:val="000000"/>
              </w:rPr>
            </w:pPr>
            <w:r w:rsidRPr="003D49F7">
              <w:rPr>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68"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27"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99"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64"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99"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64"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74"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35"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68"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27"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68"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27"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1451"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r>
      <w:tr w:rsidR="007204DD" w:rsidRPr="003D49F7" w:rsidTr="00305F81">
        <w:trPr>
          <w:trHeight w:val="253"/>
        </w:trPr>
        <w:tc>
          <w:tcPr>
            <w:tcW w:w="640" w:type="dxa"/>
            <w:tcBorders>
              <w:top w:val="nil"/>
              <w:left w:val="single" w:sz="4" w:space="0" w:color="auto"/>
              <w:bottom w:val="single" w:sz="4" w:space="0" w:color="auto"/>
              <w:right w:val="nil"/>
            </w:tcBorders>
            <w:shd w:val="clear" w:color="auto" w:fill="auto"/>
            <w:noWrap/>
            <w:vAlign w:val="center"/>
            <w:hideMark/>
          </w:tcPr>
          <w:p w:rsidR="007204DD" w:rsidRPr="003D49F7" w:rsidRDefault="007204DD" w:rsidP="00305F81">
            <w:pPr>
              <w:jc w:val="center"/>
              <w:rPr>
                <w:color w:val="000000"/>
              </w:rPr>
            </w:pPr>
            <w:r w:rsidRPr="003D49F7">
              <w:rPr>
                <w:color w:val="000000"/>
              </w:rPr>
              <w:t>5</w:t>
            </w:r>
          </w:p>
        </w:tc>
        <w:tc>
          <w:tcPr>
            <w:tcW w:w="3161" w:type="dxa"/>
            <w:tcBorders>
              <w:top w:val="nil"/>
              <w:left w:val="single" w:sz="4" w:space="0" w:color="auto"/>
              <w:bottom w:val="single" w:sz="4" w:space="0" w:color="auto"/>
              <w:right w:val="single" w:sz="4" w:space="0" w:color="auto"/>
            </w:tcBorders>
            <w:shd w:val="clear" w:color="auto" w:fill="auto"/>
            <w:hideMark/>
          </w:tcPr>
          <w:p w:rsidR="007204DD" w:rsidRPr="003D49F7" w:rsidRDefault="007204DD" w:rsidP="00305F81">
            <w:pPr>
              <w:rPr>
                <w:color w:val="000000"/>
              </w:rPr>
            </w:pPr>
            <w:r w:rsidRPr="003D49F7">
              <w:rPr>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68"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27"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99"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64"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99"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64"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74"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35"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68"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27"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68"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27"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1451"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r>
      <w:tr w:rsidR="007204DD" w:rsidRPr="003D49F7" w:rsidTr="00305F81">
        <w:trPr>
          <w:trHeight w:val="253"/>
        </w:trPr>
        <w:tc>
          <w:tcPr>
            <w:tcW w:w="640" w:type="dxa"/>
            <w:tcBorders>
              <w:top w:val="nil"/>
              <w:left w:val="single" w:sz="4" w:space="0" w:color="auto"/>
              <w:bottom w:val="single" w:sz="4" w:space="0" w:color="auto"/>
              <w:right w:val="nil"/>
            </w:tcBorders>
            <w:shd w:val="clear" w:color="auto" w:fill="auto"/>
            <w:noWrap/>
            <w:vAlign w:val="center"/>
            <w:hideMark/>
          </w:tcPr>
          <w:p w:rsidR="007204DD" w:rsidRPr="003D49F7" w:rsidRDefault="007204DD" w:rsidP="00305F81">
            <w:pPr>
              <w:jc w:val="center"/>
              <w:rPr>
                <w:color w:val="000000"/>
              </w:rPr>
            </w:pPr>
            <w:r w:rsidRPr="003D49F7">
              <w:rPr>
                <w:color w:val="000000"/>
              </w:rPr>
              <w:t>6</w:t>
            </w:r>
          </w:p>
        </w:tc>
        <w:tc>
          <w:tcPr>
            <w:tcW w:w="3161" w:type="dxa"/>
            <w:tcBorders>
              <w:top w:val="nil"/>
              <w:left w:val="single" w:sz="4" w:space="0" w:color="auto"/>
              <w:bottom w:val="single" w:sz="4" w:space="0" w:color="auto"/>
              <w:right w:val="single" w:sz="4" w:space="0" w:color="auto"/>
            </w:tcBorders>
            <w:shd w:val="clear" w:color="auto" w:fill="auto"/>
            <w:hideMark/>
          </w:tcPr>
          <w:p w:rsidR="007204DD" w:rsidRPr="003D49F7" w:rsidRDefault="007204DD" w:rsidP="00305F81">
            <w:pPr>
              <w:rPr>
                <w:color w:val="000000"/>
              </w:rPr>
            </w:pPr>
            <w:r w:rsidRPr="003D49F7">
              <w:rPr>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68"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27"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99"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64"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99"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64"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74"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35"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68"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27"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68"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27"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1451"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r>
      <w:tr w:rsidR="007204DD" w:rsidRPr="003D49F7" w:rsidTr="00305F81">
        <w:trPr>
          <w:trHeight w:val="253"/>
        </w:trPr>
        <w:tc>
          <w:tcPr>
            <w:tcW w:w="640" w:type="dxa"/>
            <w:tcBorders>
              <w:top w:val="nil"/>
              <w:left w:val="single" w:sz="4" w:space="0" w:color="auto"/>
              <w:bottom w:val="single" w:sz="4" w:space="0" w:color="auto"/>
              <w:right w:val="nil"/>
            </w:tcBorders>
            <w:shd w:val="clear" w:color="auto" w:fill="auto"/>
            <w:noWrap/>
            <w:vAlign w:val="center"/>
            <w:hideMark/>
          </w:tcPr>
          <w:p w:rsidR="007204DD" w:rsidRPr="003D49F7" w:rsidRDefault="007204DD" w:rsidP="00305F81">
            <w:pPr>
              <w:jc w:val="center"/>
              <w:rPr>
                <w:color w:val="000000"/>
              </w:rPr>
            </w:pPr>
            <w:r w:rsidRPr="003D49F7">
              <w:rPr>
                <w:color w:val="000000"/>
              </w:rPr>
              <w:t>7</w:t>
            </w:r>
          </w:p>
        </w:tc>
        <w:tc>
          <w:tcPr>
            <w:tcW w:w="3161" w:type="dxa"/>
            <w:tcBorders>
              <w:top w:val="nil"/>
              <w:left w:val="single" w:sz="4" w:space="0" w:color="auto"/>
              <w:bottom w:val="single" w:sz="4" w:space="0" w:color="auto"/>
              <w:right w:val="single" w:sz="4" w:space="0" w:color="auto"/>
            </w:tcBorders>
            <w:shd w:val="clear" w:color="auto" w:fill="auto"/>
            <w:hideMark/>
          </w:tcPr>
          <w:p w:rsidR="007204DD" w:rsidRPr="003D49F7" w:rsidRDefault="007204DD" w:rsidP="00305F81">
            <w:pPr>
              <w:rPr>
                <w:color w:val="000000"/>
              </w:rPr>
            </w:pPr>
            <w:r w:rsidRPr="003D49F7">
              <w:rPr>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68"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27"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99"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64"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99"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64"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74"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35"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68"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27"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68"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27"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1451"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r>
      <w:tr w:rsidR="007204DD" w:rsidRPr="003D49F7" w:rsidTr="00305F81">
        <w:trPr>
          <w:trHeight w:val="253"/>
        </w:trPr>
        <w:tc>
          <w:tcPr>
            <w:tcW w:w="640" w:type="dxa"/>
            <w:tcBorders>
              <w:top w:val="nil"/>
              <w:left w:val="single" w:sz="4" w:space="0" w:color="auto"/>
              <w:bottom w:val="single" w:sz="4" w:space="0" w:color="auto"/>
              <w:right w:val="nil"/>
            </w:tcBorders>
            <w:shd w:val="clear" w:color="auto" w:fill="auto"/>
            <w:noWrap/>
            <w:vAlign w:val="center"/>
            <w:hideMark/>
          </w:tcPr>
          <w:p w:rsidR="007204DD" w:rsidRPr="003D49F7" w:rsidRDefault="007204DD" w:rsidP="00305F81">
            <w:pPr>
              <w:jc w:val="center"/>
              <w:rPr>
                <w:color w:val="000000"/>
              </w:rPr>
            </w:pPr>
            <w:r w:rsidRPr="003D49F7">
              <w:rPr>
                <w:color w:val="000000"/>
              </w:rPr>
              <w:t>8</w:t>
            </w:r>
          </w:p>
        </w:tc>
        <w:tc>
          <w:tcPr>
            <w:tcW w:w="3161" w:type="dxa"/>
            <w:tcBorders>
              <w:top w:val="nil"/>
              <w:left w:val="single" w:sz="4" w:space="0" w:color="auto"/>
              <w:bottom w:val="single" w:sz="4" w:space="0" w:color="auto"/>
              <w:right w:val="single" w:sz="4" w:space="0" w:color="auto"/>
            </w:tcBorders>
            <w:shd w:val="clear" w:color="auto" w:fill="auto"/>
            <w:hideMark/>
          </w:tcPr>
          <w:p w:rsidR="007204DD" w:rsidRPr="003D49F7" w:rsidRDefault="007204DD" w:rsidP="00305F81">
            <w:pPr>
              <w:rPr>
                <w:color w:val="000000"/>
              </w:rPr>
            </w:pPr>
            <w:r w:rsidRPr="003D49F7">
              <w:rPr>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68"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27"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99"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64"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99"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64"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74"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35"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68"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27"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68"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27"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1451"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r>
      <w:tr w:rsidR="007204DD" w:rsidRPr="003D49F7" w:rsidTr="00305F81">
        <w:trPr>
          <w:trHeight w:val="253"/>
        </w:trPr>
        <w:tc>
          <w:tcPr>
            <w:tcW w:w="640" w:type="dxa"/>
            <w:tcBorders>
              <w:top w:val="nil"/>
              <w:left w:val="single" w:sz="4" w:space="0" w:color="auto"/>
              <w:bottom w:val="single" w:sz="4" w:space="0" w:color="auto"/>
              <w:right w:val="nil"/>
            </w:tcBorders>
            <w:shd w:val="clear" w:color="auto" w:fill="auto"/>
            <w:noWrap/>
            <w:vAlign w:val="center"/>
            <w:hideMark/>
          </w:tcPr>
          <w:p w:rsidR="007204DD" w:rsidRPr="003D49F7" w:rsidRDefault="007204DD" w:rsidP="00305F81">
            <w:pPr>
              <w:jc w:val="center"/>
              <w:rPr>
                <w:color w:val="000000"/>
              </w:rPr>
            </w:pPr>
            <w:r w:rsidRPr="003D49F7">
              <w:rPr>
                <w:color w:val="000000"/>
              </w:rPr>
              <w:t>9</w:t>
            </w:r>
          </w:p>
        </w:tc>
        <w:tc>
          <w:tcPr>
            <w:tcW w:w="3161" w:type="dxa"/>
            <w:tcBorders>
              <w:top w:val="nil"/>
              <w:left w:val="single" w:sz="4" w:space="0" w:color="auto"/>
              <w:bottom w:val="single" w:sz="4" w:space="0" w:color="auto"/>
              <w:right w:val="single" w:sz="4" w:space="0" w:color="auto"/>
            </w:tcBorders>
            <w:shd w:val="clear" w:color="auto" w:fill="auto"/>
            <w:hideMark/>
          </w:tcPr>
          <w:p w:rsidR="007204DD" w:rsidRPr="003D49F7" w:rsidRDefault="007204DD" w:rsidP="00305F81">
            <w:pPr>
              <w:rPr>
                <w:color w:val="000000"/>
              </w:rPr>
            </w:pPr>
            <w:r w:rsidRPr="003D49F7">
              <w:rPr>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68"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27"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99"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64"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99"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64"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74"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35"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68"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27"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68"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27"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1451"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r>
      <w:tr w:rsidR="007204DD" w:rsidRPr="003D49F7" w:rsidTr="00305F81">
        <w:trPr>
          <w:trHeight w:val="253"/>
        </w:trPr>
        <w:tc>
          <w:tcPr>
            <w:tcW w:w="640" w:type="dxa"/>
            <w:tcBorders>
              <w:top w:val="nil"/>
              <w:left w:val="single" w:sz="4" w:space="0" w:color="auto"/>
              <w:bottom w:val="single" w:sz="4" w:space="0" w:color="auto"/>
              <w:right w:val="nil"/>
            </w:tcBorders>
            <w:shd w:val="clear" w:color="auto" w:fill="auto"/>
            <w:noWrap/>
            <w:vAlign w:val="center"/>
            <w:hideMark/>
          </w:tcPr>
          <w:p w:rsidR="007204DD" w:rsidRPr="003D49F7" w:rsidRDefault="007204DD" w:rsidP="00305F81">
            <w:pPr>
              <w:jc w:val="center"/>
              <w:rPr>
                <w:color w:val="000000"/>
              </w:rPr>
            </w:pPr>
            <w:r w:rsidRPr="003D49F7">
              <w:rPr>
                <w:color w:val="000000"/>
              </w:rPr>
              <w:t>10</w:t>
            </w:r>
          </w:p>
        </w:tc>
        <w:tc>
          <w:tcPr>
            <w:tcW w:w="3161" w:type="dxa"/>
            <w:tcBorders>
              <w:top w:val="nil"/>
              <w:left w:val="single" w:sz="4" w:space="0" w:color="auto"/>
              <w:bottom w:val="single" w:sz="4" w:space="0" w:color="auto"/>
              <w:right w:val="single" w:sz="4" w:space="0" w:color="auto"/>
            </w:tcBorders>
            <w:shd w:val="clear" w:color="auto" w:fill="auto"/>
            <w:hideMark/>
          </w:tcPr>
          <w:p w:rsidR="007204DD" w:rsidRPr="003D49F7" w:rsidRDefault="007204DD" w:rsidP="00305F81">
            <w:pPr>
              <w:rPr>
                <w:color w:val="000000"/>
              </w:rPr>
            </w:pPr>
            <w:r w:rsidRPr="003D49F7">
              <w:rPr>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68"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27"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99"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64"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99"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64"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74"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35"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68"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27"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268"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327"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c>
          <w:tcPr>
            <w:tcW w:w="1451" w:type="dxa"/>
            <w:tcBorders>
              <w:top w:val="nil"/>
              <w:left w:val="nil"/>
              <w:bottom w:val="single" w:sz="4" w:space="0" w:color="auto"/>
              <w:right w:val="single" w:sz="4" w:space="0" w:color="auto"/>
            </w:tcBorders>
            <w:shd w:val="clear" w:color="auto" w:fill="auto"/>
            <w:noWrap/>
            <w:vAlign w:val="bottom"/>
            <w:hideMark/>
          </w:tcPr>
          <w:p w:rsidR="007204DD" w:rsidRPr="003D49F7" w:rsidRDefault="007204DD" w:rsidP="00305F81">
            <w:pPr>
              <w:rPr>
                <w:color w:val="000000"/>
              </w:rPr>
            </w:pPr>
            <w:r w:rsidRPr="003D49F7">
              <w:rPr>
                <w:color w:val="000000"/>
              </w:rPr>
              <w:t> </w:t>
            </w:r>
          </w:p>
        </w:tc>
      </w:tr>
      <w:tr w:rsidR="007204DD" w:rsidRPr="003D49F7" w:rsidTr="00305F81">
        <w:trPr>
          <w:trHeight w:val="290"/>
        </w:trPr>
        <w:tc>
          <w:tcPr>
            <w:tcW w:w="640" w:type="dxa"/>
            <w:tcBorders>
              <w:top w:val="nil"/>
              <w:left w:val="nil"/>
              <w:bottom w:val="nil"/>
              <w:right w:val="nil"/>
            </w:tcBorders>
            <w:shd w:val="clear" w:color="auto" w:fill="auto"/>
            <w:noWrap/>
            <w:vAlign w:val="bottom"/>
            <w:hideMark/>
          </w:tcPr>
          <w:p w:rsidR="007204DD" w:rsidRPr="003D49F7" w:rsidRDefault="007204DD" w:rsidP="00305F81">
            <w:pPr>
              <w:rPr>
                <w:rFonts w:ascii="Calibri" w:hAnsi="Calibri" w:cs="Calibri"/>
                <w:color w:val="000000"/>
                <w:sz w:val="22"/>
                <w:szCs w:val="22"/>
              </w:rPr>
            </w:pPr>
          </w:p>
        </w:tc>
        <w:tc>
          <w:tcPr>
            <w:tcW w:w="3161" w:type="dxa"/>
            <w:tcBorders>
              <w:top w:val="nil"/>
              <w:left w:val="nil"/>
              <w:bottom w:val="nil"/>
              <w:right w:val="nil"/>
            </w:tcBorders>
            <w:shd w:val="clear" w:color="auto" w:fill="auto"/>
            <w:noWrap/>
            <w:vAlign w:val="bottom"/>
            <w:hideMark/>
          </w:tcPr>
          <w:p w:rsidR="007204DD" w:rsidRPr="003D49F7" w:rsidRDefault="007204DD" w:rsidP="00305F81">
            <w:pPr>
              <w:jc w:val="right"/>
              <w:rPr>
                <w:color w:val="000000"/>
              </w:rPr>
            </w:pPr>
            <w:r w:rsidRPr="003D49F7">
              <w:rPr>
                <w:color w:val="000000"/>
              </w:rPr>
              <w:t xml:space="preserve">Пункт отправки: </w:t>
            </w:r>
          </w:p>
        </w:tc>
        <w:tc>
          <w:tcPr>
            <w:tcW w:w="4160" w:type="dxa"/>
            <w:gridSpan w:val="13"/>
            <w:tcBorders>
              <w:top w:val="nil"/>
              <w:left w:val="nil"/>
              <w:bottom w:val="nil"/>
              <w:right w:val="nil"/>
            </w:tcBorders>
            <w:shd w:val="clear" w:color="auto" w:fill="auto"/>
            <w:noWrap/>
            <w:vAlign w:val="bottom"/>
            <w:hideMark/>
          </w:tcPr>
          <w:p w:rsidR="007204DD" w:rsidRPr="003D49F7" w:rsidRDefault="007204DD" w:rsidP="00305F81">
            <w:pPr>
              <w:rPr>
                <w:color w:val="000000"/>
              </w:rPr>
            </w:pPr>
            <w:r w:rsidRPr="003D49F7">
              <w:rPr>
                <w:color w:val="000000"/>
              </w:rPr>
              <w:t>ГАУ БРЦОИ</w:t>
            </w:r>
          </w:p>
        </w:tc>
        <w:tc>
          <w:tcPr>
            <w:tcW w:w="1451" w:type="dxa"/>
            <w:tcBorders>
              <w:top w:val="nil"/>
              <w:left w:val="nil"/>
              <w:bottom w:val="nil"/>
              <w:right w:val="nil"/>
            </w:tcBorders>
            <w:shd w:val="clear" w:color="auto" w:fill="auto"/>
            <w:noWrap/>
            <w:vAlign w:val="bottom"/>
            <w:hideMark/>
          </w:tcPr>
          <w:p w:rsidR="007204DD" w:rsidRPr="003D49F7" w:rsidRDefault="007204DD" w:rsidP="00305F81">
            <w:pPr>
              <w:rPr>
                <w:rFonts w:ascii="Calibri" w:hAnsi="Calibri" w:cs="Calibri"/>
                <w:color w:val="000000"/>
                <w:sz w:val="22"/>
                <w:szCs w:val="22"/>
              </w:rPr>
            </w:pPr>
          </w:p>
        </w:tc>
      </w:tr>
      <w:tr w:rsidR="007204DD" w:rsidRPr="003D49F7" w:rsidTr="00305F81">
        <w:trPr>
          <w:trHeight w:val="290"/>
        </w:trPr>
        <w:tc>
          <w:tcPr>
            <w:tcW w:w="640" w:type="dxa"/>
            <w:tcBorders>
              <w:top w:val="nil"/>
              <w:left w:val="nil"/>
              <w:bottom w:val="nil"/>
              <w:right w:val="nil"/>
            </w:tcBorders>
            <w:shd w:val="clear" w:color="auto" w:fill="auto"/>
            <w:noWrap/>
            <w:vAlign w:val="bottom"/>
            <w:hideMark/>
          </w:tcPr>
          <w:p w:rsidR="007204DD" w:rsidRPr="003D49F7" w:rsidRDefault="007204DD" w:rsidP="00305F81">
            <w:pPr>
              <w:rPr>
                <w:rFonts w:ascii="Calibri" w:hAnsi="Calibri" w:cs="Calibri"/>
                <w:color w:val="000000"/>
                <w:sz w:val="22"/>
                <w:szCs w:val="22"/>
              </w:rPr>
            </w:pPr>
          </w:p>
        </w:tc>
        <w:tc>
          <w:tcPr>
            <w:tcW w:w="3161" w:type="dxa"/>
            <w:tcBorders>
              <w:top w:val="nil"/>
              <w:left w:val="nil"/>
              <w:bottom w:val="nil"/>
              <w:right w:val="nil"/>
            </w:tcBorders>
            <w:shd w:val="clear" w:color="auto" w:fill="auto"/>
            <w:noWrap/>
            <w:vAlign w:val="bottom"/>
            <w:hideMark/>
          </w:tcPr>
          <w:p w:rsidR="007204DD" w:rsidRPr="003D49F7" w:rsidRDefault="007204DD" w:rsidP="00305F81">
            <w:pPr>
              <w:jc w:val="right"/>
              <w:rPr>
                <w:color w:val="000000"/>
              </w:rPr>
            </w:pPr>
            <w:r w:rsidRPr="003D49F7">
              <w:rPr>
                <w:color w:val="000000"/>
              </w:rPr>
              <w:t xml:space="preserve">Пункт приёмки: </w:t>
            </w:r>
          </w:p>
        </w:tc>
        <w:tc>
          <w:tcPr>
            <w:tcW w:w="4160" w:type="dxa"/>
            <w:gridSpan w:val="13"/>
            <w:tcBorders>
              <w:top w:val="nil"/>
              <w:left w:val="nil"/>
              <w:bottom w:val="nil"/>
              <w:right w:val="nil"/>
            </w:tcBorders>
            <w:shd w:val="clear" w:color="auto" w:fill="auto"/>
            <w:noWrap/>
            <w:vAlign w:val="bottom"/>
            <w:hideMark/>
          </w:tcPr>
          <w:p w:rsidR="007204DD" w:rsidRPr="003D49F7" w:rsidRDefault="007204DD" w:rsidP="00305F81">
            <w:pPr>
              <w:rPr>
                <w:color w:val="000000"/>
              </w:rPr>
            </w:pPr>
            <w:r w:rsidRPr="003D49F7">
              <w:rPr>
                <w:color w:val="000000"/>
              </w:rPr>
              <w:t xml:space="preserve">предметная комиссия по   </w:t>
            </w:r>
            <w:r w:rsidRPr="003D49F7">
              <w:rPr>
                <w:color w:val="000000"/>
                <w:u w:val="single"/>
              </w:rPr>
              <w:t xml:space="preserve">           </w:t>
            </w:r>
            <w:r w:rsidRPr="003D49F7">
              <w:rPr>
                <w:color w:val="000000"/>
              </w:rPr>
              <w:t xml:space="preserve"> </w:t>
            </w:r>
          </w:p>
        </w:tc>
        <w:tc>
          <w:tcPr>
            <w:tcW w:w="1451" w:type="dxa"/>
            <w:tcBorders>
              <w:top w:val="nil"/>
              <w:left w:val="nil"/>
              <w:bottom w:val="nil"/>
              <w:right w:val="nil"/>
            </w:tcBorders>
            <w:shd w:val="clear" w:color="auto" w:fill="auto"/>
            <w:noWrap/>
            <w:vAlign w:val="bottom"/>
            <w:hideMark/>
          </w:tcPr>
          <w:p w:rsidR="007204DD" w:rsidRPr="003D49F7" w:rsidRDefault="007204DD" w:rsidP="00305F81">
            <w:pPr>
              <w:rPr>
                <w:rFonts w:ascii="Calibri" w:hAnsi="Calibri" w:cs="Calibri"/>
                <w:color w:val="000000"/>
                <w:sz w:val="22"/>
                <w:szCs w:val="22"/>
              </w:rPr>
            </w:pPr>
          </w:p>
        </w:tc>
      </w:tr>
      <w:tr w:rsidR="007204DD" w:rsidRPr="003D49F7" w:rsidTr="00305F81">
        <w:trPr>
          <w:trHeight w:val="290"/>
        </w:trPr>
        <w:tc>
          <w:tcPr>
            <w:tcW w:w="640" w:type="dxa"/>
            <w:tcBorders>
              <w:top w:val="nil"/>
              <w:left w:val="nil"/>
              <w:bottom w:val="nil"/>
              <w:right w:val="nil"/>
            </w:tcBorders>
            <w:shd w:val="clear" w:color="auto" w:fill="auto"/>
            <w:noWrap/>
            <w:vAlign w:val="bottom"/>
            <w:hideMark/>
          </w:tcPr>
          <w:p w:rsidR="007204DD" w:rsidRPr="003D49F7" w:rsidRDefault="007204DD" w:rsidP="00305F81">
            <w:pPr>
              <w:rPr>
                <w:rFonts w:ascii="Calibri" w:hAnsi="Calibri" w:cs="Calibri"/>
                <w:color w:val="000000"/>
                <w:sz w:val="22"/>
                <w:szCs w:val="22"/>
              </w:rPr>
            </w:pPr>
          </w:p>
        </w:tc>
        <w:tc>
          <w:tcPr>
            <w:tcW w:w="3161" w:type="dxa"/>
            <w:tcBorders>
              <w:top w:val="nil"/>
              <w:left w:val="nil"/>
              <w:bottom w:val="nil"/>
              <w:right w:val="nil"/>
            </w:tcBorders>
            <w:shd w:val="clear" w:color="auto" w:fill="auto"/>
            <w:noWrap/>
            <w:vAlign w:val="bottom"/>
            <w:hideMark/>
          </w:tcPr>
          <w:p w:rsidR="007204DD" w:rsidRPr="003D49F7" w:rsidRDefault="007204DD" w:rsidP="00305F81">
            <w:pPr>
              <w:jc w:val="right"/>
              <w:rPr>
                <w:color w:val="000000"/>
              </w:rPr>
            </w:pPr>
            <w:r w:rsidRPr="003D49F7">
              <w:rPr>
                <w:color w:val="000000"/>
              </w:rPr>
              <w:t>Председатель ПК:</w:t>
            </w:r>
          </w:p>
        </w:tc>
        <w:tc>
          <w:tcPr>
            <w:tcW w:w="4160" w:type="dxa"/>
            <w:gridSpan w:val="13"/>
            <w:tcBorders>
              <w:top w:val="nil"/>
              <w:left w:val="nil"/>
              <w:bottom w:val="nil"/>
              <w:right w:val="nil"/>
            </w:tcBorders>
            <w:shd w:val="clear" w:color="auto" w:fill="auto"/>
            <w:noWrap/>
            <w:vAlign w:val="bottom"/>
            <w:hideMark/>
          </w:tcPr>
          <w:p w:rsidR="007204DD" w:rsidRPr="003D49F7" w:rsidRDefault="007204DD" w:rsidP="00305F81">
            <w:pPr>
              <w:jc w:val="center"/>
              <w:rPr>
                <w:color w:val="000000"/>
              </w:rPr>
            </w:pPr>
            <w:r w:rsidRPr="003D49F7">
              <w:rPr>
                <w:color w:val="000000"/>
              </w:rPr>
              <w:t xml:space="preserve">                                  / </w:t>
            </w:r>
          </w:p>
        </w:tc>
        <w:tc>
          <w:tcPr>
            <w:tcW w:w="1451" w:type="dxa"/>
            <w:tcBorders>
              <w:top w:val="nil"/>
              <w:left w:val="nil"/>
              <w:bottom w:val="nil"/>
              <w:right w:val="nil"/>
            </w:tcBorders>
            <w:shd w:val="clear" w:color="auto" w:fill="auto"/>
            <w:noWrap/>
            <w:vAlign w:val="bottom"/>
            <w:hideMark/>
          </w:tcPr>
          <w:p w:rsidR="007204DD" w:rsidRPr="003D49F7" w:rsidRDefault="007204DD" w:rsidP="00305F81">
            <w:pPr>
              <w:rPr>
                <w:rFonts w:ascii="Calibri" w:hAnsi="Calibri" w:cs="Calibri"/>
                <w:color w:val="000000"/>
                <w:sz w:val="22"/>
                <w:szCs w:val="22"/>
              </w:rPr>
            </w:pPr>
          </w:p>
        </w:tc>
      </w:tr>
      <w:tr w:rsidR="007204DD" w:rsidRPr="003D49F7" w:rsidTr="00305F81">
        <w:trPr>
          <w:trHeight w:val="290"/>
        </w:trPr>
        <w:tc>
          <w:tcPr>
            <w:tcW w:w="640" w:type="dxa"/>
            <w:tcBorders>
              <w:top w:val="nil"/>
              <w:left w:val="nil"/>
              <w:bottom w:val="nil"/>
              <w:right w:val="nil"/>
            </w:tcBorders>
            <w:shd w:val="clear" w:color="auto" w:fill="auto"/>
            <w:noWrap/>
            <w:vAlign w:val="bottom"/>
            <w:hideMark/>
          </w:tcPr>
          <w:p w:rsidR="007204DD" w:rsidRPr="003D49F7" w:rsidRDefault="007204DD" w:rsidP="00305F81">
            <w:pPr>
              <w:rPr>
                <w:rFonts w:ascii="Calibri" w:hAnsi="Calibri" w:cs="Calibri"/>
                <w:color w:val="000000"/>
                <w:sz w:val="22"/>
                <w:szCs w:val="22"/>
              </w:rPr>
            </w:pPr>
          </w:p>
        </w:tc>
        <w:tc>
          <w:tcPr>
            <w:tcW w:w="3161" w:type="dxa"/>
            <w:tcBorders>
              <w:top w:val="nil"/>
              <w:left w:val="nil"/>
              <w:bottom w:val="nil"/>
              <w:right w:val="nil"/>
            </w:tcBorders>
            <w:shd w:val="clear" w:color="auto" w:fill="auto"/>
            <w:noWrap/>
            <w:vAlign w:val="bottom"/>
            <w:hideMark/>
          </w:tcPr>
          <w:p w:rsidR="007204DD" w:rsidRPr="003D49F7" w:rsidRDefault="007204DD" w:rsidP="00305F81">
            <w:pPr>
              <w:jc w:val="right"/>
              <w:rPr>
                <w:color w:val="000000"/>
              </w:rPr>
            </w:pPr>
            <w:r w:rsidRPr="003D49F7">
              <w:rPr>
                <w:color w:val="000000"/>
              </w:rPr>
              <w:t>Дата</w:t>
            </w:r>
          </w:p>
        </w:tc>
        <w:tc>
          <w:tcPr>
            <w:tcW w:w="708" w:type="dxa"/>
            <w:gridSpan w:val="2"/>
            <w:tcBorders>
              <w:top w:val="nil"/>
              <w:left w:val="nil"/>
              <w:bottom w:val="nil"/>
              <w:right w:val="nil"/>
            </w:tcBorders>
            <w:shd w:val="clear" w:color="auto" w:fill="auto"/>
            <w:noWrap/>
            <w:vAlign w:val="bottom"/>
            <w:hideMark/>
          </w:tcPr>
          <w:p w:rsidR="007204DD" w:rsidRPr="003D49F7" w:rsidRDefault="007204DD" w:rsidP="00305F81">
            <w:pPr>
              <w:jc w:val="center"/>
              <w:rPr>
                <w:color w:val="000000"/>
              </w:rPr>
            </w:pPr>
            <w:r w:rsidRPr="003D49F7">
              <w:rPr>
                <w:color w:val="000000"/>
              </w:rPr>
              <w:t>______</w:t>
            </w:r>
          </w:p>
        </w:tc>
        <w:tc>
          <w:tcPr>
            <w:tcW w:w="327"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1326" w:type="dxa"/>
            <w:gridSpan w:val="4"/>
            <w:tcBorders>
              <w:top w:val="nil"/>
              <w:left w:val="nil"/>
              <w:bottom w:val="nil"/>
              <w:right w:val="nil"/>
            </w:tcBorders>
            <w:shd w:val="clear" w:color="auto" w:fill="auto"/>
            <w:noWrap/>
            <w:vAlign w:val="bottom"/>
            <w:hideMark/>
          </w:tcPr>
          <w:p w:rsidR="007204DD" w:rsidRPr="003D49F7" w:rsidRDefault="007204DD" w:rsidP="00305F81">
            <w:pPr>
              <w:jc w:val="center"/>
              <w:rPr>
                <w:color w:val="000000"/>
              </w:rPr>
            </w:pPr>
            <w:r w:rsidRPr="003D49F7">
              <w:rPr>
                <w:color w:val="000000"/>
              </w:rPr>
              <w:t>_____________</w:t>
            </w:r>
          </w:p>
        </w:tc>
        <w:tc>
          <w:tcPr>
            <w:tcW w:w="609" w:type="dxa"/>
            <w:gridSpan w:val="2"/>
            <w:tcBorders>
              <w:top w:val="nil"/>
              <w:left w:val="nil"/>
              <w:bottom w:val="nil"/>
              <w:right w:val="nil"/>
            </w:tcBorders>
            <w:shd w:val="clear" w:color="auto" w:fill="auto"/>
            <w:noWrap/>
            <w:vAlign w:val="bottom"/>
            <w:hideMark/>
          </w:tcPr>
          <w:p w:rsidR="007204DD" w:rsidRPr="003D49F7" w:rsidRDefault="007204DD" w:rsidP="00305F81">
            <w:pPr>
              <w:jc w:val="center"/>
              <w:rPr>
                <w:color w:val="000000"/>
              </w:rPr>
            </w:pPr>
            <w:r w:rsidRPr="003D49F7">
              <w:rPr>
                <w:color w:val="000000"/>
              </w:rPr>
              <w:t>2019 г.</w:t>
            </w:r>
          </w:p>
        </w:tc>
        <w:tc>
          <w:tcPr>
            <w:tcW w:w="268"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327"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268"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327"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1451" w:type="dxa"/>
            <w:tcBorders>
              <w:top w:val="nil"/>
              <w:left w:val="nil"/>
              <w:bottom w:val="nil"/>
              <w:right w:val="nil"/>
            </w:tcBorders>
            <w:shd w:val="clear" w:color="auto" w:fill="auto"/>
            <w:noWrap/>
            <w:vAlign w:val="bottom"/>
            <w:hideMark/>
          </w:tcPr>
          <w:p w:rsidR="007204DD" w:rsidRPr="003D49F7" w:rsidRDefault="007204DD" w:rsidP="00305F81">
            <w:pPr>
              <w:rPr>
                <w:rFonts w:ascii="Calibri" w:hAnsi="Calibri" w:cs="Calibri"/>
                <w:color w:val="000000"/>
                <w:sz w:val="22"/>
                <w:szCs w:val="22"/>
              </w:rPr>
            </w:pPr>
          </w:p>
        </w:tc>
      </w:tr>
      <w:tr w:rsidR="007204DD" w:rsidRPr="003D49F7" w:rsidTr="00305F81">
        <w:trPr>
          <w:trHeight w:val="290"/>
        </w:trPr>
        <w:tc>
          <w:tcPr>
            <w:tcW w:w="640" w:type="dxa"/>
            <w:tcBorders>
              <w:top w:val="nil"/>
              <w:left w:val="nil"/>
              <w:bottom w:val="nil"/>
              <w:right w:val="nil"/>
            </w:tcBorders>
            <w:shd w:val="clear" w:color="auto" w:fill="auto"/>
            <w:noWrap/>
            <w:vAlign w:val="bottom"/>
            <w:hideMark/>
          </w:tcPr>
          <w:p w:rsidR="007204DD" w:rsidRPr="003D49F7" w:rsidRDefault="007204DD" w:rsidP="00305F81">
            <w:pPr>
              <w:rPr>
                <w:rFonts w:ascii="Calibri" w:hAnsi="Calibri" w:cs="Calibri"/>
                <w:color w:val="000000"/>
                <w:sz w:val="22"/>
                <w:szCs w:val="22"/>
              </w:rPr>
            </w:pPr>
          </w:p>
        </w:tc>
        <w:tc>
          <w:tcPr>
            <w:tcW w:w="3161"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708" w:type="dxa"/>
            <w:gridSpan w:val="2"/>
            <w:tcBorders>
              <w:top w:val="nil"/>
              <w:left w:val="nil"/>
              <w:bottom w:val="nil"/>
              <w:right w:val="nil"/>
            </w:tcBorders>
            <w:shd w:val="clear" w:color="auto" w:fill="auto"/>
            <w:noWrap/>
            <w:vAlign w:val="bottom"/>
            <w:hideMark/>
          </w:tcPr>
          <w:p w:rsidR="007204DD" w:rsidRPr="003D49F7" w:rsidRDefault="007204DD" w:rsidP="00305F81">
            <w:pPr>
              <w:jc w:val="center"/>
              <w:rPr>
                <w:color w:val="000000"/>
                <w:sz w:val="16"/>
                <w:szCs w:val="16"/>
              </w:rPr>
            </w:pPr>
            <w:r w:rsidRPr="003D49F7">
              <w:rPr>
                <w:color w:val="000000"/>
                <w:sz w:val="16"/>
                <w:szCs w:val="16"/>
              </w:rPr>
              <w:t>число</w:t>
            </w:r>
          </w:p>
        </w:tc>
        <w:tc>
          <w:tcPr>
            <w:tcW w:w="327"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1326" w:type="dxa"/>
            <w:gridSpan w:val="4"/>
            <w:tcBorders>
              <w:top w:val="nil"/>
              <w:left w:val="nil"/>
              <w:bottom w:val="nil"/>
              <w:right w:val="nil"/>
            </w:tcBorders>
            <w:shd w:val="clear" w:color="auto" w:fill="auto"/>
            <w:noWrap/>
            <w:vAlign w:val="bottom"/>
            <w:hideMark/>
          </w:tcPr>
          <w:p w:rsidR="007204DD" w:rsidRPr="003D49F7" w:rsidRDefault="007204DD" w:rsidP="00305F81">
            <w:pPr>
              <w:jc w:val="center"/>
              <w:rPr>
                <w:color w:val="000000"/>
                <w:sz w:val="16"/>
                <w:szCs w:val="16"/>
              </w:rPr>
            </w:pPr>
            <w:r w:rsidRPr="003D49F7">
              <w:rPr>
                <w:color w:val="000000"/>
                <w:sz w:val="16"/>
                <w:szCs w:val="16"/>
              </w:rPr>
              <w:t>месяц</w:t>
            </w:r>
          </w:p>
        </w:tc>
        <w:tc>
          <w:tcPr>
            <w:tcW w:w="274"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335"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268"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327"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268"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327"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1451" w:type="dxa"/>
            <w:tcBorders>
              <w:top w:val="nil"/>
              <w:left w:val="nil"/>
              <w:bottom w:val="nil"/>
              <w:right w:val="nil"/>
            </w:tcBorders>
            <w:shd w:val="clear" w:color="auto" w:fill="auto"/>
            <w:noWrap/>
            <w:vAlign w:val="bottom"/>
            <w:hideMark/>
          </w:tcPr>
          <w:p w:rsidR="007204DD" w:rsidRPr="003D49F7" w:rsidRDefault="007204DD" w:rsidP="00305F81">
            <w:pPr>
              <w:rPr>
                <w:rFonts w:ascii="Calibri" w:hAnsi="Calibri" w:cs="Calibri"/>
                <w:color w:val="000000"/>
                <w:sz w:val="22"/>
                <w:szCs w:val="22"/>
              </w:rPr>
            </w:pPr>
          </w:p>
        </w:tc>
      </w:tr>
      <w:tr w:rsidR="007204DD" w:rsidRPr="003D49F7" w:rsidTr="00305F81">
        <w:trPr>
          <w:trHeight w:val="290"/>
        </w:trPr>
        <w:tc>
          <w:tcPr>
            <w:tcW w:w="640" w:type="dxa"/>
            <w:tcBorders>
              <w:top w:val="nil"/>
              <w:left w:val="nil"/>
              <w:bottom w:val="nil"/>
              <w:right w:val="nil"/>
            </w:tcBorders>
            <w:shd w:val="clear" w:color="auto" w:fill="auto"/>
            <w:noWrap/>
            <w:vAlign w:val="bottom"/>
            <w:hideMark/>
          </w:tcPr>
          <w:p w:rsidR="007204DD" w:rsidRPr="003D49F7" w:rsidRDefault="007204DD" w:rsidP="00305F81">
            <w:pPr>
              <w:rPr>
                <w:rFonts w:ascii="Calibri" w:hAnsi="Calibri" w:cs="Calibri"/>
                <w:color w:val="000000"/>
                <w:sz w:val="22"/>
                <w:szCs w:val="22"/>
              </w:rPr>
            </w:pPr>
          </w:p>
        </w:tc>
        <w:tc>
          <w:tcPr>
            <w:tcW w:w="3161"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440"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268"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327"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299"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364"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299"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364"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274"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335"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268"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327"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268"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327"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1451" w:type="dxa"/>
            <w:tcBorders>
              <w:top w:val="nil"/>
              <w:left w:val="nil"/>
              <w:bottom w:val="nil"/>
              <w:right w:val="nil"/>
            </w:tcBorders>
            <w:shd w:val="clear" w:color="auto" w:fill="auto"/>
            <w:noWrap/>
            <w:vAlign w:val="bottom"/>
            <w:hideMark/>
          </w:tcPr>
          <w:p w:rsidR="007204DD" w:rsidRPr="003D49F7" w:rsidRDefault="007204DD" w:rsidP="00305F81">
            <w:pPr>
              <w:rPr>
                <w:rFonts w:ascii="Calibri" w:hAnsi="Calibri" w:cs="Calibri"/>
                <w:color w:val="000000"/>
                <w:sz w:val="22"/>
                <w:szCs w:val="22"/>
              </w:rPr>
            </w:pPr>
          </w:p>
        </w:tc>
      </w:tr>
      <w:tr w:rsidR="007204DD" w:rsidRPr="003D49F7" w:rsidTr="00305F81">
        <w:trPr>
          <w:trHeight w:val="290"/>
        </w:trPr>
        <w:tc>
          <w:tcPr>
            <w:tcW w:w="640" w:type="dxa"/>
            <w:tcBorders>
              <w:top w:val="nil"/>
              <w:left w:val="nil"/>
              <w:bottom w:val="nil"/>
              <w:right w:val="nil"/>
            </w:tcBorders>
            <w:shd w:val="clear" w:color="auto" w:fill="auto"/>
            <w:noWrap/>
            <w:vAlign w:val="bottom"/>
            <w:hideMark/>
          </w:tcPr>
          <w:p w:rsidR="007204DD" w:rsidRPr="003D49F7" w:rsidRDefault="007204DD" w:rsidP="00305F81">
            <w:pPr>
              <w:rPr>
                <w:rFonts w:ascii="Calibri" w:hAnsi="Calibri" w:cs="Calibri"/>
                <w:color w:val="000000"/>
                <w:sz w:val="22"/>
                <w:szCs w:val="22"/>
              </w:rPr>
            </w:pPr>
          </w:p>
        </w:tc>
        <w:tc>
          <w:tcPr>
            <w:tcW w:w="3161"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440"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268"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327"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299"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364"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299"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364"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274"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335"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268"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327"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268"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327" w:type="dxa"/>
            <w:tcBorders>
              <w:top w:val="nil"/>
              <w:left w:val="nil"/>
              <w:bottom w:val="nil"/>
              <w:right w:val="nil"/>
            </w:tcBorders>
            <w:shd w:val="clear" w:color="auto" w:fill="auto"/>
            <w:noWrap/>
            <w:vAlign w:val="bottom"/>
            <w:hideMark/>
          </w:tcPr>
          <w:p w:rsidR="007204DD" w:rsidRPr="003D49F7" w:rsidRDefault="007204DD" w:rsidP="00305F81">
            <w:pPr>
              <w:rPr>
                <w:color w:val="000000"/>
              </w:rPr>
            </w:pPr>
          </w:p>
        </w:tc>
        <w:tc>
          <w:tcPr>
            <w:tcW w:w="1451" w:type="dxa"/>
            <w:tcBorders>
              <w:top w:val="nil"/>
              <w:left w:val="nil"/>
              <w:bottom w:val="nil"/>
              <w:right w:val="nil"/>
            </w:tcBorders>
            <w:shd w:val="clear" w:color="auto" w:fill="auto"/>
            <w:noWrap/>
            <w:vAlign w:val="bottom"/>
            <w:hideMark/>
          </w:tcPr>
          <w:p w:rsidR="007204DD" w:rsidRPr="003D49F7" w:rsidRDefault="007204DD" w:rsidP="00305F81">
            <w:pPr>
              <w:rPr>
                <w:rFonts w:ascii="Calibri" w:hAnsi="Calibri" w:cs="Calibri"/>
                <w:color w:val="000000"/>
                <w:sz w:val="22"/>
                <w:szCs w:val="22"/>
              </w:rPr>
            </w:pPr>
          </w:p>
        </w:tc>
      </w:tr>
    </w:tbl>
    <w:p w:rsidR="007204DD" w:rsidRDefault="007204DD" w:rsidP="007204DD">
      <w:pPr>
        <w:ind w:left="567"/>
        <w:contextualSpacing/>
        <w:jc w:val="right"/>
        <w:rPr>
          <w:rFonts w:eastAsia="Calibri"/>
          <w:sz w:val="24"/>
          <w:szCs w:val="24"/>
        </w:rPr>
      </w:pPr>
    </w:p>
    <w:p w:rsidR="007204DD" w:rsidRDefault="007204DD" w:rsidP="007204DD">
      <w:pPr>
        <w:ind w:left="567"/>
        <w:contextualSpacing/>
        <w:jc w:val="right"/>
        <w:rPr>
          <w:rFonts w:eastAsia="Calibri"/>
          <w:sz w:val="24"/>
          <w:szCs w:val="24"/>
        </w:rPr>
      </w:pPr>
    </w:p>
    <w:p w:rsidR="007204DD" w:rsidRDefault="007204DD" w:rsidP="007204DD">
      <w:pPr>
        <w:ind w:left="567"/>
        <w:contextualSpacing/>
        <w:jc w:val="right"/>
        <w:rPr>
          <w:rFonts w:eastAsia="Calibri"/>
          <w:sz w:val="24"/>
          <w:szCs w:val="24"/>
        </w:rPr>
      </w:pPr>
      <w:r>
        <w:rPr>
          <w:rFonts w:eastAsia="Calibri"/>
          <w:sz w:val="24"/>
          <w:szCs w:val="24"/>
        </w:rPr>
        <w:br w:type="page"/>
      </w:r>
    </w:p>
    <w:tbl>
      <w:tblPr>
        <w:tblW w:w="9520" w:type="dxa"/>
        <w:tblInd w:w="95" w:type="dxa"/>
        <w:tblLook w:val="04A0"/>
      </w:tblPr>
      <w:tblGrid>
        <w:gridCol w:w="4000"/>
        <w:gridCol w:w="2580"/>
        <w:gridCol w:w="2940"/>
      </w:tblGrid>
      <w:tr w:rsidR="007204DD" w:rsidRPr="00A819A3" w:rsidTr="00305F81">
        <w:trPr>
          <w:trHeight w:val="840"/>
        </w:trPr>
        <w:tc>
          <w:tcPr>
            <w:tcW w:w="9520" w:type="dxa"/>
            <w:gridSpan w:val="3"/>
            <w:tcBorders>
              <w:top w:val="nil"/>
              <w:left w:val="nil"/>
              <w:bottom w:val="nil"/>
              <w:right w:val="nil"/>
            </w:tcBorders>
            <w:shd w:val="clear" w:color="auto" w:fill="auto"/>
            <w:vAlign w:val="bottom"/>
            <w:hideMark/>
          </w:tcPr>
          <w:p w:rsidR="007204DD" w:rsidRPr="00A819A3" w:rsidRDefault="007204DD" w:rsidP="00305F81">
            <w:pPr>
              <w:jc w:val="center"/>
              <w:rPr>
                <w:b/>
                <w:bCs/>
                <w:color w:val="000000"/>
                <w:sz w:val="22"/>
                <w:szCs w:val="22"/>
              </w:rPr>
            </w:pPr>
            <w:r>
              <w:rPr>
                <w:rFonts w:eastAsia="Calibri"/>
                <w:sz w:val="24"/>
                <w:szCs w:val="24"/>
              </w:rPr>
              <w:lastRenderedPageBreak/>
              <w:br w:type="page"/>
            </w:r>
            <w:r w:rsidRPr="00A819A3">
              <w:rPr>
                <w:b/>
                <w:bCs/>
                <w:color w:val="000000"/>
                <w:sz w:val="22"/>
                <w:szCs w:val="22"/>
              </w:rPr>
              <w:t>АКТ - 1 (до проверки ПК)</w:t>
            </w:r>
            <w:r w:rsidRPr="00A819A3">
              <w:rPr>
                <w:b/>
                <w:bCs/>
                <w:color w:val="000000"/>
                <w:sz w:val="22"/>
                <w:szCs w:val="22"/>
              </w:rPr>
              <w:br/>
              <w:t xml:space="preserve">приёмки - передачи экзаменационных материалов </w:t>
            </w:r>
          </w:p>
        </w:tc>
      </w:tr>
      <w:tr w:rsidR="007204DD" w:rsidRPr="00A819A3" w:rsidTr="00305F81">
        <w:trPr>
          <w:trHeight w:val="640"/>
        </w:trPr>
        <w:tc>
          <w:tcPr>
            <w:tcW w:w="9520" w:type="dxa"/>
            <w:gridSpan w:val="3"/>
            <w:tcBorders>
              <w:top w:val="nil"/>
              <w:left w:val="nil"/>
              <w:bottom w:val="single" w:sz="4" w:space="0" w:color="auto"/>
              <w:right w:val="nil"/>
            </w:tcBorders>
            <w:shd w:val="clear" w:color="auto" w:fill="auto"/>
            <w:noWrap/>
            <w:vAlign w:val="center"/>
            <w:hideMark/>
          </w:tcPr>
          <w:p w:rsidR="007204DD" w:rsidRPr="00A819A3" w:rsidRDefault="007204DD" w:rsidP="00305F81">
            <w:pPr>
              <w:jc w:val="center"/>
              <w:rPr>
                <w:b/>
                <w:bCs/>
                <w:color w:val="000000"/>
                <w:sz w:val="24"/>
                <w:szCs w:val="24"/>
              </w:rPr>
            </w:pPr>
            <w:r w:rsidRPr="00A819A3">
              <w:rPr>
                <w:b/>
                <w:bCs/>
                <w:color w:val="000000"/>
                <w:sz w:val="24"/>
                <w:szCs w:val="24"/>
              </w:rPr>
              <w:t>Сведения о передаваемых материалах</w:t>
            </w:r>
          </w:p>
        </w:tc>
      </w:tr>
      <w:tr w:rsidR="007204DD" w:rsidRPr="00A819A3" w:rsidTr="00305F81">
        <w:trPr>
          <w:trHeight w:val="290"/>
        </w:trPr>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4DD" w:rsidRPr="00A819A3" w:rsidRDefault="007204DD" w:rsidP="00305F81">
            <w:pPr>
              <w:jc w:val="center"/>
              <w:rPr>
                <w:b/>
                <w:bCs/>
                <w:color w:val="000000"/>
                <w:sz w:val="24"/>
                <w:szCs w:val="24"/>
              </w:rPr>
            </w:pPr>
            <w:r w:rsidRPr="00A819A3">
              <w:rPr>
                <w:b/>
                <w:bCs/>
                <w:color w:val="000000"/>
                <w:sz w:val="24"/>
                <w:szCs w:val="24"/>
              </w:rPr>
              <w:t>Передаваемые материалы</w:t>
            </w:r>
          </w:p>
        </w:tc>
        <w:tc>
          <w:tcPr>
            <w:tcW w:w="5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7204DD" w:rsidRPr="00A819A3" w:rsidRDefault="007204DD" w:rsidP="00305F81">
            <w:pPr>
              <w:jc w:val="center"/>
              <w:rPr>
                <w:b/>
                <w:bCs/>
                <w:color w:val="000000"/>
                <w:sz w:val="24"/>
                <w:szCs w:val="24"/>
              </w:rPr>
            </w:pPr>
            <w:r w:rsidRPr="00A819A3">
              <w:rPr>
                <w:b/>
                <w:bCs/>
                <w:color w:val="000000"/>
                <w:sz w:val="24"/>
                <w:szCs w:val="24"/>
              </w:rPr>
              <w:t>Количество</w:t>
            </w:r>
          </w:p>
        </w:tc>
      </w:tr>
      <w:tr w:rsidR="007204DD" w:rsidRPr="00A819A3" w:rsidTr="00305F81">
        <w:trPr>
          <w:trHeight w:val="710"/>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7204DD" w:rsidRPr="00A819A3" w:rsidRDefault="007204DD" w:rsidP="00305F81">
            <w:pPr>
              <w:rPr>
                <w:color w:val="000000"/>
                <w:sz w:val="24"/>
                <w:szCs w:val="24"/>
              </w:rPr>
            </w:pPr>
            <w:r w:rsidRPr="00A819A3">
              <w:rPr>
                <w:color w:val="000000"/>
                <w:sz w:val="24"/>
                <w:szCs w:val="24"/>
              </w:rPr>
              <w:t>Критерии для оценивания развернутых ответов</w:t>
            </w:r>
          </w:p>
        </w:tc>
        <w:tc>
          <w:tcPr>
            <w:tcW w:w="5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7204DD" w:rsidRPr="00A819A3" w:rsidRDefault="007204DD" w:rsidP="00305F81">
            <w:pPr>
              <w:jc w:val="center"/>
              <w:rPr>
                <w:b/>
                <w:bCs/>
                <w:color w:val="000000"/>
                <w:sz w:val="24"/>
                <w:szCs w:val="24"/>
              </w:rPr>
            </w:pPr>
            <w:r w:rsidRPr="00A819A3">
              <w:rPr>
                <w:b/>
                <w:bCs/>
                <w:color w:val="000000"/>
                <w:sz w:val="24"/>
                <w:szCs w:val="24"/>
              </w:rPr>
              <w:t> </w:t>
            </w:r>
          </w:p>
        </w:tc>
      </w:tr>
      <w:tr w:rsidR="007204DD" w:rsidRPr="00A819A3" w:rsidTr="00305F81">
        <w:trPr>
          <w:trHeight w:val="325"/>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7204DD" w:rsidRPr="00A819A3" w:rsidRDefault="007204DD" w:rsidP="00305F81">
            <w:pPr>
              <w:rPr>
                <w:color w:val="000000"/>
                <w:sz w:val="24"/>
                <w:szCs w:val="24"/>
              </w:rPr>
            </w:pPr>
            <w:r w:rsidRPr="00A819A3">
              <w:rPr>
                <w:color w:val="000000"/>
                <w:sz w:val="24"/>
                <w:szCs w:val="24"/>
              </w:rPr>
              <w:t>Работы</w:t>
            </w:r>
          </w:p>
        </w:tc>
        <w:tc>
          <w:tcPr>
            <w:tcW w:w="5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7204DD" w:rsidRPr="00A819A3" w:rsidRDefault="007204DD" w:rsidP="00305F81">
            <w:pPr>
              <w:jc w:val="center"/>
              <w:rPr>
                <w:b/>
                <w:bCs/>
                <w:color w:val="000000"/>
                <w:sz w:val="24"/>
                <w:szCs w:val="24"/>
              </w:rPr>
            </w:pPr>
            <w:r w:rsidRPr="00A819A3">
              <w:rPr>
                <w:b/>
                <w:bCs/>
                <w:color w:val="000000"/>
                <w:sz w:val="24"/>
                <w:szCs w:val="24"/>
              </w:rPr>
              <w:t> </w:t>
            </w:r>
          </w:p>
        </w:tc>
      </w:tr>
      <w:tr w:rsidR="007204DD" w:rsidRPr="00A819A3" w:rsidTr="00305F81">
        <w:trPr>
          <w:trHeight w:val="253"/>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rsidR="007204DD" w:rsidRPr="00A819A3" w:rsidRDefault="007204DD" w:rsidP="00305F81">
            <w:pPr>
              <w:rPr>
                <w:color w:val="000000"/>
                <w:sz w:val="24"/>
                <w:szCs w:val="24"/>
              </w:rPr>
            </w:pPr>
            <w:r w:rsidRPr="00A819A3">
              <w:rPr>
                <w:color w:val="000000"/>
                <w:sz w:val="24"/>
                <w:szCs w:val="24"/>
              </w:rPr>
              <w:t>Протоколы проверки</w:t>
            </w:r>
          </w:p>
        </w:tc>
        <w:tc>
          <w:tcPr>
            <w:tcW w:w="5520" w:type="dxa"/>
            <w:gridSpan w:val="2"/>
            <w:tcBorders>
              <w:top w:val="single" w:sz="4" w:space="0" w:color="auto"/>
              <w:left w:val="nil"/>
              <w:bottom w:val="single" w:sz="4" w:space="0" w:color="auto"/>
              <w:right w:val="single" w:sz="4" w:space="0" w:color="auto"/>
            </w:tcBorders>
            <w:shd w:val="clear" w:color="auto" w:fill="auto"/>
            <w:hideMark/>
          </w:tcPr>
          <w:p w:rsidR="007204DD" w:rsidRPr="00A819A3" w:rsidRDefault="007204DD" w:rsidP="00305F81">
            <w:pPr>
              <w:jc w:val="center"/>
              <w:rPr>
                <w:b/>
                <w:bCs/>
                <w:color w:val="000000"/>
                <w:sz w:val="24"/>
                <w:szCs w:val="24"/>
              </w:rPr>
            </w:pPr>
            <w:r w:rsidRPr="00A819A3">
              <w:rPr>
                <w:b/>
                <w:bCs/>
                <w:color w:val="000000"/>
                <w:sz w:val="24"/>
                <w:szCs w:val="24"/>
              </w:rPr>
              <w:t> </w:t>
            </w:r>
          </w:p>
        </w:tc>
      </w:tr>
      <w:tr w:rsidR="007204DD" w:rsidRPr="00A819A3" w:rsidTr="00305F81">
        <w:trPr>
          <w:trHeight w:val="253"/>
        </w:trPr>
        <w:tc>
          <w:tcPr>
            <w:tcW w:w="4000" w:type="dxa"/>
            <w:tcBorders>
              <w:top w:val="nil"/>
              <w:left w:val="nil"/>
              <w:bottom w:val="nil"/>
              <w:right w:val="nil"/>
            </w:tcBorders>
            <w:shd w:val="clear" w:color="auto" w:fill="auto"/>
            <w:noWrap/>
            <w:vAlign w:val="center"/>
            <w:hideMark/>
          </w:tcPr>
          <w:p w:rsidR="007204DD" w:rsidRPr="00A819A3" w:rsidRDefault="007204DD" w:rsidP="00305F81">
            <w:pPr>
              <w:jc w:val="center"/>
              <w:rPr>
                <w:color w:val="000000"/>
              </w:rPr>
            </w:pPr>
          </w:p>
        </w:tc>
        <w:tc>
          <w:tcPr>
            <w:tcW w:w="2580" w:type="dxa"/>
            <w:tcBorders>
              <w:top w:val="nil"/>
              <w:left w:val="nil"/>
              <w:bottom w:val="nil"/>
              <w:right w:val="nil"/>
            </w:tcBorders>
            <w:shd w:val="clear" w:color="auto" w:fill="auto"/>
            <w:hideMark/>
          </w:tcPr>
          <w:p w:rsidR="007204DD" w:rsidRPr="00A819A3" w:rsidRDefault="007204DD" w:rsidP="00305F81">
            <w:pPr>
              <w:rPr>
                <w:color w:val="000000"/>
              </w:rPr>
            </w:pPr>
          </w:p>
        </w:tc>
        <w:tc>
          <w:tcPr>
            <w:tcW w:w="2940" w:type="dxa"/>
            <w:tcBorders>
              <w:top w:val="nil"/>
              <w:left w:val="nil"/>
              <w:bottom w:val="nil"/>
              <w:right w:val="nil"/>
            </w:tcBorders>
            <w:shd w:val="clear" w:color="auto" w:fill="auto"/>
            <w:noWrap/>
            <w:vAlign w:val="bottom"/>
            <w:hideMark/>
          </w:tcPr>
          <w:p w:rsidR="007204DD" w:rsidRPr="00A819A3" w:rsidRDefault="007204DD" w:rsidP="00305F81">
            <w:pPr>
              <w:rPr>
                <w:color w:val="000000"/>
              </w:rPr>
            </w:pPr>
          </w:p>
        </w:tc>
      </w:tr>
      <w:tr w:rsidR="007204DD" w:rsidRPr="00A819A3" w:rsidTr="00305F81">
        <w:trPr>
          <w:trHeight w:val="253"/>
        </w:trPr>
        <w:tc>
          <w:tcPr>
            <w:tcW w:w="4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4DD" w:rsidRPr="00A819A3" w:rsidRDefault="007204DD" w:rsidP="00305F81">
            <w:pPr>
              <w:jc w:val="center"/>
              <w:rPr>
                <w:color w:val="000000"/>
                <w:sz w:val="24"/>
                <w:szCs w:val="24"/>
              </w:rPr>
            </w:pPr>
            <w:r w:rsidRPr="00A819A3">
              <w:rPr>
                <w:color w:val="000000"/>
                <w:sz w:val="24"/>
                <w:szCs w:val="24"/>
              </w:rPr>
              <w:t>Ответственное лицо</w:t>
            </w:r>
          </w:p>
        </w:tc>
        <w:tc>
          <w:tcPr>
            <w:tcW w:w="2580" w:type="dxa"/>
            <w:tcBorders>
              <w:top w:val="single" w:sz="4" w:space="0" w:color="auto"/>
              <w:left w:val="nil"/>
              <w:bottom w:val="single" w:sz="4" w:space="0" w:color="auto"/>
              <w:right w:val="single" w:sz="4" w:space="0" w:color="auto"/>
            </w:tcBorders>
            <w:shd w:val="clear" w:color="auto" w:fill="auto"/>
            <w:vAlign w:val="bottom"/>
            <w:hideMark/>
          </w:tcPr>
          <w:p w:rsidR="007204DD" w:rsidRPr="00A819A3" w:rsidRDefault="007204DD" w:rsidP="00305F81">
            <w:pPr>
              <w:jc w:val="center"/>
              <w:rPr>
                <w:color w:val="000000"/>
                <w:sz w:val="24"/>
                <w:szCs w:val="24"/>
              </w:rPr>
            </w:pPr>
            <w:r w:rsidRPr="00A819A3">
              <w:rPr>
                <w:color w:val="000000"/>
                <w:sz w:val="24"/>
                <w:szCs w:val="24"/>
              </w:rPr>
              <w:t>Сдал</w:t>
            </w:r>
          </w:p>
        </w:tc>
        <w:tc>
          <w:tcPr>
            <w:tcW w:w="2940" w:type="dxa"/>
            <w:tcBorders>
              <w:top w:val="single" w:sz="4" w:space="0" w:color="auto"/>
              <w:left w:val="nil"/>
              <w:bottom w:val="single" w:sz="4" w:space="0" w:color="auto"/>
              <w:right w:val="single" w:sz="4" w:space="0" w:color="auto"/>
            </w:tcBorders>
            <w:shd w:val="clear" w:color="auto" w:fill="auto"/>
            <w:vAlign w:val="bottom"/>
            <w:hideMark/>
          </w:tcPr>
          <w:p w:rsidR="007204DD" w:rsidRPr="00A819A3" w:rsidRDefault="007204DD" w:rsidP="00305F81">
            <w:pPr>
              <w:jc w:val="center"/>
              <w:rPr>
                <w:color w:val="000000"/>
                <w:sz w:val="24"/>
                <w:szCs w:val="24"/>
              </w:rPr>
            </w:pPr>
            <w:r w:rsidRPr="00A819A3">
              <w:rPr>
                <w:color w:val="000000"/>
                <w:sz w:val="24"/>
                <w:szCs w:val="24"/>
              </w:rPr>
              <w:t>Принял</w:t>
            </w:r>
          </w:p>
        </w:tc>
      </w:tr>
      <w:tr w:rsidR="007204DD" w:rsidRPr="00A819A3" w:rsidTr="00305F81">
        <w:trPr>
          <w:trHeight w:val="253"/>
        </w:trPr>
        <w:tc>
          <w:tcPr>
            <w:tcW w:w="4000" w:type="dxa"/>
            <w:vMerge/>
            <w:tcBorders>
              <w:top w:val="single" w:sz="4" w:space="0" w:color="auto"/>
              <w:left w:val="single" w:sz="4" w:space="0" w:color="auto"/>
              <w:bottom w:val="single" w:sz="4" w:space="0" w:color="auto"/>
              <w:right w:val="single" w:sz="4" w:space="0" w:color="auto"/>
            </w:tcBorders>
            <w:vAlign w:val="center"/>
            <w:hideMark/>
          </w:tcPr>
          <w:p w:rsidR="007204DD" w:rsidRPr="00A819A3" w:rsidRDefault="007204DD" w:rsidP="00305F81">
            <w:pPr>
              <w:rPr>
                <w:color w:val="000000"/>
                <w:sz w:val="24"/>
                <w:szCs w:val="24"/>
              </w:rPr>
            </w:pPr>
          </w:p>
        </w:tc>
        <w:tc>
          <w:tcPr>
            <w:tcW w:w="2580" w:type="dxa"/>
            <w:tcBorders>
              <w:top w:val="nil"/>
              <w:left w:val="nil"/>
              <w:bottom w:val="single" w:sz="4" w:space="0" w:color="auto"/>
              <w:right w:val="single" w:sz="4" w:space="0" w:color="auto"/>
            </w:tcBorders>
            <w:shd w:val="clear" w:color="auto" w:fill="auto"/>
            <w:vAlign w:val="bottom"/>
            <w:hideMark/>
          </w:tcPr>
          <w:p w:rsidR="007204DD" w:rsidRPr="00A819A3" w:rsidRDefault="007204DD" w:rsidP="00305F81">
            <w:pPr>
              <w:jc w:val="center"/>
              <w:rPr>
                <w:color w:val="000000"/>
                <w:sz w:val="24"/>
                <w:szCs w:val="24"/>
              </w:rPr>
            </w:pPr>
            <w:r w:rsidRPr="00A819A3">
              <w:rPr>
                <w:color w:val="000000"/>
                <w:sz w:val="24"/>
                <w:szCs w:val="24"/>
              </w:rPr>
              <w:t>ФИО, подпись</w:t>
            </w:r>
          </w:p>
        </w:tc>
        <w:tc>
          <w:tcPr>
            <w:tcW w:w="2940" w:type="dxa"/>
            <w:tcBorders>
              <w:top w:val="nil"/>
              <w:left w:val="nil"/>
              <w:bottom w:val="single" w:sz="4" w:space="0" w:color="auto"/>
              <w:right w:val="single" w:sz="4" w:space="0" w:color="auto"/>
            </w:tcBorders>
            <w:shd w:val="clear" w:color="auto" w:fill="auto"/>
            <w:vAlign w:val="bottom"/>
            <w:hideMark/>
          </w:tcPr>
          <w:p w:rsidR="007204DD" w:rsidRPr="00A819A3" w:rsidRDefault="007204DD" w:rsidP="00305F81">
            <w:pPr>
              <w:jc w:val="center"/>
              <w:rPr>
                <w:color w:val="000000"/>
                <w:sz w:val="24"/>
                <w:szCs w:val="24"/>
              </w:rPr>
            </w:pPr>
            <w:r w:rsidRPr="00A819A3">
              <w:rPr>
                <w:color w:val="000000"/>
                <w:sz w:val="24"/>
                <w:szCs w:val="24"/>
              </w:rPr>
              <w:t>ФИО, подпись</w:t>
            </w:r>
          </w:p>
        </w:tc>
      </w:tr>
      <w:tr w:rsidR="007204DD" w:rsidRPr="00A819A3" w:rsidTr="00305F81">
        <w:trPr>
          <w:trHeight w:val="253"/>
        </w:trPr>
        <w:tc>
          <w:tcPr>
            <w:tcW w:w="4000" w:type="dxa"/>
            <w:tcBorders>
              <w:top w:val="nil"/>
              <w:left w:val="single" w:sz="4" w:space="0" w:color="auto"/>
              <w:bottom w:val="nil"/>
              <w:right w:val="nil"/>
            </w:tcBorders>
            <w:shd w:val="clear" w:color="auto" w:fill="auto"/>
            <w:noWrap/>
            <w:vAlign w:val="bottom"/>
            <w:hideMark/>
          </w:tcPr>
          <w:p w:rsidR="007204DD" w:rsidRPr="00A819A3" w:rsidRDefault="007204DD" w:rsidP="00305F81">
            <w:pPr>
              <w:rPr>
                <w:color w:val="000000"/>
                <w:sz w:val="24"/>
                <w:szCs w:val="24"/>
              </w:rPr>
            </w:pPr>
            <w:r w:rsidRPr="00A819A3">
              <w:rPr>
                <w:color w:val="000000"/>
                <w:sz w:val="24"/>
                <w:szCs w:val="24"/>
              </w:rPr>
              <w:t>Ответственный за работу комиссии</w:t>
            </w:r>
          </w:p>
        </w:tc>
        <w:tc>
          <w:tcPr>
            <w:tcW w:w="2580" w:type="dxa"/>
            <w:tcBorders>
              <w:top w:val="nil"/>
              <w:left w:val="single" w:sz="4" w:space="0" w:color="auto"/>
              <w:bottom w:val="single" w:sz="4" w:space="0" w:color="auto"/>
              <w:right w:val="single" w:sz="4" w:space="0" w:color="auto"/>
            </w:tcBorders>
            <w:shd w:val="clear" w:color="auto" w:fill="auto"/>
            <w:hideMark/>
          </w:tcPr>
          <w:p w:rsidR="007204DD" w:rsidRPr="00A819A3" w:rsidRDefault="007204DD" w:rsidP="00305F81">
            <w:pPr>
              <w:rPr>
                <w:color w:val="000000"/>
              </w:rPr>
            </w:pPr>
            <w:r w:rsidRPr="00A819A3">
              <w:rPr>
                <w:color w:val="000000"/>
              </w:rPr>
              <w:t> </w:t>
            </w:r>
          </w:p>
        </w:tc>
        <w:tc>
          <w:tcPr>
            <w:tcW w:w="2940" w:type="dxa"/>
            <w:tcBorders>
              <w:top w:val="nil"/>
              <w:left w:val="nil"/>
              <w:bottom w:val="single" w:sz="4" w:space="0" w:color="auto"/>
              <w:right w:val="single" w:sz="4" w:space="0" w:color="auto"/>
            </w:tcBorders>
            <w:shd w:val="clear" w:color="auto" w:fill="auto"/>
            <w:noWrap/>
            <w:vAlign w:val="bottom"/>
            <w:hideMark/>
          </w:tcPr>
          <w:p w:rsidR="007204DD" w:rsidRPr="00A819A3" w:rsidRDefault="007204DD" w:rsidP="00305F81">
            <w:pPr>
              <w:rPr>
                <w:color w:val="000000"/>
              </w:rPr>
            </w:pPr>
            <w:r w:rsidRPr="00A819A3">
              <w:rPr>
                <w:color w:val="000000"/>
              </w:rPr>
              <w:t> </w:t>
            </w:r>
          </w:p>
        </w:tc>
      </w:tr>
      <w:tr w:rsidR="007204DD" w:rsidRPr="00A819A3" w:rsidTr="00305F81">
        <w:trPr>
          <w:trHeight w:val="253"/>
        </w:trPr>
        <w:tc>
          <w:tcPr>
            <w:tcW w:w="4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04DD" w:rsidRPr="00A819A3" w:rsidRDefault="007204DD" w:rsidP="00305F81">
            <w:pPr>
              <w:jc w:val="center"/>
              <w:rPr>
                <w:color w:val="000000"/>
                <w:sz w:val="24"/>
                <w:szCs w:val="24"/>
              </w:rPr>
            </w:pPr>
            <w:r w:rsidRPr="00A819A3">
              <w:rPr>
                <w:color w:val="000000"/>
                <w:sz w:val="24"/>
                <w:szCs w:val="24"/>
              </w:rPr>
              <w:t>Председатель ПК</w:t>
            </w:r>
          </w:p>
        </w:tc>
        <w:tc>
          <w:tcPr>
            <w:tcW w:w="2580" w:type="dxa"/>
            <w:tcBorders>
              <w:top w:val="nil"/>
              <w:left w:val="nil"/>
              <w:bottom w:val="single" w:sz="4" w:space="0" w:color="auto"/>
              <w:right w:val="single" w:sz="4" w:space="0" w:color="auto"/>
            </w:tcBorders>
            <w:shd w:val="clear" w:color="auto" w:fill="auto"/>
            <w:hideMark/>
          </w:tcPr>
          <w:p w:rsidR="007204DD" w:rsidRPr="00A819A3" w:rsidRDefault="007204DD" w:rsidP="00305F81">
            <w:pPr>
              <w:rPr>
                <w:color w:val="000000"/>
              </w:rPr>
            </w:pPr>
            <w:r w:rsidRPr="00A819A3">
              <w:rPr>
                <w:color w:val="000000"/>
              </w:rPr>
              <w:t> </w:t>
            </w:r>
          </w:p>
        </w:tc>
        <w:tc>
          <w:tcPr>
            <w:tcW w:w="2940" w:type="dxa"/>
            <w:tcBorders>
              <w:top w:val="single" w:sz="4" w:space="0" w:color="auto"/>
              <w:left w:val="nil"/>
              <w:bottom w:val="single" w:sz="4" w:space="0" w:color="auto"/>
              <w:right w:val="single" w:sz="4" w:space="0" w:color="auto"/>
            </w:tcBorders>
            <w:shd w:val="clear" w:color="auto" w:fill="auto"/>
            <w:noWrap/>
            <w:vAlign w:val="bottom"/>
            <w:hideMark/>
          </w:tcPr>
          <w:p w:rsidR="007204DD" w:rsidRPr="00A819A3" w:rsidRDefault="007204DD" w:rsidP="00305F81">
            <w:pPr>
              <w:rPr>
                <w:color w:val="000000"/>
              </w:rPr>
            </w:pPr>
            <w:r w:rsidRPr="00A819A3">
              <w:rPr>
                <w:color w:val="000000"/>
              </w:rPr>
              <w:t> </w:t>
            </w:r>
          </w:p>
        </w:tc>
      </w:tr>
      <w:tr w:rsidR="007204DD" w:rsidRPr="00A819A3" w:rsidTr="00305F81">
        <w:trPr>
          <w:trHeight w:val="253"/>
        </w:trPr>
        <w:tc>
          <w:tcPr>
            <w:tcW w:w="4000" w:type="dxa"/>
            <w:tcBorders>
              <w:top w:val="nil"/>
              <w:left w:val="nil"/>
              <w:bottom w:val="nil"/>
              <w:right w:val="nil"/>
            </w:tcBorders>
            <w:shd w:val="clear" w:color="auto" w:fill="auto"/>
            <w:vAlign w:val="bottom"/>
            <w:hideMark/>
          </w:tcPr>
          <w:p w:rsidR="007204DD" w:rsidRPr="00A819A3" w:rsidRDefault="007204DD" w:rsidP="00305F81">
            <w:pPr>
              <w:jc w:val="center"/>
              <w:rPr>
                <w:color w:val="000000"/>
                <w:sz w:val="24"/>
                <w:szCs w:val="24"/>
              </w:rPr>
            </w:pPr>
          </w:p>
        </w:tc>
        <w:tc>
          <w:tcPr>
            <w:tcW w:w="2580" w:type="dxa"/>
            <w:tcBorders>
              <w:top w:val="nil"/>
              <w:left w:val="nil"/>
              <w:bottom w:val="nil"/>
              <w:right w:val="nil"/>
            </w:tcBorders>
            <w:shd w:val="clear" w:color="auto" w:fill="auto"/>
            <w:hideMark/>
          </w:tcPr>
          <w:p w:rsidR="007204DD" w:rsidRPr="00A819A3" w:rsidRDefault="007204DD" w:rsidP="00305F81">
            <w:pPr>
              <w:rPr>
                <w:color w:val="000000"/>
              </w:rPr>
            </w:pPr>
          </w:p>
        </w:tc>
        <w:tc>
          <w:tcPr>
            <w:tcW w:w="2940" w:type="dxa"/>
            <w:tcBorders>
              <w:top w:val="nil"/>
              <w:left w:val="nil"/>
              <w:bottom w:val="nil"/>
              <w:right w:val="nil"/>
            </w:tcBorders>
            <w:shd w:val="clear" w:color="auto" w:fill="auto"/>
            <w:noWrap/>
            <w:vAlign w:val="bottom"/>
            <w:hideMark/>
          </w:tcPr>
          <w:p w:rsidR="007204DD" w:rsidRPr="00A819A3" w:rsidRDefault="007204DD" w:rsidP="00305F81">
            <w:pPr>
              <w:rPr>
                <w:color w:val="000000"/>
              </w:rPr>
            </w:pPr>
          </w:p>
        </w:tc>
      </w:tr>
      <w:tr w:rsidR="007204DD" w:rsidRPr="00A819A3" w:rsidTr="00305F81">
        <w:trPr>
          <w:trHeight w:val="290"/>
        </w:trPr>
        <w:tc>
          <w:tcPr>
            <w:tcW w:w="4000" w:type="dxa"/>
            <w:tcBorders>
              <w:top w:val="nil"/>
              <w:left w:val="nil"/>
              <w:bottom w:val="nil"/>
              <w:right w:val="nil"/>
            </w:tcBorders>
            <w:shd w:val="clear" w:color="auto" w:fill="auto"/>
            <w:noWrap/>
            <w:vAlign w:val="bottom"/>
            <w:hideMark/>
          </w:tcPr>
          <w:p w:rsidR="007204DD" w:rsidRPr="00A819A3" w:rsidRDefault="007204DD" w:rsidP="00305F81">
            <w:pPr>
              <w:jc w:val="right"/>
              <w:rPr>
                <w:color w:val="000000"/>
              </w:rPr>
            </w:pPr>
            <w:r w:rsidRPr="00A819A3">
              <w:rPr>
                <w:color w:val="000000"/>
              </w:rPr>
              <w:t xml:space="preserve">Пункт отправки: </w:t>
            </w:r>
          </w:p>
        </w:tc>
        <w:tc>
          <w:tcPr>
            <w:tcW w:w="2580" w:type="dxa"/>
            <w:tcBorders>
              <w:top w:val="nil"/>
              <w:left w:val="nil"/>
              <w:bottom w:val="nil"/>
              <w:right w:val="nil"/>
            </w:tcBorders>
            <w:shd w:val="clear" w:color="auto" w:fill="auto"/>
            <w:noWrap/>
            <w:vAlign w:val="bottom"/>
            <w:hideMark/>
          </w:tcPr>
          <w:p w:rsidR="007204DD" w:rsidRPr="00A819A3" w:rsidRDefault="007204DD" w:rsidP="00305F81">
            <w:pPr>
              <w:rPr>
                <w:color w:val="000000"/>
              </w:rPr>
            </w:pPr>
            <w:r w:rsidRPr="00A819A3">
              <w:rPr>
                <w:color w:val="000000"/>
              </w:rPr>
              <w:t>ГАУ БРЦОИ</w:t>
            </w:r>
          </w:p>
        </w:tc>
        <w:tc>
          <w:tcPr>
            <w:tcW w:w="2940" w:type="dxa"/>
            <w:tcBorders>
              <w:top w:val="nil"/>
              <w:left w:val="nil"/>
              <w:bottom w:val="nil"/>
              <w:right w:val="nil"/>
            </w:tcBorders>
            <w:shd w:val="clear" w:color="auto" w:fill="auto"/>
            <w:noWrap/>
            <w:vAlign w:val="bottom"/>
            <w:hideMark/>
          </w:tcPr>
          <w:p w:rsidR="007204DD" w:rsidRPr="00A819A3" w:rsidRDefault="007204DD" w:rsidP="00305F81">
            <w:pPr>
              <w:rPr>
                <w:rFonts w:ascii="Calibri" w:hAnsi="Calibri" w:cs="Calibri"/>
                <w:color w:val="000000"/>
                <w:sz w:val="22"/>
                <w:szCs w:val="22"/>
              </w:rPr>
            </w:pPr>
          </w:p>
        </w:tc>
      </w:tr>
      <w:tr w:rsidR="007204DD" w:rsidRPr="00A819A3" w:rsidTr="00305F81">
        <w:trPr>
          <w:trHeight w:val="290"/>
        </w:trPr>
        <w:tc>
          <w:tcPr>
            <w:tcW w:w="4000" w:type="dxa"/>
            <w:tcBorders>
              <w:top w:val="nil"/>
              <w:left w:val="nil"/>
              <w:bottom w:val="nil"/>
              <w:right w:val="nil"/>
            </w:tcBorders>
            <w:shd w:val="clear" w:color="auto" w:fill="auto"/>
            <w:noWrap/>
            <w:vAlign w:val="bottom"/>
            <w:hideMark/>
          </w:tcPr>
          <w:p w:rsidR="007204DD" w:rsidRPr="00A819A3" w:rsidRDefault="007204DD" w:rsidP="00305F81">
            <w:pPr>
              <w:jc w:val="right"/>
              <w:rPr>
                <w:color w:val="000000"/>
              </w:rPr>
            </w:pPr>
            <w:r w:rsidRPr="00A819A3">
              <w:rPr>
                <w:color w:val="000000"/>
              </w:rPr>
              <w:t xml:space="preserve">Пункт приёмки: </w:t>
            </w:r>
          </w:p>
        </w:tc>
        <w:tc>
          <w:tcPr>
            <w:tcW w:w="5520" w:type="dxa"/>
            <w:gridSpan w:val="2"/>
            <w:tcBorders>
              <w:top w:val="nil"/>
              <w:left w:val="nil"/>
              <w:bottom w:val="nil"/>
              <w:right w:val="nil"/>
            </w:tcBorders>
            <w:shd w:val="clear" w:color="auto" w:fill="auto"/>
            <w:noWrap/>
            <w:vAlign w:val="bottom"/>
            <w:hideMark/>
          </w:tcPr>
          <w:p w:rsidR="007204DD" w:rsidRPr="00A819A3" w:rsidRDefault="007204DD" w:rsidP="00305F81">
            <w:pPr>
              <w:rPr>
                <w:color w:val="000000"/>
              </w:rPr>
            </w:pPr>
            <w:r w:rsidRPr="00A819A3">
              <w:rPr>
                <w:color w:val="000000"/>
              </w:rPr>
              <w:t xml:space="preserve">предметная комиссия по ________  </w:t>
            </w:r>
          </w:p>
        </w:tc>
      </w:tr>
      <w:tr w:rsidR="007204DD" w:rsidRPr="00A819A3" w:rsidTr="00305F81">
        <w:trPr>
          <w:trHeight w:val="290"/>
        </w:trPr>
        <w:tc>
          <w:tcPr>
            <w:tcW w:w="4000" w:type="dxa"/>
            <w:tcBorders>
              <w:top w:val="nil"/>
              <w:left w:val="nil"/>
              <w:bottom w:val="nil"/>
              <w:right w:val="nil"/>
            </w:tcBorders>
            <w:shd w:val="clear" w:color="auto" w:fill="auto"/>
            <w:noWrap/>
            <w:vAlign w:val="bottom"/>
            <w:hideMark/>
          </w:tcPr>
          <w:p w:rsidR="007204DD" w:rsidRPr="00A819A3" w:rsidRDefault="007204DD" w:rsidP="00305F81">
            <w:pPr>
              <w:jc w:val="right"/>
              <w:rPr>
                <w:color w:val="000000"/>
              </w:rPr>
            </w:pPr>
          </w:p>
        </w:tc>
        <w:tc>
          <w:tcPr>
            <w:tcW w:w="2580" w:type="dxa"/>
            <w:tcBorders>
              <w:top w:val="nil"/>
              <w:left w:val="nil"/>
              <w:bottom w:val="nil"/>
              <w:right w:val="nil"/>
            </w:tcBorders>
            <w:shd w:val="clear" w:color="auto" w:fill="auto"/>
            <w:noWrap/>
            <w:vAlign w:val="bottom"/>
            <w:hideMark/>
          </w:tcPr>
          <w:p w:rsidR="007204DD" w:rsidRPr="00A819A3" w:rsidRDefault="007204DD" w:rsidP="00305F81">
            <w:pPr>
              <w:rPr>
                <w:color w:val="000000"/>
              </w:rPr>
            </w:pPr>
          </w:p>
        </w:tc>
        <w:tc>
          <w:tcPr>
            <w:tcW w:w="2940" w:type="dxa"/>
            <w:tcBorders>
              <w:top w:val="nil"/>
              <w:left w:val="nil"/>
              <w:bottom w:val="nil"/>
              <w:right w:val="nil"/>
            </w:tcBorders>
            <w:shd w:val="clear" w:color="auto" w:fill="auto"/>
            <w:noWrap/>
            <w:vAlign w:val="bottom"/>
            <w:hideMark/>
          </w:tcPr>
          <w:p w:rsidR="007204DD" w:rsidRPr="00A819A3" w:rsidRDefault="007204DD" w:rsidP="00305F81">
            <w:pPr>
              <w:rPr>
                <w:rFonts w:ascii="Calibri" w:hAnsi="Calibri" w:cs="Calibri"/>
                <w:color w:val="000000"/>
                <w:sz w:val="22"/>
                <w:szCs w:val="22"/>
              </w:rPr>
            </w:pPr>
          </w:p>
        </w:tc>
      </w:tr>
      <w:tr w:rsidR="007204DD" w:rsidRPr="00A819A3" w:rsidTr="00305F81">
        <w:trPr>
          <w:trHeight w:val="290"/>
        </w:trPr>
        <w:tc>
          <w:tcPr>
            <w:tcW w:w="4000" w:type="dxa"/>
            <w:tcBorders>
              <w:top w:val="nil"/>
              <w:left w:val="nil"/>
              <w:bottom w:val="nil"/>
              <w:right w:val="nil"/>
            </w:tcBorders>
            <w:shd w:val="clear" w:color="auto" w:fill="auto"/>
            <w:noWrap/>
            <w:vAlign w:val="bottom"/>
            <w:hideMark/>
          </w:tcPr>
          <w:p w:rsidR="007204DD" w:rsidRPr="00A819A3" w:rsidRDefault="007204DD" w:rsidP="00305F81">
            <w:pPr>
              <w:jc w:val="right"/>
              <w:rPr>
                <w:color w:val="000000"/>
              </w:rPr>
            </w:pPr>
          </w:p>
        </w:tc>
        <w:tc>
          <w:tcPr>
            <w:tcW w:w="2580" w:type="dxa"/>
            <w:tcBorders>
              <w:top w:val="nil"/>
              <w:left w:val="nil"/>
              <w:bottom w:val="nil"/>
              <w:right w:val="nil"/>
            </w:tcBorders>
            <w:shd w:val="clear" w:color="auto" w:fill="auto"/>
            <w:noWrap/>
            <w:vAlign w:val="bottom"/>
            <w:hideMark/>
          </w:tcPr>
          <w:p w:rsidR="007204DD" w:rsidRPr="00A819A3" w:rsidRDefault="007204DD" w:rsidP="00305F81">
            <w:pPr>
              <w:rPr>
                <w:color w:val="000000"/>
              </w:rPr>
            </w:pPr>
          </w:p>
        </w:tc>
        <w:tc>
          <w:tcPr>
            <w:tcW w:w="2940" w:type="dxa"/>
            <w:tcBorders>
              <w:top w:val="nil"/>
              <w:left w:val="nil"/>
              <w:bottom w:val="nil"/>
              <w:right w:val="nil"/>
            </w:tcBorders>
            <w:shd w:val="clear" w:color="auto" w:fill="auto"/>
            <w:noWrap/>
            <w:vAlign w:val="bottom"/>
            <w:hideMark/>
          </w:tcPr>
          <w:p w:rsidR="007204DD" w:rsidRPr="00A819A3" w:rsidRDefault="007204DD" w:rsidP="00305F81">
            <w:pPr>
              <w:rPr>
                <w:rFonts w:ascii="Calibri" w:hAnsi="Calibri" w:cs="Calibri"/>
                <w:color w:val="000000"/>
                <w:sz w:val="22"/>
                <w:szCs w:val="22"/>
              </w:rPr>
            </w:pPr>
          </w:p>
        </w:tc>
      </w:tr>
      <w:tr w:rsidR="007204DD" w:rsidRPr="00A819A3" w:rsidTr="00305F81">
        <w:trPr>
          <w:trHeight w:val="290"/>
        </w:trPr>
        <w:tc>
          <w:tcPr>
            <w:tcW w:w="4000" w:type="dxa"/>
            <w:tcBorders>
              <w:top w:val="nil"/>
              <w:left w:val="nil"/>
              <w:bottom w:val="nil"/>
              <w:right w:val="nil"/>
            </w:tcBorders>
            <w:shd w:val="clear" w:color="auto" w:fill="auto"/>
            <w:noWrap/>
            <w:vAlign w:val="bottom"/>
            <w:hideMark/>
          </w:tcPr>
          <w:p w:rsidR="007204DD" w:rsidRPr="00A819A3" w:rsidRDefault="007204DD" w:rsidP="00305F81">
            <w:pPr>
              <w:jc w:val="center"/>
              <w:rPr>
                <w:color w:val="000000"/>
              </w:rPr>
            </w:pPr>
            <w:r w:rsidRPr="00A819A3">
              <w:rPr>
                <w:color w:val="000000"/>
              </w:rPr>
              <w:t>Дата     ______     _________ 2019 г.</w:t>
            </w:r>
          </w:p>
        </w:tc>
        <w:tc>
          <w:tcPr>
            <w:tcW w:w="2580" w:type="dxa"/>
            <w:tcBorders>
              <w:top w:val="nil"/>
              <w:left w:val="nil"/>
              <w:bottom w:val="nil"/>
              <w:right w:val="nil"/>
            </w:tcBorders>
            <w:shd w:val="clear" w:color="auto" w:fill="auto"/>
            <w:noWrap/>
            <w:vAlign w:val="bottom"/>
            <w:hideMark/>
          </w:tcPr>
          <w:p w:rsidR="007204DD" w:rsidRPr="00A819A3" w:rsidRDefault="007204DD" w:rsidP="00305F81">
            <w:pPr>
              <w:jc w:val="center"/>
              <w:rPr>
                <w:color w:val="000000"/>
              </w:rPr>
            </w:pPr>
          </w:p>
        </w:tc>
        <w:tc>
          <w:tcPr>
            <w:tcW w:w="2940" w:type="dxa"/>
            <w:tcBorders>
              <w:top w:val="nil"/>
              <w:left w:val="nil"/>
              <w:bottom w:val="nil"/>
              <w:right w:val="nil"/>
            </w:tcBorders>
            <w:shd w:val="clear" w:color="auto" w:fill="auto"/>
            <w:noWrap/>
            <w:vAlign w:val="bottom"/>
            <w:hideMark/>
          </w:tcPr>
          <w:p w:rsidR="007204DD" w:rsidRPr="00A819A3" w:rsidRDefault="007204DD" w:rsidP="00305F81">
            <w:pPr>
              <w:rPr>
                <w:color w:val="000000"/>
              </w:rPr>
            </w:pPr>
            <w:r w:rsidRPr="00A819A3">
              <w:rPr>
                <w:color w:val="000000"/>
              </w:rPr>
              <w:t>Время    _____   ________</w:t>
            </w:r>
          </w:p>
        </w:tc>
      </w:tr>
      <w:tr w:rsidR="007204DD" w:rsidRPr="00A819A3" w:rsidTr="00305F81">
        <w:trPr>
          <w:trHeight w:val="290"/>
        </w:trPr>
        <w:tc>
          <w:tcPr>
            <w:tcW w:w="4000" w:type="dxa"/>
            <w:tcBorders>
              <w:top w:val="nil"/>
              <w:left w:val="nil"/>
              <w:bottom w:val="nil"/>
              <w:right w:val="nil"/>
            </w:tcBorders>
            <w:shd w:val="clear" w:color="auto" w:fill="auto"/>
            <w:noWrap/>
            <w:hideMark/>
          </w:tcPr>
          <w:p w:rsidR="007204DD" w:rsidRPr="00A819A3" w:rsidRDefault="007204DD" w:rsidP="00305F81">
            <w:pPr>
              <w:jc w:val="center"/>
              <w:rPr>
                <w:color w:val="000000"/>
                <w:sz w:val="16"/>
                <w:szCs w:val="16"/>
              </w:rPr>
            </w:pPr>
            <w:r w:rsidRPr="00A819A3">
              <w:rPr>
                <w:color w:val="000000"/>
                <w:sz w:val="16"/>
                <w:szCs w:val="16"/>
              </w:rPr>
              <w:t>число         месяц</w:t>
            </w:r>
          </w:p>
        </w:tc>
        <w:tc>
          <w:tcPr>
            <w:tcW w:w="2580" w:type="dxa"/>
            <w:tcBorders>
              <w:top w:val="nil"/>
              <w:left w:val="nil"/>
              <w:bottom w:val="nil"/>
              <w:right w:val="nil"/>
            </w:tcBorders>
            <w:shd w:val="clear" w:color="auto" w:fill="auto"/>
            <w:noWrap/>
            <w:hideMark/>
          </w:tcPr>
          <w:p w:rsidR="007204DD" w:rsidRPr="00A819A3" w:rsidRDefault="007204DD" w:rsidP="00305F81">
            <w:pPr>
              <w:jc w:val="center"/>
              <w:rPr>
                <w:color w:val="000000"/>
                <w:sz w:val="16"/>
                <w:szCs w:val="16"/>
              </w:rPr>
            </w:pPr>
          </w:p>
        </w:tc>
        <w:tc>
          <w:tcPr>
            <w:tcW w:w="2940" w:type="dxa"/>
            <w:tcBorders>
              <w:top w:val="nil"/>
              <w:left w:val="nil"/>
              <w:bottom w:val="nil"/>
              <w:right w:val="nil"/>
            </w:tcBorders>
            <w:shd w:val="clear" w:color="auto" w:fill="auto"/>
            <w:noWrap/>
            <w:hideMark/>
          </w:tcPr>
          <w:p w:rsidR="007204DD" w:rsidRPr="00A819A3" w:rsidRDefault="007204DD" w:rsidP="00305F81">
            <w:pPr>
              <w:jc w:val="center"/>
              <w:rPr>
                <w:color w:val="000000"/>
                <w:sz w:val="16"/>
                <w:szCs w:val="16"/>
              </w:rPr>
            </w:pPr>
            <w:r w:rsidRPr="00A819A3">
              <w:rPr>
                <w:color w:val="000000"/>
                <w:sz w:val="16"/>
                <w:szCs w:val="16"/>
              </w:rPr>
              <w:t>час         мин</w:t>
            </w:r>
          </w:p>
        </w:tc>
      </w:tr>
      <w:tr w:rsidR="007204DD" w:rsidRPr="00A819A3" w:rsidTr="00305F81">
        <w:trPr>
          <w:trHeight w:val="300"/>
        </w:trPr>
        <w:tc>
          <w:tcPr>
            <w:tcW w:w="4000" w:type="dxa"/>
            <w:tcBorders>
              <w:top w:val="nil"/>
              <w:left w:val="nil"/>
              <w:bottom w:val="single" w:sz="8" w:space="0" w:color="auto"/>
              <w:right w:val="nil"/>
            </w:tcBorders>
            <w:shd w:val="clear" w:color="auto" w:fill="auto"/>
            <w:noWrap/>
            <w:vAlign w:val="bottom"/>
            <w:hideMark/>
          </w:tcPr>
          <w:p w:rsidR="007204DD" w:rsidRPr="00A819A3" w:rsidRDefault="007204DD" w:rsidP="00305F81">
            <w:pPr>
              <w:rPr>
                <w:rFonts w:ascii="Calibri" w:hAnsi="Calibri" w:cs="Calibri"/>
                <w:color w:val="000000"/>
                <w:sz w:val="22"/>
                <w:szCs w:val="22"/>
              </w:rPr>
            </w:pPr>
            <w:r w:rsidRPr="00A819A3">
              <w:rPr>
                <w:rFonts w:ascii="Calibri" w:hAnsi="Calibri" w:cs="Calibri"/>
                <w:color w:val="000000"/>
                <w:sz w:val="22"/>
                <w:szCs w:val="22"/>
              </w:rPr>
              <w:t> </w:t>
            </w:r>
          </w:p>
        </w:tc>
        <w:tc>
          <w:tcPr>
            <w:tcW w:w="2580" w:type="dxa"/>
            <w:tcBorders>
              <w:top w:val="nil"/>
              <w:left w:val="nil"/>
              <w:bottom w:val="single" w:sz="8" w:space="0" w:color="auto"/>
              <w:right w:val="nil"/>
            </w:tcBorders>
            <w:shd w:val="clear" w:color="auto" w:fill="auto"/>
            <w:noWrap/>
            <w:vAlign w:val="bottom"/>
            <w:hideMark/>
          </w:tcPr>
          <w:p w:rsidR="007204DD" w:rsidRPr="00A819A3" w:rsidRDefault="007204DD" w:rsidP="00305F81">
            <w:pPr>
              <w:rPr>
                <w:rFonts w:ascii="Calibri" w:hAnsi="Calibri" w:cs="Calibri"/>
                <w:color w:val="000000"/>
                <w:sz w:val="22"/>
                <w:szCs w:val="22"/>
              </w:rPr>
            </w:pPr>
            <w:r w:rsidRPr="00A819A3">
              <w:rPr>
                <w:rFonts w:ascii="Calibri" w:hAnsi="Calibri" w:cs="Calibri"/>
                <w:color w:val="000000"/>
                <w:sz w:val="22"/>
                <w:szCs w:val="22"/>
              </w:rPr>
              <w:t> </w:t>
            </w:r>
          </w:p>
        </w:tc>
        <w:tc>
          <w:tcPr>
            <w:tcW w:w="2940" w:type="dxa"/>
            <w:tcBorders>
              <w:top w:val="nil"/>
              <w:left w:val="nil"/>
              <w:bottom w:val="single" w:sz="8" w:space="0" w:color="auto"/>
              <w:right w:val="nil"/>
            </w:tcBorders>
            <w:shd w:val="clear" w:color="auto" w:fill="auto"/>
            <w:noWrap/>
            <w:vAlign w:val="bottom"/>
            <w:hideMark/>
          </w:tcPr>
          <w:p w:rsidR="007204DD" w:rsidRPr="00A819A3" w:rsidRDefault="007204DD" w:rsidP="00305F81">
            <w:pPr>
              <w:rPr>
                <w:rFonts w:ascii="Calibri" w:hAnsi="Calibri" w:cs="Calibri"/>
                <w:color w:val="000000"/>
                <w:sz w:val="22"/>
                <w:szCs w:val="22"/>
              </w:rPr>
            </w:pPr>
            <w:r w:rsidRPr="00A819A3">
              <w:rPr>
                <w:rFonts w:ascii="Calibri" w:hAnsi="Calibri" w:cs="Calibri"/>
                <w:color w:val="000000"/>
                <w:sz w:val="22"/>
                <w:szCs w:val="22"/>
              </w:rPr>
              <w:t> </w:t>
            </w:r>
          </w:p>
        </w:tc>
      </w:tr>
      <w:tr w:rsidR="007204DD" w:rsidRPr="00A819A3" w:rsidTr="00305F81">
        <w:trPr>
          <w:trHeight w:val="890"/>
        </w:trPr>
        <w:tc>
          <w:tcPr>
            <w:tcW w:w="9520" w:type="dxa"/>
            <w:gridSpan w:val="3"/>
            <w:tcBorders>
              <w:top w:val="nil"/>
              <w:left w:val="nil"/>
              <w:bottom w:val="nil"/>
              <w:right w:val="nil"/>
            </w:tcBorders>
            <w:shd w:val="clear" w:color="auto" w:fill="auto"/>
            <w:vAlign w:val="bottom"/>
            <w:hideMark/>
          </w:tcPr>
          <w:p w:rsidR="007204DD" w:rsidRPr="00A819A3" w:rsidRDefault="007204DD" w:rsidP="00305F81">
            <w:pPr>
              <w:jc w:val="center"/>
              <w:rPr>
                <w:b/>
                <w:bCs/>
                <w:color w:val="000000"/>
                <w:sz w:val="22"/>
                <w:szCs w:val="22"/>
              </w:rPr>
            </w:pPr>
            <w:r w:rsidRPr="00A819A3">
              <w:rPr>
                <w:b/>
                <w:bCs/>
                <w:color w:val="000000"/>
                <w:sz w:val="22"/>
                <w:szCs w:val="22"/>
              </w:rPr>
              <w:t>АКТ - 1 (после проверки ПК)</w:t>
            </w:r>
            <w:r w:rsidRPr="00A819A3">
              <w:rPr>
                <w:b/>
                <w:bCs/>
                <w:color w:val="000000"/>
                <w:sz w:val="22"/>
                <w:szCs w:val="22"/>
              </w:rPr>
              <w:br/>
              <w:t xml:space="preserve">приёмки - передачи экзаменационных материалов </w:t>
            </w:r>
          </w:p>
        </w:tc>
      </w:tr>
      <w:tr w:rsidR="007204DD" w:rsidRPr="00A819A3" w:rsidTr="00305F81">
        <w:trPr>
          <w:trHeight w:val="640"/>
        </w:trPr>
        <w:tc>
          <w:tcPr>
            <w:tcW w:w="9520" w:type="dxa"/>
            <w:gridSpan w:val="3"/>
            <w:tcBorders>
              <w:top w:val="nil"/>
              <w:left w:val="nil"/>
              <w:bottom w:val="single" w:sz="4" w:space="0" w:color="auto"/>
              <w:right w:val="nil"/>
            </w:tcBorders>
            <w:shd w:val="clear" w:color="auto" w:fill="auto"/>
            <w:noWrap/>
            <w:vAlign w:val="center"/>
            <w:hideMark/>
          </w:tcPr>
          <w:p w:rsidR="007204DD" w:rsidRPr="00A819A3" w:rsidRDefault="007204DD" w:rsidP="00305F81">
            <w:pPr>
              <w:jc w:val="center"/>
              <w:rPr>
                <w:b/>
                <w:bCs/>
                <w:color w:val="000000"/>
                <w:sz w:val="24"/>
                <w:szCs w:val="24"/>
              </w:rPr>
            </w:pPr>
            <w:r w:rsidRPr="00A819A3">
              <w:rPr>
                <w:b/>
                <w:bCs/>
                <w:color w:val="000000"/>
                <w:sz w:val="24"/>
                <w:szCs w:val="24"/>
              </w:rPr>
              <w:t>Сведения о передаваемых материалах</w:t>
            </w:r>
          </w:p>
        </w:tc>
      </w:tr>
      <w:tr w:rsidR="007204DD" w:rsidRPr="00A819A3" w:rsidTr="00305F81">
        <w:trPr>
          <w:trHeight w:val="300"/>
        </w:trPr>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4DD" w:rsidRPr="00A819A3" w:rsidRDefault="007204DD" w:rsidP="00305F81">
            <w:pPr>
              <w:jc w:val="center"/>
              <w:rPr>
                <w:b/>
                <w:bCs/>
                <w:color w:val="000000"/>
                <w:sz w:val="24"/>
                <w:szCs w:val="24"/>
              </w:rPr>
            </w:pPr>
            <w:r w:rsidRPr="00A819A3">
              <w:rPr>
                <w:b/>
                <w:bCs/>
                <w:color w:val="000000"/>
                <w:sz w:val="24"/>
                <w:szCs w:val="24"/>
              </w:rPr>
              <w:t>Передаваемые материалы</w:t>
            </w:r>
          </w:p>
        </w:tc>
        <w:tc>
          <w:tcPr>
            <w:tcW w:w="5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7204DD" w:rsidRPr="00A819A3" w:rsidRDefault="007204DD" w:rsidP="00305F81">
            <w:pPr>
              <w:jc w:val="center"/>
              <w:rPr>
                <w:b/>
                <w:bCs/>
                <w:color w:val="000000"/>
                <w:sz w:val="24"/>
                <w:szCs w:val="24"/>
              </w:rPr>
            </w:pPr>
            <w:r w:rsidRPr="00A819A3">
              <w:rPr>
                <w:b/>
                <w:bCs/>
                <w:color w:val="000000"/>
                <w:sz w:val="24"/>
                <w:szCs w:val="24"/>
              </w:rPr>
              <w:t>Количество</w:t>
            </w:r>
          </w:p>
        </w:tc>
      </w:tr>
      <w:tr w:rsidR="007204DD" w:rsidRPr="00A819A3" w:rsidTr="00305F81">
        <w:trPr>
          <w:trHeight w:val="620"/>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7204DD" w:rsidRPr="00A819A3" w:rsidRDefault="007204DD" w:rsidP="00305F81">
            <w:pPr>
              <w:rPr>
                <w:color w:val="000000"/>
                <w:sz w:val="24"/>
                <w:szCs w:val="24"/>
              </w:rPr>
            </w:pPr>
            <w:r w:rsidRPr="00A819A3">
              <w:rPr>
                <w:color w:val="000000"/>
                <w:sz w:val="24"/>
                <w:szCs w:val="24"/>
              </w:rPr>
              <w:t>Критерии для оценивания развернутых ответов</w:t>
            </w:r>
          </w:p>
        </w:tc>
        <w:tc>
          <w:tcPr>
            <w:tcW w:w="5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7204DD" w:rsidRPr="00A819A3" w:rsidRDefault="007204DD" w:rsidP="00305F81">
            <w:pPr>
              <w:jc w:val="center"/>
              <w:rPr>
                <w:b/>
                <w:bCs/>
                <w:color w:val="000000"/>
                <w:sz w:val="24"/>
                <w:szCs w:val="24"/>
              </w:rPr>
            </w:pPr>
            <w:r w:rsidRPr="00A819A3">
              <w:rPr>
                <w:b/>
                <w:bCs/>
                <w:color w:val="000000"/>
                <w:sz w:val="24"/>
                <w:szCs w:val="24"/>
              </w:rPr>
              <w:t> </w:t>
            </w:r>
          </w:p>
        </w:tc>
      </w:tr>
      <w:tr w:rsidR="007204DD" w:rsidRPr="00A819A3" w:rsidTr="00305F81">
        <w:trPr>
          <w:trHeight w:val="310"/>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7204DD" w:rsidRPr="00A819A3" w:rsidRDefault="007204DD" w:rsidP="00305F81">
            <w:pPr>
              <w:rPr>
                <w:color w:val="000000"/>
                <w:sz w:val="24"/>
                <w:szCs w:val="24"/>
              </w:rPr>
            </w:pPr>
            <w:r w:rsidRPr="00A819A3">
              <w:rPr>
                <w:color w:val="000000"/>
                <w:sz w:val="24"/>
                <w:szCs w:val="24"/>
              </w:rPr>
              <w:t>Работы</w:t>
            </w:r>
          </w:p>
        </w:tc>
        <w:tc>
          <w:tcPr>
            <w:tcW w:w="5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7204DD" w:rsidRPr="00A819A3" w:rsidRDefault="007204DD" w:rsidP="00305F81">
            <w:pPr>
              <w:jc w:val="center"/>
              <w:rPr>
                <w:b/>
                <w:bCs/>
                <w:color w:val="000000"/>
                <w:sz w:val="24"/>
                <w:szCs w:val="24"/>
              </w:rPr>
            </w:pPr>
            <w:r w:rsidRPr="00A819A3">
              <w:rPr>
                <w:b/>
                <w:bCs/>
                <w:color w:val="000000"/>
                <w:sz w:val="24"/>
                <w:szCs w:val="24"/>
              </w:rPr>
              <w:t> </w:t>
            </w:r>
          </w:p>
        </w:tc>
      </w:tr>
      <w:tr w:rsidR="007204DD" w:rsidRPr="00A819A3" w:rsidTr="00305F81">
        <w:trPr>
          <w:trHeight w:val="310"/>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rsidR="007204DD" w:rsidRPr="00A819A3" w:rsidRDefault="007204DD" w:rsidP="00305F81">
            <w:pPr>
              <w:rPr>
                <w:color w:val="000000"/>
                <w:sz w:val="24"/>
                <w:szCs w:val="24"/>
              </w:rPr>
            </w:pPr>
            <w:r w:rsidRPr="00A819A3">
              <w:rPr>
                <w:color w:val="000000"/>
                <w:sz w:val="24"/>
                <w:szCs w:val="24"/>
              </w:rPr>
              <w:t>Протоколы проверки</w:t>
            </w:r>
          </w:p>
        </w:tc>
        <w:tc>
          <w:tcPr>
            <w:tcW w:w="5520" w:type="dxa"/>
            <w:gridSpan w:val="2"/>
            <w:tcBorders>
              <w:top w:val="single" w:sz="4" w:space="0" w:color="auto"/>
              <w:left w:val="nil"/>
              <w:bottom w:val="single" w:sz="4" w:space="0" w:color="auto"/>
              <w:right w:val="single" w:sz="4" w:space="0" w:color="auto"/>
            </w:tcBorders>
            <w:shd w:val="clear" w:color="auto" w:fill="auto"/>
            <w:hideMark/>
          </w:tcPr>
          <w:p w:rsidR="007204DD" w:rsidRPr="00A819A3" w:rsidRDefault="007204DD" w:rsidP="00305F81">
            <w:pPr>
              <w:jc w:val="center"/>
              <w:rPr>
                <w:b/>
                <w:bCs/>
                <w:color w:val="000000"/>
                <w:sz w:val="24"/>
                <w:szCs w:val="24"/>
              </w:rPr>
            </w:pPr>
            <w:r w:rsidRPr="00A819A3">
              <w:rPr>
                <w:b/>
                <w:bCs/>
                <w:color w:val="000000"/>
                <w:sz w:val="24"/>
                <w:szCs w:val="24"/>
              </w:rPr>
              <w:t> </w:t>
            </w:r>
          </w:p>
        </w:tc>
      </w:tr>
      <w:tr w:rsidR="007204DD" w:rsidRPr="00A819A3" w:rsidTr="00305F81">
        <w:trPr>
          <w:trHeight w:val="290"/>
        </w:trPr>
        <w:tc>
          <w:tcPr>
            <w:tcW w:w="4000" w:type="dxa"/>
            <w:tcBorders>
              <w:top w:val="nil"/>
              <w:left w:val="nil"/>
              <w:bottom w:val="nil"/>
              <w:right w:val="nil"/>
            </w:tcBorders>
            <w:shd w:val="clear" w:color="auto" w:fill="auto"/>
            <w:noWrap/>
            <w:vAlign w:val="center"/>
            <w:hideMark/>
          </w:tcPr>
          <w:p w:rsidR="007204DD" w:rsidRPr="00A819A3" w:rsidRDefault="007204DD" w:rsidP="00305F81">
            <w:pPr>
              <w:jc w:val="center"/>
              <w:rPr>
                <w:color w:val="000000"/>
              </w:rPr>
            </w:pPr>
          </w:p>
        </w:tc>
        <w:tc>
          <w:tcPr>
            <w:tcW w:w="2580" w:type="dxa"/>
            <w:tcBorders>
              <w:top w:val="nil"/>
              <w:left w:val="nil"/>
              <w:bottom w:val="nil"/>
              <w:right w:val="nil"/>
            </w:tcBorders>
            <w:shd w:val="clear" w:color="auto" w:fill="auto"/>
            <w:hideMark/>
          </w:tcPr>
          <w:p w:rsidR="007204DD" w:rsidRPr="00A819A3" w:rsidRDefault="007204DD" w:rsidP="00305F81">
            <w:pPr>
              <w:rPr>
                <w:color w:val="000000"/>
              </w:rPr>
            </w:pPr>
          </w:p>
        </w:tc>
        <w:tc>
          <w:tcPr>
            <w:tcW w:w="2940" w:type="dxa"/>
            <w:tcBorders>
              <w:top w:val="nil"/>
              <w:left w:val="nil"/>
              <w:bottom w:val="nil"/>
              <w:right w:val="nil"/>
            </w:tcBorders>
            <w:shd w:val="clear" w:color="auto" w:fill="auto"/>
            <w:noWrap/>
            <w:vAlign w:val="bottom"/>
            <w:hideMark/>
          </w:tcPr>
          <w:p w:rsidR="007204DD" w:rsidRPr="00A819A3" w:rsidRDefault="007204DD" w:rsidP="00305F81">
            <w:pPr>
              <w:rPr>
                <w:color w:val="000000"/>
              </w:rPr>
            </w:pPr>
          </w:p>
        </w:tc>
      </w:tr>
      <w:tr w:rsidR="007204DD" w:rsidRPr="00A819A3" w:rsidTr="00305F81">
        <w:trPr>
          <w:trHeight w:val="310"/>
        </w:trPr>
        <w:tc>
          <w:tcPr>
            <w:tcW w:w="4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4DD" w:rsidRPr="00A819A3" w:rsidRDefault="007204DD" w:rsidP="00305F81">
            <w:pPr>
              <w:jc w:val="center"/>
              <w:rPr>
                <w:color w:val="000000"/>
                <w:sz w:val="24"/>
                <w:szCs w:val="24"/>
              </w:rPr>
            </w:pPr>
            <w:r w:rsidRPr="00A819A3">
              <w:rPr>
                <w:color w:val="000000"/>
                <w:sz w:val="24"/>
                <w:szCs w:val="24"/>
              </w:rPr>
              <w:t>Ответственное лицо</w:t>
            </w:r>
          </w:p>
        </w:tc>
        <w:tc>
          <w:tcPr>
            <w:tcW w:w="2580" w:type="dxa"/>
            <w:tcBorders>
              <w:top w:val="single" w:sz="4" w:space="0" w:color="auto"/>
              <w:left w:val="nil"/>
              <w:bottom w:val="single" w:sz="4" w:space="0" w:color="auto"/>
              <w:right w:val="single" w:sz="4" w:space="0" w:color="auto"/>
            </w:tcBorders>
            <w:shd w:val="clear" w:color="auto" w:fill="auto"/>
            <w:vAlign w:val="bottom"/>
            <w:hideMark/>
          </w:tcPr>
          <w:p w:rsidR="007204DD" w:rsidRPr="00A819A3" w:rsidRDefault="007204DD" w:rsidP="00305F81">
            <w:pPr>
              <w:jc w:val="center"/>
              <w:rPr>
                <w:color w:val="000000"/>
                <w:sz w:val="24"/>
                <w:szCs w:val="24"/>
              </w:rPr>
            </w:pPr>
            <w:r w:rsidRPr="00A819A3">
              <w:rPr>
                <w:color w:val="000000"/>
                <w:sz w:val="24"/>
                <w:szCs w:val="24"/>
              </w:rPr>
              <w:t>Сдал</w:t>
            </w:r>
          </w:p>
        </w:tc>
        <w:tc>
          <w:tcPr>
            <w:tcW w:w="2940" w:type="dxa"/>
            <w:tcBorders>
              <w:top w:val="single" w:sz="4" w:space="0" w:color="auto"/>
              <w:left w:val="nil"/>
              <w:bottom w:val="single" w:sz="4" w:space="0" w:color="auto"/>
              <w:right w:val="single" w:sz="4" w:space="0" w:color="auto"/>
            </w:tcBorders>
            <w:shd w:val="clear" w:color="auto" w:fill="auto"/>
            <w:vAlign w:val="bottom"/>
            <w:hideMark/>
          </w:tcPr>
          <w:p w:rsidR="007204DD" w:rsidRPr="00A819A3" w:rsidRDefault="007204DD" w:rsidP="00305F81">
            <w:pPr>
              <w:jc w:val="center"/>
              <w:rPr>
                <w:color w:val="000000"/>
                <w:sz w:val="24"/>
                <w:szCs w:val="24"/>
              </w:rPr>
            </w:pPr>
            <w:r w:rsidRPr="00A819A3">
              <w:rPr>
                <w:color w:val="000000"/>
                <w:sz w:val="24"/>
                <w:szCs w:val="24"/>
              </w:rPr>
              <w:t>Принял</w:t>
            </w:r>
          </w:p>
        </w:tc>
      </w:tr>
      <w:tr w:rsidR="007204DD" w:rsidRPr="00A819A3" w:rsidTr="00305F81">
        <w:trPr>
          <w:trHeight w:val="310"/>
        </w:trPr>
        <w:tc>
          <w:tcPr>
            <w:tcW w:w="4000" w:type="dxa"/>
            <w:vMerge/>
            <w:tcBorders>
              <w:top w:val="single" w:sz="4" w:space="0" w:color="auto"/>
              <w:left w:val="single" w:sz="4" w:space="0" w:color="auto"/>
              <w:bottom w:val="single" w:sz="4" w:space="0" w:color="auto"/>
              <w:right w:val="single" w:sz="4" w:space="0" w:color="auto"/>
            </w:tcBorders>
            <w:vAlign w:val="center"/>
            <w:hideMark/>
          </w:tcPr>
          <w:p w:rsidR="007204DD" w:rsidRPr="00A819A3" w:rsidRDefault="007204DD" w:rsidP="00305F81">
            <w:pPr>
              <w:rPr>
                <w:color w:val="000000"/>
                <w:sz w:val="24"/>
                <w:szCs w:val="24"/>
              </w:rPr>
            </w:pPr>
          </w:p>
        </w:tc>
        <w:tc>
          <w:tcPr>
            <w:tcW w:w="2580" w:type="dxa"/>
            <w:tcBorders>
              <w:top w:val="nil"/>
              <w:left w:val="nil"/>
              <w:bottom w:val="single" w:sz="4" w:space="0" w:color="auto"/>
              <w:right w:val="single" w:sz="4" w:space="0" w:color="auto"/>
            </w:tcBorders>
            <w:shd w:val="clear" w:color="auto" w:fill="auto"/>
            <w:vAlign w:val="bottom"/>
            <w:hideMark/>
          </w:tcPr>
          <w:p w:rsidR="007204DD" w:rsidRPr="00A819A3" w:rsidRDefault="007204DD" w:rsidP="00305F81">
            <w:pPr>
              <w:jc w:val="center"/>
              <w:rPr>
                <w:color w:val="000000"/>
                <w:sz w:val="24"/>
                <w:szCs w:val="24"/>
              </w:rPr>
            </w:pPr>
            <w:r w:rsidRPr="00A819A3">
              <w:rPr>
                <w:color w:val="000000"/>
                <w:sz w:val="24"/>
                <w:szCs w:val="24"/>
              </w:rPr>
              <w:t>ФИО, подпись</w:t>
            </w:r>
          </w:p>
        </w:tc>
        <w:tc>
          <w:tcPr>
            <w:tcW w:w="2940" w:type="dxa"/>
            <w:tcBorders>
              <w:top w:val="nil"/>
              <w:left w:val="nil"/>
              <w:bottom w:val="single" w:sz="4" w:space="0" w:color="auto"/>
              <w:right w:val="single" w:sz="4" w:space="0" w:color="auto"/>
            </w:tcBorders>
            <w:shd w:val="clear" w:color="auto" w:fill="auto"/>
            <w:vAlign w:val="bottom"/>
            <w:hideMark/>
          </w:tcPr>
          <w:p w:rsidR="007204DD" w:rsidRPr="00A819A3" w:rsidRDefault="007204DD" w:rsidP="00305F81">
            <w:pPr>
              <w:jc w:val="center"/>
              <w:rPr>
                <w:color w:val="000000"/>
                <w:sz w:val="24"/>
                <w:szCs w:val="24"/>
              </w:rPr>
            </w:pPr>
            <w:r w:rsidRPr="00A819A3">
              <w:rPr>
                <w:color w:val="000000"/>
                <w:sz w:val="24"/>
                <w:szCs w:val="24"/>
              </w:rPr>
              <w:t>ФИО, подпись</w:t>
            </w:r>
          </w:p>
        </w:tc>
      </w:tr>
      <w:tr w:rsidR="007204DD" w:rsidRPr="00A819A3" w:rsidTr="00305F81">
        <w:trPr>
          <w:trHeight w:val="31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7204DD" w:rsidRPr="00A819A3" w:rsidRDefault="007204DD" w:rsidP="00305F81">
            <w:pPr>
              <w:jc w:val="center"/>
              <w:rPr>
                <w:color w:val="000000"/>
                <w:sz w:val="24"/>
                <w:szCs w:val="24"/>
              </w:rPr>
            </w:pPr>
            <w:r w:rsidRPr="00A819A3">
              <w:rPr>
                <w:color w:val="000000"/>
                <w:sz w:val="24"/>
                <w:szCs w:val="24"/>
              </w:rPr>
              <w:t>Председатель ПК</w:t>
            </w:r>
          </w:p>
        </w:tc>
        <w:tc>
          <w:tcPr>
            <w:tcW w:w="2580" w:type="dxa"/>
            <w:tcBorders>
              <w:top w:val="nil"/>
              <w:left w:val="nil"/>
              <w:bottom w:val="nil"/>
              <w:right w:val="nil"/>
            </w:tcBorders>
            <w:shd w:val="clear" w:color="auto" w:fill="auto"/>
            <w:noWrap/>
            <w:vAlign w:val="bottom"/>
            <w:hideMark/>
          </w:tcPr>
          <w:p w:rsidR="007204DD" w:rsidRPr="00A819A3" w:rsidRDefault="007204DD" w:rsidP="00305F81">
            <w:pPr>
              <w:rPr>
                <w:rFonts w:ascii="Calibri" w:hAnsi="Calibri" w:cs="Calibri"/>
                <w:color w:val="000000"/>
                <w:sz w:val="22"/>
                <w:szCs w:val="22"/>
              </w:rPr>
            </w:pPr>
          </w:p>
        </w:tc>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7204DD" w:rsidRPr="00A819A3" w:rsidRDefault="007204DD" w:rsidP="00305F81">
            <w:pPr>
              <w:rPr>
                <w:color w:val="000000"/>
              </w:rPr>
            </w:pPr>
            <w:r w:rsidRPr="00A819A3">
              <w:rPr>
                <w:color w:val="000000"/>
              </w:rPr>
              <w:t> </w:t>
            </w:r>
          </w:p>
        </w:tc>
      </w:tr>
      <w:tr w:rsidR="007204DD" w:rsidRPr="00A819A3" w:rsidTr="00305F81">
        <w:trPr>
          <w:trHeight w:val="310"/>
        </w:trPr>
        <w:tc>
          <w:tcPr>
            <w:tcW w:w="4000" w:type="dxa"/>
            <w:tcBorders>
              <w:top w:val="single" w:sz="4" w:space="0" w:color="auto"/>
              <w:left w:val="single" w:sz="4" w:space="0" w:color="auto"/>
              <w:bottom w:val="single" w:sz="4" w:space="0" w:color="auto"/>
              <w:right w:val="nil"/>
            </w:tcBorders>
            <w:shd w:val="clear" w:color="auto" w:fill="auto"/>
            <w:noWrap/>
            <w:vAlign w:val="bottom"/>
            <w:hideMark/>
          </w:tcPr>
          <w:p w:rsidR="007204DD" w:rsidRPr="00A819A3" w:rsidRDefault="007204DD" w:rsidP="00305F81">
            <w:pPr>
              <w:rPr>
                <w:color w:val="000000"/>
                <w:sz w:val="24"/>
                <w:szCs w:val="24"/>
              </w:rPr>
            </w:pPr>
            <w:r w:rsidRPr="00A819A3">
              <w:rPr>
                <w:color w:val="000000"/>
                <w:sz w:val="24"/>
                <w:szCs w:val="24"/>
              </w:rPr>
              <w:t>Ответственный за работу комиссии</w:t>
            </w:r>
          </w:p>
        </w:tc>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7204DD" w:rsidRPr="00A819A3" w:rsidRDefault="007204DD" w:rsidP="00305F81">
            <w:pPr>
              <w:rPr>
                <w:color w:val="000000"/>
              </w:rPr>
            </w:pPr>
            <w:r w:rsidRPr="00A819A3">
              <w:rPr>
                <w:color w:val="000000"/>
              </w:rPr>
              <w:t> </w:t>
            </w:r>
          </w:p>
        </w:tc>
        <w:tc>
          <w:tcPr>
            <w:tcW w:w="2940" w:type="dxa"/>
            <w:tcBorders>
              <w:top w:val="nil"/>
              <w:left w:val="nil"/>
              <w:bottom w:val="single" w:sz="4" w:space="0" w:color="auto"/>
              <w:right w:val="single" w:sz="4" w:space="0" w:color="auto"/>
            </w:tcBorders>
            <w:shd w:val="clear" w:color="auto" w:fill="auto"/>
            <w:noWrap/>
            <w:vAlign w:val="bottom"/>
            <w:hideMark/>
          </w:tcPr>
          <w:p w:rsidR="007204DD" w:rsidRPr="00A819A3" w:rsidRDefault="007204DD" w:rsidP="00305F81">
            <w:pPr>
              <w:rPr>
                <w:color w:val="000000"/>
              </w:rPr>
            </w:pPr>
            <w:r w:rsidRPr="00A819A3">
              <w:rPr>
                <w:color w:val="000000"/>
              </w:rPr>
              <w:t> </w:t>
            </w:r>
          </w:p>
        </w:tc>
      </w:tr>
      <w:tr w:rsidR="007204DD" w:rsidRPr="00A819A3" w:rsidTr="00305F81">
        <w:trPr>
          <w:trHeight w:val="290"/>
        </w:trPr>
        <w:tc>
          <w:tcPr>
            <w:tcW w:w="4000" w:type="dxa"/>
            <w:tcBorders>
              <w:top w:val="single" w:sz="4" w:space="0" w:color="auto"/>
              <w:left w:val="nil"/>
              <w:bottom w:val="nil"/>
              <w:right w:val="nil"/>
            </w:tcBorders>
            <w:shd w:val="clear" w:color="auto" w:fill="auto"/>
            <w:noWrap/>
            <w:vAlign w:val="bottom"/>
            <w:hideMark/>
          </w:tcPr>
          <w:p w:rsidR="007204DD" w:rsidRPr="00A819A3" w:rsidRDefault="007204DD" w:rsidP="00305F81">
            <w:pPr>
              <w:rPr>
                <w:rFonts w:ascii="Calibri" w:hAnsi="Calibri" w:cs="Calibri"/>
                <w:color w:val="000000"/>
                <w:sz w:val="22"/>
                <w:szCs w:val="22"/>
              </w:rPr>
            </w:pPr>
          </w:p>
        </w:tc>
        <w:tc>
          <w:tcPr>
            <w:tcW w:w="2580" w:type="dxa"/>
            <w:tcBorders>
              <w:top w:val="nil"/>
              <w:left w:val="nil"/>
              <w:bottom w:val="nil"/>
              <w:right w:val="nil"/>
            </w:tcBorders>
            <w:shd w:val="clear" w:color="auto" w:fill="auto"/>
            <w:noWrap/>
            <w:vAlign w:val="bottom"/>
            <w:hideMark/>
          </w:tcPr>
          <w:p w:rsidR="007204DD" w:rsidRPr="00A819A3" w:rsidRDefault="007204DD" w:rsidP="00305F81">
            <w:pPr>
              <w:rPr>
                <w:rFonts w:ascii="Calibri" w:hAnsi="Calibri" w:cs="Calibri"/>
                <w:color w:val="000000"/>
                <w:sz w:val="22"/>
                <w:szCs w:val="22"/>
              </w:rPr>
            </w:pPr>
          </w:p>
        </w:tc>
        <w:tc>
          <w:tcPr>
            <w:tcW w:w="2940" w:type="dxa"/>
            <w:tcBorders>
              <w:top w:val="nil"/>
              <w:left w:val="nil"/>
              <w:bottom w:val="nil"/>
              <w:right w:val="nil"/>
            </w:tcBorders>
            <w:shd w:val="clear" w:color="auto" w:fill="auto"/>
            <w:noWrap/>
            <w:vAlign w:val="bottom"/>
            <w:hideMark/>
          </w:tcPr>
          <w:p w:rsidR="007204DD" w:rsidRPr="00A819A3" w:rsidRDefault="007204DD" w:rsidP="00305F81">
            <w:pPr>
              <w:rPr>
                <w:rFonts w:ascii="Calibri" w:hAnsi="Calibri" w:cs="Calibri"/>
                <w:color w:val="000000"/>
                <w:sz w:val="22"/>
                <w:szCs w:val="22"/>
              </w:rPr>
            </w:pPr>
          </w:p>
        </w:tc>
      </w:tr>
      <w:tr w:rsidR="007204DD" w:rsidRPr="00A819A3" w:rsidTr="00305F81">
        <w:trPr>
          <w:trHeight w:val="290"/>
        </w:trPr>
        <w:tc>
          <w:tcPr>
            <w:tcW w:w="4000" w:type="dxa"/>
            <w:tcBorders>
              <w:top w:val="nil"/>
              <w:left w:val="nil"/>
              <w:bottom w:val="nil"/>
              <w:right w:val="nil"/>
            </w:tcBorders>
            <w:shd w:val="clear" w:color="auto" w:fill="auto"/>
            <w:noWrap/>
            <w:vAlign w:val="bottom"/>
            <w:hideMark/>
          </w:tcPr>
          <w:p w:rsidR="007204DD" w:rsidRPr="00A819A3" w:rsidRDefault="007204DD" w:rsidP="00305F81">
            <w:pPr>
              <w:jc w:val="right"/>
              <w:rPr>
                <w:color w:val="000000"/>
              </w:rPr>
            </w:pPr>
            <w:r w:rsidRPr="00A819A3">
              <w:rPr>
                <w:color w:val="000000"/>
              </w:rPr>
              <w:t xml:space="preserve">Пункт отправки: </w:t>
            </w:r>
          </w:p>
        </w:tc>
        <w:tc>
          <w:tcPr>
            <w:tcW w:w="2580" w:type="dxa"/>
            <w:tcBorders>
              <w:top w:val="nil"/>
              <w:left w:val="nil"/>
              <w:bottom w:val="nil"/>
              <w:right w:val="nil"/>
            </w:tcBorders>
            <w:shd w:val="clear" w:color="auto" w:fill="auto"/>
            <w:noWrap/>
            <w:vAlign w:val="bottom"/>
            <w:hideMark/>
          </w:tcPr>
          <w:p w:rsidR="007204DD" w:rsidRPr="00A819A3" w:rsidRDefault="007204DD" w:rsidP="00305F81">
            <w:pPr>
              <w:rPr>
                <w:color w:val="000000"/>
              </w:rPr>
            </w:pPr>
            <w:r w:rsidRPr="00A819A3">
              <w:rPr>
                <w:color w:val="000000"/>
              </w:rPr>
              <w:t>ГАУ БРЦОИ</w:t>
            </w:r>
          </w:p>
        </w:tc>
        <w:tc>
          <w:tcPr>
            <w:tcW w:w="2940" w:type="dxa"/>
            <w:tcBorders>
              <w:top w:val="nil"/>
              <w:left w:val="nil"/>
              <w:bottom w:val="nil"/>
              <w:right w:val="nil"/>
            </w:tcBorders>
            <w:shd w:val="clear" w:color="auto" w:fill="auto"/>
            <w:noWrap/>
            <w:vAlign w:val="bottom"/>
            <w:hideMark/>
          </w:tcPr>
          <w:p w:rsidR="007204DD" w:rsidRPr="00A819A3" w:rsidRDefault="007204DD" w:rsidP="00305F81">
            <w:pPr>
              <w:rPr>
                <w:rFonts w:ascii="Calibri" w:hAnsi="Calibri" w:cs="Calibri"/>
                <w:color w:val="000000"/>
                <w:sz w:val="22"/>
                <w:szCs w:val="22"/>
              </w:rPr>
            </w:pPr>
          </w:p>
        </w:tc>
      </w:tr>
      <w:tr w:rsidR="007204DD" w:rsidRPr="00A819A3" w:rsidTr="00305F81">
        <w:trPr>
          <w:trHeight w:val="290"/>
        </w:trPr>
        <w:tc>
          <w:tcPr>
            <w:tcW w:w="4000" w:type="dxa"/>
            <w:tcBorders>
              <w:top w:val="nil"/>
              <w:left w:val="nil"/>
              <w:bottom w:val="nil"/>
              <w:right w:val="nil"/>
            </w:tcBorders>
            <w:shd w:val="clear" w:color="auto" w:fill="auto"/>
            <w:noWrap/>
            <w:vAlign w:val="bottom"/>
            <w:hideMark/>
          </w:tcPr>
          <w:p w:rsidR="007204DD" w:rsidRPr="00A819A3" w:rsidRDefault="007204DD" w:rsidP="00305F81">
            <w:pPr>
              <w:jc w:val="right"/>
              <w:rPr>
                <w:color w:val="000000"/>
              </w:rPr>
            </w:pPr>
            <w:r w:rsidRPr="00A819A3">
              <w:rPr>
                <w:color w:val="000000"/>
              </w:rPr>
              <w:t xml:space="preserve">Пункт приёмки: </w:t>
            </w:r>
          </w:p>
        </w:tc>
        <w:tc>
          <w:tcPr>
            <w:tcW w:w="5520" w:type="dxa"/>
            <w:gridSpan w:val="2"/>
            <w:tcBorders>
              <w:top w:val="nil"/>
              <w:left w:val="nil"/>
              <w:bottom w:val="nil"/>
              <w:right w:val="nil"/>
            </w:tcBorders>
            <w:shd w:val="clear" w:color="auto" w:fill="auto"/>
            <w:noWrap/>
            <w:vAlign w:val="bottom"/>
            <w:hideMark/>
          </w:tcPr>
          <w:p w:rsidR="007204DD" w:rsidRPr="00A819A3" w:rsidRDefault="007204DD" w:rsidP="00305F81">
            <w:pPr>
              <w:rPr>
                <w:color w:val="000000"/>
              </w:rPr>
            </w:pPr>
            <w:r w:rsidRPr="00A819A3">
              <w:rPr>
                <w:color w:val="000000"/>
              </w:rPr>
              <w:t xml:space="preserve">предметная комиссия по ________  </w:t>
            </w:r>
          </w:p>
        </w:tc>
      </w:tr>
      <w:tr w:rsidR="007204DD" w:rsidRPr="00A819A3" w:rsidTr="00305F81">
        <w:trPr>
          <w:trHeight w:val="290"/>
        </w:trPr>
        <w:tc>
          <w:tcPr>
            <w:tcW w:w="4000" w:type="dxa"/>
            <w:tcBorders>
              <w:top w:val="nil"/>
              <w:left w:val="nil"/>
              <w:bottom w:val="nil"/>
              <w:right w:val="nil"/>
            </w:tcBorders>
            <w:shd w:val="clear" w:color="auto" w:fill="auto"/>
            <w:noWrap/>
            <w:vAlign w:val="bottom"/>
            <w:hideMark/>
          </w:tcPr>
          <w:p w:rsidR="007204DD" w:rsidRPr="00A819A3" w:rsidRDefault="007204DD" w:rsidP="00305F81">
            <w:pPr>
              <w:jc w:val="right"/>
              <w:rPr>
                <w:color w:val="000000"/>
              </w:rPr>
            </w:pPr>
          </w:p>
        </w:tc>
        <w:tc>
          <w:tcPr>
            <w:tcW w:w="2580" w:type="dxa"/>
            <w:tcBorders>
              <w:top w:val="nil"/>
              <w:left w:val="nil"/>
              <w:bottom w:val="nil"/>
              <w:right w:val="nil"/>
            </w:tcBorders>
            <w:shd w:val="clear" w:color="auto" w:fill="auto"/>
            <w:noWrap/>
            <w:vAlign w:val="bottom"/>
            <w:hideMark/>
          </w:tcPr>
          <w:p w:rsidR="007204DD" w:rsidRPr="00A819A3" w:rsidRDefault="007204DD" w:rsidP="00305F81">
            <w:pPr>
              <w:rPr>
                <w:color w:val="000000"/>
              </w:rPr>
            </w:pPr>
          </w:p>
        </w:tc>
        <w:tc>
          <w:tcPr>
            <w:tcW w:w="2940" w:type="dxa"/>
            <w:tcBorders>
              <w:top w:val="nil"/>
              <w:left w:val="nil"/>
              <w:bottom w:val="nil"/>
              <w:right w:val="nil"/>
            </w:tcBorders>
            <w:shd w:val="clear" w:color="auto" w:fill="auto"/>
            <w:noWrap/>
            <w:vAlign w:val="bottom"/>
            <w:hideMark/>
          </w:tcPr>
          <w:p w:rsidR="007204DD" w:rsidRPr="00A819A3" w:rsidRDefault="007204DD" w:rsidP="00305F81">
            <w:pPr>
              <w:rPr>
                <w:rFonts w:ascii="Calibri" w:hAnsi="Calibri" w:cs="Calibri"/>
                <w:color w:val="000000"/>
                <w:sz w:val="22"/>
                <w:szCs w:val="22"/>
              </w:rPr>
            </w:pPr>
          </w:p>
        </w:tc>
      </w:tr>
      <w:tr w:rsidR="007204DD" w:rsidRPr="00A819A3" w:rsidTr="00305F81">
        <w:trPr>
          <w:trHeight w:val="290"/>
        </w:trPr>
        <w:tc>
          <w:tcPr>
            <w:tcW w:w="4000" w:type="dxa"/>
            <w:tcBorders>
              <w:top w:val="nil"/>
              <w:left w:val="nil"/>
              <w:bottom w:val="nil"/>
              <w:right w:val="nil"/>
            </w:tcBorders>
            <w:shd w:val="clear" w:color="auto" w:fill="auto"/>
            <w:noWrap/>
            <w:vAlign w:val="bottom"/>
            <w:hideMark/>
          </w:tcPr>
          <w:p w:rsidR="007204DD" w:rsidRPr="00A819A3" w:rsidRDefault="007204DD" w:rsidP="00305F81">
            <w:pPr>
              <w:jc w:val="right"/>
              <w:rPr>
                <w:color w:val="000000"/>
              </w:rPr>
            </w:pPr>
          </w:p>
        </w:tc>
        <w:tc>
          <w:tcPr>
            <w:tcW w:w="2580" w:type="dxa"/>
            <w:tcBorders>
              <w:top w:val="nil"/>
              <w:left w:val="nil"/>
              <w:bottom w:val="nil"/>
              <w:right w:val="nil"/>
            </w:tcBorders>
            <w:shd w:val="clear" w:color="auto" w:fill="auto"/>
            <w:noWrap/>
            <w:vAlign w:val="bottom"/>
            <w:hideMark/>
          </w:tcPr>
          <w:p w:rsidR="007204DD" w:rsidRPr="00A819A3" w:rsidRDefault="007204DD" w:rsidP="00305F81">
            <w:pPr>
              <w:rPr>
                <w:color w:val="000000"/>
              </w:rPr>
            </w:pPr>
          </w:p>
        </w:tc>
        <w:tc>
          <w:tcPr>
            <w:tcW w:w="2940" w:type="dxa"/>
            <w:tcBorders>
              <w:top w:val="nil"/>
              <w:left w:val="nil"/>
              <w:bottom w:val="nil"/>
              <w:right w:val="nil"/>
            </w:tcBorders>
            <w:shd w:val="clear" w:color="auto" w:fill="auto"/>
            <w:noWrap/>
            <w:vAlign w:val="bottom"/>
            <w:hideMark/>
          </w:tcPr>
          <w:p w:rsidR="007204DD" w:rsidRPr="00A819A3" w:rsidRDefault="007204DD" w:rsidP="00305F81">
            <w:pPr>
              <w:rPr>
                <w:rFonts w:ascii="Calibri" w:hAnsi="Calibri" w:cs="Calibri"/>
                <w:color w:val="000000"/>
                <w:sz w:val="22"/>
                <w:szCs w:val="22"/>
              </w:rPr>
            </w:pPr>
          </w:p>
        </w:tc>
      </w:tr>
      <w:tr w:rsidR="007204DD" w:rsidRPr="00A819A3" w:rsidTr="00305F81">
        <w:trPr>
          <w:trHeight w:val="290"/>
        </w:trPr>
        <w:tc>
          <w:tcPr>
            <w:tcW w:w="4000" w:type="dxa"/>
            <w:tcBorders>
              <w:top w:val="nil"/>
              <w:left w:val="nil"/>
              <w:bottom w:val="nil"/>
              <w:right w:val="nil"/>
            </w:tcBorders>
            <w:shd w:val="clear" w:color="auto" w:fill="auto"/>
            <w:noWrap/>
            <w:vAlign w:val="bottom"/>
            <w:hideMark/>
          </w:tcPr>
          <w:p w:rsidR="007204DD" w:rsidRPr="00A819A3" w:rsidRDefault="007204DD" w:rsidP="00305F81">
            <w:pPr>
              <w:jc w:val="center"/>
              <w:rPr>
                <w:color w:val="000000"/>
              </w:rPr>
            </w:pPr>
            <w:r w:rsidRPr="00A819A3">
              <w:rPr>
                <w:color w:val="000000"/>
              </w:rPr>
              <w:t>Дата     ______     _________ 2019 г.</w:t>
            </w:r>
          </w:p>
        </w:tc>
        <w:tc>
          <w:tcPr>
            <w:tcW w:w="2580" w:type="dxa"/>
            <w:tcBorders>
              <w:top w:val="nil"/>
              <w:left w:val="nil"/>
              <w:bottom w:val="nil"/>
              <w:right w:val="nil"/>
            </w:tcBorders>
            <w:shd w:val="clear" w:color="auto" w:fill="auto"/>
            <w:noWrap/>
            <w:vAlign w:val="bottom"/>
            <w:hideMark/>
          </w:tcPr>
          <w:p w:rsidR="007204DD" w:rsidRPr="00A819A3" w:rsidRDefault="007204DD" w:rsidP="00305F81">
            <w:pPr>
              <w:rPr>
                <w:rFonts w:ascii="Calibri" w:hAnsi="Calibri" w:cs="Calibri"/>
                <w:color w:val="000000"/>
                <w:sz w:val="22"/>
                <w:szCs w:val="22"/>
              </w:rPr>
            </w:pPr>
          </w:p>
        </w:tc>
        <w:tc>
          <w:tcPr>
            <w:tcW w:w="2940" w:type="dxa"/>
            <w:tcBorders>
              <w:top w:val="nil"/>
              <w:left w:val="nil"/>
              <w:bottom w:val="nil"/>
              <w:right w:val="nil"/>
            </w:tcBorders>
            <w:shd w:val="clear" w:color="auto" w:fill="auto"/>
            <w:noWrap/>
            <w:vAlign w:val="bottom"/>
            <w:hideMark/>
          </w:tcPr>
          <w:p w:rsidR="007204DD" w:rsidRPr="00A819A3" w:rsidRDefault="007204DD" w:rsidP="00305F81">
            <w:pPr>
              <w:rPr>
                <w:color w:val="000000"/>
              </w:rPr>
            </w:pPr>
            <w:r w:rsidRPr="00A819A3">
              <w:rPr>
                <w:color w:val="000000"/>
              </w:rPr>
              <w:t>Время    _____   ________</w:t>
            </w:r>
          </w:p>
        </w:tc>
      </w:tr>
      <w:tr w:rsidR="007204DD" w:rsidRPr="00A819A3" w:rsidTr="00305F81">
        <w:trPr>
          <w:trHeight w:val="290"/>
        </w:trPr>
        <w:tc>
          <w:tcPr>
            <w:tcW w:w="4000" w:type="dxa"/>
            <w:tcBorders>
              <w:top w:val="nil"/>
              <w:left w:val="nil"/>
              <w:bottom w:val="nil"/>
              <w:right w:val="nil"/>
            </w:tcBorders>
            <w:shd w:val="clear" w:color="auto" w:fill="auto"/>
            <w:noWrap/>
            <w:hideMark/>
          </w:tcPr>
          <w:p w:rsidR="007204DD" w:rsidRPr="00A819A3" w:rsidRDefault="007204DD" w:rsidP="00305F81">
            <w:pPr>
              <w:jc w:val="center"/>
              <w:rPr>
                <w:color w:val="000000"/>
                <w:sz w:val="16"/>
                <w:szCs w:val="16"/>
              </w:rPr>
            </w:pPr>
            <w:r w:rsidRPr="00A819A3">
              <w:rPr>
                <w:color w:val="000000"/>
                <w:sz w:val="16"/>
                <w:szCs w:val="16"/>
              </w:rPr>
              <w:t>число         месяц</w:t>
            </w:r>
          </w:p>
        </w:tc>
        <w:tc>
          <w:tcPr>
            <w:tcW w:w="2580" w:type="dxa"/>
            <w:tcBorders>
              <w:top w:val="nil"/>
              <w:left w:val="nil"/>
              <w:bottom w:val="nil"/>
              <w:right w:val="nil"/>
            </w:tcBorders>
            <w:shd w:val="clear" w:color="auto" w:fill="auto"/>
            <w:noWrap/>
            <w:vAlign w:val="bottom"/>
            <w:hideMark/>
          </w:tcPr>
          <w:p w:rsidR="007204DD" w:rsidRPr="00A819A3" w:rsidRDefault="007204DD" w:rsidP="00305F81">
            <w:pPr>
              <w:rPr>
                <w:rFonts w:ascii="Calibri" w:hAnsi="Calibri" w:cs="Calibri"/>
                <w:color w:val="000000"/>
                <w:sz w:val="22"/>
                <w:szCs w:val="22"/>
              </w:rPr>
            </w:pPr>
          </w:p>
        </w:tc>
        <w:tc>
          <w:tcPr>
            <w:tcW w:w="2940" w:type="dxa"/>
            <w:tcBorders>
              <w:top w:val="nil"/>
              <w:left w:val="nil"/>
              <w:bottom w:val="nil"/>
              <w:right w:val="nil"/>
            </w:tcBorders>
            <w:shd w:val="clear" w:color="auto" w:fill="auto"/>
            <w:noWrap/>
            <w:hideMark/>
          </w:tcPr>
          <w:p w:rsidR="007204DD" w:rsidRPr="00A819A3" w:rsidRDefault="007204DD" w:rsidP="00305F81">
            <w:pPr>
              <w:jc w:val="center"/>
              <w:rPr>
                <w:color w:val="000000"/>
                <w:sz w:val="16"/>
                <w:szCs w:val="16"/>
              </w:rPr>
            </w:pPr>
            <w:r w:rsidRPr="00A819A3">
              <w:rPr>
                <w:color w:val="000000"/>
                <w:sz w:val="16"/>
                <w:szCs w:val="16"/>
              </w:rPr>
              <w:t>час         мин</w:t>
            </w:r>
          </w:p>
        </w:tc>
      </w:tr>
    </w:tbl>
    <w:p w:rsidR="007204DD" w:rsidRDefault="007204DD" w:rsidP="007204DD">
      <w:pPr>
        <w:ind w:left="567"/>
        <w:contextualSpacing/>
        <w:jc w:val="right"/>
        <w:rPr>
          <w:rFonts w:eastAsia="Calibri"/>
          <w:sz w:val="24"/>
          <w:szCs w:val="24"/>
        </w:rPr>
      </w:pPr>
    </w:p>
    <w:p w:rsidR="0039067E" w:rsidRDefault="0039067E" w:rsidP="007204DD">
      <w:pPr>
        <w:ind w:left="180"/>
        <w:jc w:val="center"/>
        <w:outlineLvl w:val="0"/>
        <w:rPr>
          <w:rFonts w:eastAsia="Calibri"/>
          <w:sz w:val="24"/>
          <w:szCs w:val="24"/>
        </w:rPr>
      </w:pPr>
    </w:p>
    <w:p w:rsidR="0039067E" w:rsidRDefault="0039067E" w:rsidP="007204DD">
      <w:pPr>
        <w:ind w:left="180"/>
        <w:jc w:val="center"/>
        <w:outlineLvl w:val="0"/>
        <w:rPr>
          <w:rFonts w:eastAsia="Calibri"/>
          <w:sz w:val="24"/>
          <w:szCs w:val="24"/>
        </w:rPr>
      </w:pPr>
    </w:p>
    <w:p w:rsidR="0039067E" w:rsidRDefault="0039067E" w:rsidP="007204DD">
      <w:pPr>
        <w:ind w:left="180"/>
        <w:jc w:val="center"/>
        <w:outlineLvl w:val="0"/>
        <w:rPr>
          <w:rFonts w:eastAsia="Calibri"/>
          <w:sz w:val="24"/>
          <w:szCs w:val="24"/>
        </w:rPr>
      </w:pPr>
    </w:p>
    <w:p w:rsidR="0039067E" w:rsidRDefault="0039067E" w:rsidP="007204DD">
      <w:pPr>
        <w:ind w:left="180"/>
        <w:jc w:val="center"/>
        <w:outlineLvl w:val="0"/>
        <w:rPr>
          <w:rFonts w:eastAsia="Calibri"/>
          <w:sz w:val="24"/>
          <w:szCs w:val="24"/>
        </w:rPr>
      </w:pPr>
    </w:p>
    <w:p w:rsidR="0039067E" w:rsidRDefault="0039067E" w:rsidP="0039067E">
      <w:pPr>
        <w:jc w:val="center"/>
        <w:rPr>
          <w:b/>
          <w:sz w:val="24"/>
          <w:szCs w:val="24"/>
        </w:rPr>
      </w:pPr>
      <w:r>
        <w:rPr>
          <w:b/>
          <w:sz w:val="24"/>
          <w:szCs w:val="24"/>
        </w:rPr>
        <w:lastRenderedPageBreak/>
        <w:t>Акт</w:t>
      </w:r>
    </w:p>
    <w:p w:rsidR="0039067E" w:rsidRDefault="0039067E" w:rsidP="0039067E">
      <w:pPr>
        <w:jc w:val="center"/>
        <w:rPr>
          <w:b/>
          <w:sz w:val="24"/>
          <w:szCs w:val="24"/>
        </w:rPr>
      </w:pPr>
      <w:r>
        <w:rPr>
          <w:b/>
          <w:sz w:val="24"/>
          <w:szCs w:val="24"/>
        </w:rPr>
        <w:t xml:space="preserve">о предоставлении информации </w:t>
      </w:r>
    </w:p>
    <w:p w:rsidR="0039067E" w:rsidRDefault="0039067E" w:rsidP="0039067E">
      <w:pPr>
        <w:jc w:val="center"/>
        <w:rPr>
          <w:b/>
          <w:sz w:val="24"/>
          <w:szCs w:val="24"/>
        </w:rPr>
      </w:pPr>
    </w:p>
    <w:p w:rsidR="0039067E" w:rsidRDefault="0039067E" w:rsidP="0039067E">
      <w:pPr>
        <w:jc w:val="center"/>
        <w:rPr>
          <w:b/>
          <w:sz w:val="24"/>
          <w:szCs w:val="24"/>
        </w:rPr>
      </w:pPr>
    </w:p>
    <w:p w:rsidR="0039067E" w:rsidRPr="00B80C35" w:rsidRDefault="0039067E" w:rsidP="0039067E">
      <w:pPr>
        <w:jc w:val="both"/>
      </w:pPr>
      <w:r w:rsidRPr="00B80C35">
        <w:t>Информация о результатах работы ПК ___________________________________________</w:t>
      </w:r>
      <w:r>
        <w:t>_____________</w:t>
      </w:r>
    </w:p>
    <w:p w:rsidR="0039067E" w:rsidRDefault="0039067E" w:rsidP="0039067E">
      <w:pPr>
        <w:jc w:val="both"/>
        <w:rPr>
          <w:sz w:val="24"/>
          <w:szCs w:val="24"/>
        </w:rPr>
      </w:pPr>
      <w:r w:rsidRPr="00286385">
        <w:rPr>
          <w:sz w:val="24"/>
          <w:szCs w:val="24"/>
        </w:rPr>
        <w:t xml:space="preserve">                                                                                                (</w:t>
      </w:r>
      <w:r w:rsidRPr="00286385">
        <w:rPr>
          <w:sz w:val="16"/>
          <w:szCs w:val="16"/>
        </w:rPr>
        <w:t>количество файлов, листов</w:t>
      </w:r>
      <w:r w:rsidRPr="00286385">
        <w:rPr>
          <w:sz w:val="24"/>
          <w:szCs w:val="24"/>
        </w:rPr>
        <w:t>)</w:t>
      </w:r>
    </w:p>
    <w:p w:rsidR="0039067E" w:rsidRPr="00286385" w:rsidRDefault="0039067E" w:rsidP="0039067E">
      <w:pPr>
        <w:jc w:val="both"/>
        <w:rPr>
          <w:sz w:val="24"/>
          <w:szCs w:val="24"/>
        </w:rPr>
      </w:pPr>
    </w:p>
    <w:p w:rsidR="0039067E" w:rsidRPr="00B80C35" w:rsidRDefault="0039067E" w:rsidP="0039067E">
      <w:pPr>
        <w:jc w:val="both"/>
      </w:pPr>
      <w:r w:rsidRPr="00B80C35">
        <w:t>Обезличенные изображения бланков ответов №2 участников ГИА-11 __________________</w:t>
      </w:r>
      <w:r>
        <w:t>____________</w:t>
      </w:r>
    </w:p>
    <w:p w:rsidR="0039067E" w:rsidRDefault="0039067E" w:rsidP="0039067E">
      <w:pPr>
        <w:jc w:val="both"/>
        <w:rPr>
          <w:sz w:val="24"/>
          <w:szCs w:val="24"/>
        </w:rPr>
      </w:pPr>
      <w:r w:rsidRPr="00286385">
        <w:rPr>
          <w:sz w:val="24"/>
          <w:szCs w:val="24"/>
        </w:rPr>
        <w:t xml:space="preserve">                                                                                              </w:t>
      </w:r>
      <w:r>
        <w:rPr>
          <w:sz w:val="24"/>
          <w:szCs w:val="24"/>
        </w:rPr>
        <w:t xml:space="preserve">                         </w:t>
      </w:r>
      <w:r w:rsidRPr="00286385">
        <w:rPr>
          <w:sz w:val="24"/>
          <w:szCs w:val="24"/>
        </w:rPr>
        <w:t xml:space="preserve"> (</w:t>
      </w:r>
      <w:r w:rsidRPr="00286385">
        <w:rPr>
          <w:sz w:val="16"/>
          <w:szCs w:val="16"/>
        </w:rPr>
        <w:t>количество файлов, листов</w:t>
      </w:r>
      <w:r w:rsidRPr="00286385">
        <w:rPr>
          <w:sz w:val="24"/>
          <w:szCs w:val="24"/>
        </w:rPr>
        <w:t>)</w:t>
      </w:r>
    </w:p>
    <w:p w:rsidR="0039067E" w:rsidRPr="00286385" w:rsidRDefault="0039067E" w:rsidP="0039067E">
      <w:pPr>
        <w:jc w:val="both"/>
        <w:rPr>
          <w:sz w:val="24"/>
          <w:szCs w:val="24"/>
        </w:rPr>
      </w:pPr>
    </w:p>
    <w:p w:rsidR="0039067E" w:rsidRPr="00B80C35" w:rsidRDefault="0039067E" w:rsidP="0039067E">
      <w:r w:rsidRPr="00B80C35">
        <w:t xml:space="preserve">Критерии оценивания выполнения заданий с развернутым ответом варианта </w:t>
      </w:r>
      <w:r>
        <w:t>КИМ__________</w:t>
      </w:r>
      <w:r w:rsidRPr="00B80C35">
        <w:t>____________</w:t>
      </w:r>
    </w:p>
    <w:p w:rsidR="0039067E" w:rsidRPr="00286385" w:rsidRDefault="0039067E" w:rsidP="0039067E">
      <w:pPr>
        <w:jc w:val="both"/>
        <w:rPr>
          <w:sz w:val="24"/>
          <w:szCs w:val="24"/>
        </w:rPr>
      </w:pPr>
      <w:r w:rsidRPr="00286385">
        <w:rPr>
          <w:sz w:val="24"/>
          <w:szCs w:val="24"/>
        </w:rPr>
        <w:t xml:space="preserve">                                                                                                               </w:t>
      </w:r>
      <w:r>
        <w:rPr>
          <w:sz w:val="24"/>
          <w:szCs w:val="24"/>
        </w:rPr>
        <w:t xml:space="preserve">          </w:t>
      </w:r>
      <w:r w:rsidRPr="00286385">
        <w:rPr>
          <w:sz w:val="24"/>
          <w:szCs w:val="24"/>
        </w:rPr>
        <w:t>(</w:t>
      </w:r>
      <w:r w:rsidRPr="00286385">
        <w:rPr>
          <w:sz w:val="16"/>
          <w:szCs w:val="16"/>
        </w:rPr>
        <w:t>количество файлов, листов</w:t>
      </w:r>
      <w:r w:rsidRPr="00286385">
        <w:rPr>
          <w:sz w:val="24"/>
          <w:szCs w:val="24"/>
        </w:rPr>
        <w:t>)</w:t>
      </w:r>
    </w:p>
    <w:p w:rsidR="0039067E" w:rsidRDefault="0039067E" w:rsidP="0039067E">
      <w:pPr>
        <w:spacing w:line="360" w:lineRule="auto"/>
      </w:pPr>
    </w:p>
    <w:p w:rsidR="0039067E" w:rsidRPr="003E498C" w:rsidRDefault="0039067E" w:rsidP="0039067E">
      <w:r w:rsidRPr="003E498C">
        <w:t>Информация с ПК "Менеджер отчетов" (</w:t>
      </w:r>
      <w:r w:rsidRPr="003E498C">
        <w:rPr>
          <w:sz w:val="16"/>
          <w:szCs w:val="16"/>
        </w:rPr>
        <w:t>электронный вариант</w:t>
      </w:r>
      <w:r>
        <w:t>)_____</w:t>
      </w:r>
      <w:r w:rsidRPr="003E498C">
        <w:t>______________________________________</w:t>
      </w:r>
    </w:p>
    <w:p w:rsidR="0039067E" w:rsidRDefault="0039067E" w:rsidP="0039067E">
      <w:pPr>
        <w:ind w:left="-426"/>
        <w:jc w:val="both"/>
        <w:rPr>
          <w:sz w:val="24"/>
          <w:szCs w:val="24"/>
        </w:rPr>
      </w:pPr>
      <w:r w:rsidRPr="00286385">
        <w:rPr>
          <w:sz w:val="24"/>
          <w:szCs w:val="24"/>
        </w:rPr>
        <w:t xml:space="preserve">                                  </w:t>
      </w:r>
      <w:r>
        <w:rPr>
          <w:sz w:val="24"/>
          <w:szCs w:val="24"/>
        </w:rPr>
        <w:t xml:space="preserve">                                                     </w:t>
      </w:r>
      <w:r w:rsidRPr="00286385">
        <w:rPr>
          <w:sz w:val="24"/>
          <w:szCs w:val="24"/>
        </w:rPr>
        <w:t>(</w:t>
      </w:r>
      <w:r w:rsidRPr="00286385">
        <w:rPr>
          <w:sz w:val="16"/>
          <w:szCs w:val="16"/>
        </w:rPr>
        <w:t>количество файлов, листов</w:t>
      </w:r>
      <w:r w:rsidRPr="00286385">
        <w:rPr>
          <w:sz w:val="24"/>
          <w:szCs w:val="24"/>
        </w:rPr>
        <w:t>)</w:t>
      </w:r>
    </w:p>
    <w:p w:rsidR="0039067E" w:rsidRDefault="0039067E" w:rsidP="0039067E">
      <w:pPr>
        <w:jc w:val="both"/>
        <w:rPr>
          <w:sz w:val="24"/>
          <w:szCs w:val="24"/>
        </w:rPr>
      </w:pPr>
    </w:p>
    <w:p w:rsidR="0039067E" w:rsidRPr="003E498C" w:rsidRDefault="0039067E" w:rsidP="0039067E">
      <w:pPr>
        <w:ind w:left="-142"/>
      </w:pPr>
      <w:r w:rsidRPr="003E498C">
        <w:t>Информация с ПК "</w:t>
      </w:r>
      <w:r>
        <w:t>Станция создания протоколов"(</w:t>
      </w:r>
      <w:r>
        <w:rPr>
          <w:sz w:val="16"/>
          <w:szCs w:val="16"/>
        </w:rPr>
        <w:t xml:space="preserve">электронный </w:t>
      </w:r>
      <w:r w:rsidRPr="003E498C">
        <w:rPr>
          <w:sz w:val="16"/>
          <w:szCs w:val="16"/>
        </w:rPr>
        <w:t>вариант</w:t>
      </w:r>
      <w:r>
        <w:t>)____</w:t>
      </w:r>
      <w:r w:rsidRPr="003E498C">
        <w:t>______________________________</w:t>
      </w:r>
    </w:p>
    <w:p w:rsidR="0039067E" w:rsidRPr="00286385" w:rsidRDefault="0039067E" w:rsidP="0039067E">
      <w:pPr>
        <w:jc w:val="both"/>
        <w:rPr>
          <w:sz w:val="24"/>
          <w:szCs w:val="24"/>
        </w:rPr>
      </w:pPr>
      <w:r w:rsidRPr="00286385">
        <w:rPr>
          <w:sz w:val="24"/>
          <w:szCs w:val="24"/>
        </w:rPr>
        <w:t xml:space="preserve">                                  </w:t>
      </w:r>
      <w:r>
        <w:rPr>
          <w:sz w:val="24"/>
          <w:szCs w:val="24"/>
        </w:rPr>
        <w:t xml:space="preserve">                                                                           </w:t>
      </w:r>
      <w:r w:rsidRPr="00286385">
        <w:rPr>
          <w:sz w:val="24"/>
          <w:szCs w:val="24"/>
        </w:rPr>
        <w:t>(</w:t>
      </w:r>
      <w:r w:rsidRPr="00286385">
        <w:rPr>
          <w:sz w:val="16"/>
          <w:szCs w:val="16"/>
        </w:rPr>
        <w:t>количество файлов, листов</w:t>
      </w:r>
      <w:r w:rsidRPr="00286385">
        <w:rPr>
          <w:sz w:val="24"/>
          <w:szCs w:val="24"/>
        </w:rPr>
        <w:t xml:space="preserve">)   </w:t>
      </w:r>
    </w:p>
    <w:p w:rsidR="0039067E" w:rsidRPr="00286385" w:rsidRDefault="0039067E" w:rsidP="0039067E">
      <w:pPr>
        <w:jc w:val="both"/>
        <w:rPr>
          <w:sz w:val="24"/>
          <w:szCs w:val="24"/>
        </w:rPr>
      </w:pPr>
    </w:p>
    <w:p w:rsidR="0039067E" w:rsidRPr="003E498C" w:rsidRDefault="0039067E" w:rsidP="0039067E">
      <w:r w:rsidRPr="003E498C">
        <w:t xml:space="preserve">Информация предоставляется (кем) </w:t>
      </w:r>
      <w:r>
        <w:t>______</w:t>
      </w:r>
      <w:r w:rsidRPr="003E498C">
        <w:t>_______________________________________________________</w:t>
      </w:r>
    </w:p>
    <w:p w:rsidR="0039067E" w:rsidRPr="00286385" w:rsidRDefault="0039067E" w:rsidP="0039067E">
      <w:pPr>
        <w:rPr>
          <w:sz w:val="16"/>
          <w:szCs w:val="16"/>
        </w:rPr>
      </w:pPr>
      <w:r w:rsidRPr="00286385">
        <w:rPr>
          <w:sz w:val="16"/>
          <w:szCs w:val="16"/>
        </w:rPr>
        <w:t xml:space="preserve">                                                                   </w:t>
      </w:r>
      <w:r>
        <w:rPr>
          <w:sz w:val="16"/>
          <w:szCs w:val="16"/>
        </w:rPr>
        <w:t xml:space="preserve">                       </w:t>
      </w:r>
      <w:r w:rsidRPr="00286385">
        <w:rPr>
          <w:sz w:val="16"/>
          <w:szCs w:val="16"/>
        </w:rPr>
        <w:t xml:space="preserve"> (подпись)              (расшифровка подписи)               (должность)</w:t>
      </w:r>
    </w:p>
    <w:p w:rsidR="0039067E" w:rsidRDefault="0039067E" w:rsidP="0039067E">
      <w:pPr>
        <w:rPr>
          <w:sz w:val="24"/>
          <w:szCs w:val="24"/>
        </w:rPr>
      </w:pPr>
    </w:p>
    <w:p w:rsidR="0039067E" w:rsidRPr="00113F63" w:rsidRDefault="0039067E" w:rsidP="0039067E">
      <w:r w:rsidRPr="00113F63">
        <w:t>Информация предоставляется (кому):</w:t>
      </w:r>
    </w:p>
    <w:p w:rsidR="0039067E" w:rsidRPr="00113F63" w:rsidRDefault="0039067E" w:rsidP="0039067E"/>
    <w:p w:rsidR="0039067E" w:rsidRPr="00796AE0" w:rsidRDefault="0039067E" w:rsidP="0039067E">
      <w:pPr>
        <w:rPr>
          <w:sz w:val="24"/>
          <w:szCs w:val="24"/>
        </w:rPr>
      </w:pPr>
      <w:r w:rsidRPr="00113F63">
        <w:t>Председатель ПК</w:t>
      </w:r>
      <w:r w:rsidRPr="004A0A06">
        <w:rPr>
          <w:sz w:val="22"/>
          <w:szCs w:val="22"/>
        </w:rPr>
        <w:t xml:space="preserve">  </w:t>
      </w:r>
      <w:r>
        <w:rPr>
          <w:sz w:val="24"/>
          <w:szCs w:val="24"/>
        </w:rPr>
        <w:t xml:space="preserve">____________________________________________________________________           </w:t>
      </w:r>
      <w:r w:rsidRPr="00286385">
        <w:rPr>
          <w:sz w:val="24"/>
          <w:szCs w:val="24"/>
        </w:rPr>
        <w:t xml:space="preserve">                                                  </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86385">
        <w:rPr>
          <w:sz w:val="16"/>
          <w:szCs w:val="16"/>
        </w:rPr>
        <w:t>(подпись)                                             (расшифровка подписи)</w:t>
      </w:r>
    </w:p>
    <w:p w:rsidR="0039067E" w:rsidRDefault="0039067E" w:rsidP="0039067E">
      <w:pPr>
        <w:rPr>
          <w:sz w:val="24"/>
          <w:szCs w:val="24"/>
        </w:rPr>
      </w:pPr>
    </w:p>
    <w:p w:rsidR="0039067E" w:rsidRPr="00286385" w:rsidRDefault="0039067E" w:rsidP="0039067E">
      <w:pPr>
        <w:rPr>
          <w:sz w:val="24"/>
          <w:szCs w:val="24"/>
        </w:rPr>
      </w:pPr>
      <w:r w:rsidRPr="00113F63">
        <w:t>Заместитель председатель</w:t>
      </w:r>
      <w:r>
        <w:rPr>
          <w:sz w:val="22"/>
          <w:szCs w:val="22"/>
        </w:rPr>
        <w:t xml:space="preserve"> </w:t>
      </w:r>
      <w:r w:rsidRPr="004A0A06">
        <w:rPr>
          <w:sz w:val="22"/>
          <w:szCs w:val="22"/>
        </w:rPr>
        <w:t>ПК</w:t>
      </w:r>
      <w:r>
        <w:rPr>
          <w:sz w:val="24"/>
          <w:szCs w:val="24"/>
        </w:rPr>
        <w:t>_______</w:t>
      </w:r>
      <w:r w:rsidRPr="00286385">
        <w:rPr>
          <w:sz w:val="24"/>
          <w:szCs w:val="24"/>
        </w:rPr>
        <w:t>_________________________________________________</w:t>
      </w:r>
    </w:p>
    <w:p w:rsidR="0039067E" w:rsidRPr="00286385" w:rsidRDefault="0039067E" w:rsidP="0039067E">
      <w:pPr>
        <w:rPr>
          <w:sz w:val="16"/>
          <w:szCs w:val="16"/>
        </w:rPr>
      </w:pPr>
      <w:r w:rsidRPr="00286385">
        <w:rPr>
          <w:sz w:val="24"/>
          <w:szCs w:val="24"/>
        </w:rPr>
        <w:t xml:space="preserve">                                                       </w:t>
      </w:r>
      <w:r>
        <w:rPr>
          <w:sz w:val="24"/>
          <w:szCs w:val="24"/>
        </w:rPr>
        <w:t xml:space="preserve">          </w:t>
      </w:r>
      <w:r w:rsidRPr="00286385">
        <w:rPr>
          <w:sz w:val="24"/>
          <w:szCs w:val="24"/>
        </w:rPr>
        <w:t xml:space="preserve">  </w:t>
      </w:r>
      <w:r w:rsidRPr="00286385">
        <w:rPr>
          <w:sz w:val="16"/>
          <w:szCs w:val="16"/>
        </w:rPr>
        <w:t>(подпись)                                             (расшифровка подписи)</w:t>
      </w:r>
    </w:p>
    <w:p w:rsidR="0039067E" w:rsidRDefault="0039067E" w:rsidP="0039067E">
      <w:pPr>
        <w:rPr>
          <w:sz w:val="24"/>
          <w:szCs w:val="24"/>
        </w:rPr>
      </w:pPr>
    </w:p>
    <w:p w:rsidR="0039067E" w:rsidRPr="00286385" w:rsidRDefault="0039067E" w:rsidP="0039067E">
      <w:pPr>
        <w:rPr>
          <w:sz w:val="24"/>
          <w:szCs w:val="24"/>
        </w:rPr>
      </w:pPr>
      <w:r>
        <w:t xml:space="preserve">Член </w:t>
      </w:r>
      <w:r w:rsidRPr="00113F63">
        <w:t>ПК</w:t>
      </w:r>
      <w:r>
        <w:rPr>
          <w:sz w:val="24"/>
          <w:szCs w:val="24"/>
        </w:rPr>
        <w:t>__________</w:t>
      </w:r>
      <w:r w:rsidRPr="00286385">
        <w:rPr>
          <w:sz w:val="24"/>
          <w:szCs w:val="24"/>
        </w:rPr>
        <w:t>___________________________________</w:t>
      </w:r>
      <w:r>
        <w:rPr>
          <w:sz w:val="24"/>
          <w:szCs w:val="24"/>
        </w:rPr>
        <w:t>________________________</w:t>
      </w:r>
    </w:p>
    <w:p w:rsidR="0039067E" w:rsidRPr="00286385" w:rsidRDefault="0039067E" w:rsidP="0039067E">
      <w:pPr>
        <w:rPr>
          <w:sz w:val="16"/>
          <w:szCs w:val="16"/>
        </w:rPr>
      </w:pPr>
      <w:r w:rsidRPr="00286385">
        <w:rPr>
          <w:sz w:val="24"/>
          <w:szCs w:val="24"/>
        </w:rPr>
        <w:t xml:space="preserve">                                                       </w:t>
      </w:r>
      <w:r>
        <w:rPr>
          <w:sz w:val="24"/>
          <w:szCs w:val="24"/>
        </w:rPr>
        <w:t xml:space="preserve">          </w:t>
      </w:r>
      <w:r w:rsidRPr="00286385">
        <w:rPr>
          <w:sz w:val="24"/>
          <w:szCs w:val="24"/>
        </w:rPr>
        <w:t xml:space="preserve">  </w:t>
      </w:r>
      <w:r w:rsidRPr="00286385">
        <w:rPr>
          <w:sz w:val="16"/>
          <w:szCs w:val="16"/>
        </w:rPr>
        <w:t>(подпись)                                             (расшифровка подписи)</w:t>
      </w:r>
    </w:p>
    <w:p w:rsidR="0039067E" w:rsidRDefault="0039067E" w:rsidP="0039067E">
      <w:pPr>
        <w:spacing w:line="360" w:lineRule="auto"/>
        <w:rPr>
          <w:sz w:val="24"/>
          <w:szCs w:val="24"/>
        </w:rPr>
      </w:pPr>
    </w:p>
    <w:p w:rsidR="0039067E" w:rsidRDefault="0039067E" w:rsidP="0039067E">
      <w:pPr>
        <w:spacing w:line="360" w:lineRule="auto"/>
        <w:rPr>
          <w:sz w:val="24"/>
          <w:szCs w:val="24"/>
        </w:rPr>
      </w:pPr>
      <w:r w:rsidRPr="00A82A80">
        <w:t>Место работы с информацией (ГАУ БРЦОИ, ГАУ ДПО "БИПКРО")</w:t>
      </w:r>
      <w:r>
        <w:rPr>
          <w:sz w:val="24"/>
          <w:szCs w:val="24"/>
        </w:rPr>
        <w:t xml:space="preserve">  </w:t>
      </w:r>
      <w:r w:rsidRPr="00286385">
        <w:rPr>
          <w:sz w:val="16"/>
          <w:szCs w:val="16"/>
        </w:rPr>
        <w:t xml:space="preserve">(нужное подчеркнуть) </w:t>
      </w:r>
      <w:r w:rsidRPr="00286385">
        <w:rPr>
          <w:sz w:val="24"/>
          <w:szCs w:val="24"/>
        </w:rPr>
        <w:t xml:space="preserve"> </w:t>
      </w:r>
    </w:p>
    <w:p w:rsidR="0039067E" w:rsidRPr="00A82A80" w:rsidRDefault="0039067E" w:rsidP="0039067E">
      <w:pPr>
        <w:spacing w:line="360" w:lineRule="auto"/>
      </w:pPr>
    </w:p>
    <w:p w:rsidR="0039067E" w:rsidRDefault="0039067E" w:rsidP="0039067E">
      <w:pPr>
        <w:spacing w:line="360" w:lineRule="auto"/>
        <w:rPr>
          <w:sz w:val="16"/>
          <w:szCs w:val="16"/>
        </w:rPr>
      </w:pPr>
      <w:r w:rsidRPr="00A82A80">
        <w:t>Период работы с информацией  (февраль, март, июнь-август)</w:t>
      </w:r>
      <w:r w:rsidRPr="00286385">
        <w:rPr>
          <w:sz w:val="24"/>
          <w:szCs w:val="24"/>
        </w:rPr>
        <w:t xml:space="preserve"> </w:t>
      </w:r>
      <w:r w:rsidRPr="00286385">
        <w:rPr>
          <w:sz w:val="16"/>
          <w:szCs w:val="16"/>
        </w:rPr>
        <w:t xml:space="preserve">(нужное подчеркнуть) </w:t>
      </w:r>
    </w:p>
    <w:p w:rsidR="0039067E" w:rsidRDefault="0039067E" w:rsidP="0039067E">
      <w:pPr>
        <w:spacing w:line="360" w:lineRule="auto"/>
        <w:rPr>
          <w:sz w:val="16"/>
          <w:szCs w:val="16"/>
        </w:rPr>
      </w:pPr>
    </w:p>
    <w:p w:rsidR="0039067E" w:rsidRDefault="0039067E" w:rsidP="0039067E">
      <w:pPr>
        <w:spacing w:line="360" w:lineRule="auto"/>
        <w:rPr>
          <w:sz w:val="16"/>
          <w:szCs w:val="16"/>
        </w:rPr>
      </w:pPr>
      <w:r w:rsidRPr="00796AE0">
        <w:t>Цель запроса информации (подготовка экспертов ПК, составление статистических, аналитических,</w:t>
      </w:r>
      <w:r w:rsidRPr="00286385">
        <w:rPr>
          <w:sz w:val="24"/>
          <w:szCs w:val="24"/>
        </w:rPr>
        <w:t xml:space="preserve"> </w:t>
      </w:r>
      <w:r w:rsidRPr="00796AE0">
        <w:t>оперативных отчётов, анализ работы ПК)</w:t>
      </w:r>
      <w:r w:rsidRPr="00286385">
        <w:rPr>
          <w:sz w:val="24"/>
          <w:szCs w:val="24"/>
        </w:rPr>
        <w:t xml:space="preserve"> </w:t>
      </w:r>
      <w:r w:rsidRPr="00286385">
        <w:rPr>
          <w:sz w:val="16"/>
          <w:szCs w:val="16"/>
        </w:rPr>
        <w:t xml:space="preserve">(нужное подчеркнуть) </w:t>
      </w:r>
    </w:p>
    <w:p w:rsidR="0039067E" w:rsidRPr="00286385" w:rsidRDefault="0039067E" w:rsidP="0039067E">
      <w:pPr>
        <w:spacing w:line="360" w:lineRule="auto"/>
        <w:rPr>
          <w:sz w:val="16"/>
          <w:szCs w:val="16"/>
        </w:rPr>
      </w:pPr>
    </w:p>
    <w:p w:rsidR="0039067E" w:rsidRPr="00286385" w:rsidRDefault="0039067E" w:rsidP="0039067E">
      <w:pPr>
        <w:spacing w:line="360" w:lineRule="auto"/>
        <w:rPr>
          <w:sz w:val="24"/>
          <w:szCs w:val="24"/>
        </w:rPr>
      </w:pPr>
      <w:r w:rsidRPr="00113F63">
        <w:t>Информация предоставляется на срок</w:t>
      </w:r>
      <w:r>
        <w:rPr>
          <w:sz w:val="24"/>
          <w:szCs w:val="24"/>
        </w:rPr>
        <w:t xml:space="preserve"> ________________________</w:t>
      </w:r>
    </w:p>
    <w:p w:rsidR="0039067E" w:rsidRPr="00286385" w:rsidRDefault="0039067E" w:rsidP="0039067E">
      <w:pPr>
        <w:rPr>
          <w:sz w:val="24"/>
          <w:szCs w:val="24"/>
        </w:rPr>
      </w:pPr>
    </w:p>
    <w:p w:rsidR="0039067E" w:rsidRPr="00286385" w:rsidRDefault="0039067E" w:rsidP="0039067E">
      <w:pPr>
        <w:jc w:val="both"/>
        <w:rPr>
          <w:sz w:val="24"/>
          <w:szCs w:val="24"/>
        </w:rPr>
      </w:pPr>
    </w:p>
    <w:p w:rsidR="0039067E" w:rsidRPr="00286385" w:rsidRDefault="0039067E" w:rsidP="0039067E">
      <w:pPr>
        <w:jc w:val="both"/>
        <w:rPr>
          <w:sz w:val="24"/>
          <w:szCs w:val="24"/>
        </w:rPr>
      </w:pPr>
      <w:r w:rsidRPr="00113F63">
        <w:t xml:space="preserve">Материалы </w:t>
      </w:r>
      <w:r>
        <w:t>во</w:t>
      </w:r>
      <w:r w:rsidRPr="00113F63">
        <w:t>звращены</w:t>
      </w:r>
      <w:r>
        <w:t xml:space="preserve">  </w:t>
      </w:r>
      <w:r>
        <w:rPr>
          <w:sz w:val="24"/>
          <w:szCs w:val="24"/>
        </w:rPr>
        <w:t>_____</w:t>
      </w:r>
      <w:r w:rsidRPr="00286385">
        <w:rPr>
          <w:sz w:val="24"/>
          <w:szCs w:val="24"/>
        </w:rPr>
        <w:t>________________________________________________</w:t>
      </w:r>
    </w:p>
    <w:p w:rsidR="0039067E" w:rsidRPr="00286385" w:rsidRDefault="0039067E" w:rsidP="0039067E">
      <w:pPr>
        <w:jc w:val="both"/>
        <w:rPr>
          <w:sz w:val="16"/>
          <w:szCs w:val="16"/>
        </w:rPr>
      </w:pPr>
      <w:r w:rsidRPr="00286385">
        <w:rPr>
          <w:sz w:val="24"/>
          <w:szCs w:val="24"/>
        </w:rPr>
        <w:t xml:space="preserve">                    </w:t>
      </w:r>
      <w:r>
        <w:rPr>
          <w:sz w:val="24"/>
          <w:szCs w:val="24"/>
        </w:rPr>
        <w:t xml:space="preserve">                           </w:t>
      </w:r>
      <w:r w:rsidRPr="00286385">
        <w:rPr>
          <w:sz w:val="24"/>
          <w:szCs w:val="24"/>
        </w:rPr>
        <w:t xml:space="preserve">   </w:t>
      </w:r>
      <w:r w:rsidRPr="00286385">
        <w:rPr>
          <w:sz w:val="16"/>
          <w:szCs w:val="16"/>
        </w:rPr>
        <w:t>(подпись)                         (расшифровка подписи)            (должность)</w:t>
      </w:r>
    </w:p>
    <w:p w:rsidR="0039067E" w:rsidRPr="00286385" w:rsidRDefault="0039067E" w:rsidP="0039067E">
      <w:pPr>
        <w:jc w:val="both"/>
        <w:rPr>
          <w:sz w:val="16"/>
          <w:szCs w:val="16"/>
        </w:rPr>
      </w:pPr>
    </w:p>
    <w:p w:rsidR="0039067E" w:rsidRPr="00286385" w:rsidRDefault="0039067E" w:rsidP="0039067E">
      <w:pPr>
        <w:jc w:val="both"/>
        <w:rPr>
          <w:sz w:val="24"/>
          <w:szCs w:val="24"/>
        </w:rPr>
      </w:pPr>
      <w:r w:rsidRPr="00286385">
        <w:rPr>
          <w:sz w:val="24"/>
          <w:szCs w:val="24"/>
        </w:rPr>
        <w:t>"______"____________ __________ г.</w:t>
      </w:r>
    </w:p>
    <w:p w:rsidR="0039067E" w:rsidRPr="00286385" w:rsidRDefault="0039067E" w:rsidP="0039067E">
      <w:pPr>
        <w:jc w:val="both"/>
        <w:rPr>
          <w:sz w:val="16"/>
          <w:szCs w:val="16"/>
        </w:rPr>
      </w:pPr>
      <w:r w:rsidRPr="00286385">
        <w:rPr>
          <w:sz w:val="16"/>
          <w:szCs w:val="16"/>
        </w:rPr>
        <w:t xml:space="preserve">                     (дата возврата материалов)</w:t>
      </w:r>
    </w:p>
    <w:p w:rsidR="0039067E" w:rsidRDefault="0039067E" w:rsidP="0039067E">
      <w:pPr>
        <w:jc w:val="both"/>
        <w:rPr>
          <w:sz w:val="24"/>
          <w:szCs w:val="24"/>
        </w:rPr>
      </w:pPr>
    </w:p>
    <w:p w:rsidR="0039067E" w:rsidRDefault="0039067E" w:rsidP="0039067E">
      <w:pPr>
        <w:rPr>
          <w:sz w:val="24"/>
          <w:szCs w:val="24"/>
        </w:rPr>
      </w:pPr>
      <w:r w:rsidRPr="00113F63">
        <w:t>Отметка о получении материалов</w:t>
      </w:r>
      <w:r>
        <w:rPr>
          <w:sz w:val="24"/>
          <w:szCs w:val="24"/>
        </w:rPr>
        <w:t xml:space="preserve"> _____________________________________________________</w:t>
      </w:r>
    </w:p>
    <w:p w:rsidR="0039067E" w:rsidRPr="00286385" w:rsidRDefault="0039067E" w:rsidP="0039067E">
      <w:pPr>
        <w:jc w:val="both"/>
        <w:rPr>
          <w:sz w:val="16"/>
          <w:szCs w:val="16"/>
        </w:rPr>
      </w:pPr>
      <w:r>
        <w:rPr>
          <w:sz w:val="16"/>
          <w:szCs w:val="16"/>
        </w:rPr>
        <w:tab/>
      </w:r>
      <w:r>
        <w:rPr>
          <w:sz w:val="16"/>
          <w:szCs w:val="16"/>
        </w:rPr>
        <w:tab/>
      </w:r>
      <w:r>
        <w:rPr>
          <w:sz w:val="16"/>
          <w:szCs w:val="16"/>
        </w:rPr>
        <w:tab/>
        <w:t xml:space="preserve">                        </w:t>
      </w:r>
      <w:r w:rsidRPr="00286385">
        <w:rPr>
          <w:sz w:val="16"/>
          <w:szCs w:val="16"/>
        </w:rPr>
        <w:t>(подпись)                         (расшифровка подписи)            (должность)</w:t>
      </w:r>
    </w:p>
    <w:p w:rsidR="0039067E" w:rsidRDefault="0039067E" w:rsidP="0039067E">
      <w:pPr>
        <w:jc w:val="both"/>
        <w:rPr>
          <w:sz w:val="24"/>
          <w:szCs w:val="24"/>
        </w:rPr>
      </w:pPr>
    </w:p>
    <w:p w:rsidR="0039067E" w:rsidRDefault="0039067E" w:rsidP="007204DD">
      <w:pPr>
        <w:ind w:left="180"/>
        <w:jc w:val="center"/>
        <w:outlineLvl w:val="0"/>
        <w:rPr>
          <w:rFonts w:eastAsia="Calibri"/>
          <w:sz w:val="24"/>
          <w:szCs w:val="24"/>
        </w:rPr>
      </w:pPr>
    </w:p>
    <w:p w:rsidR="0039067E" w:rsidRDefault="0039067E" w:rsidP="007204DD">
      <w:pPr>
        <w:ind w:left="180"/>
        <w:jc w:val="center"/>
        <w:outlineLvl w:val="0"/>
        <w:rPr>
          <w:rFonts w:eastAsia="Calibri"/>
          <w:sz w:val="24"/>
          <w:szCs w:val="24"/>
        </w:rPr>
      </w:pPr>
    </w:p>
    <w:p w:rsidR="0039067E" w:rsidRDefault="0039067E" w:rsidP="007204DD">
      <w:pPr>
        <w:ind w:left="180"/>
        <w:jc w:val="center"/>
        <w:outlineLvl w:val="0"/>
        <w:rPr>
          <w:rFonts w:eastAsia="Calibri"/>
          <w:sz w:val="24"/>
          <w:szCs w:val="24"/>
        </w:rPr>
      </w:pPr>
    </w:p>
    <w:p w:rsidR="0039067E" w:rsidRDefault="0039067E" w:rsidP="0039067E">
      <w:pPr>
        <w:jc w:val="center"/>
        <w:rPr>
          <w:b/>
          <w:sz w:val="24"/>
          <w:szCs w:val="24"/>
        </w:rPr>
        <w:sectPr w:rsidR="0039067E" w:rsidSect="00836CC5">
          <w:pgSz w:w="11906" w:h="16838"/>
          <w:pgMar w:top="851" w:right="851" w:bottom="851" w:left="1418" w:header="709" w:footer="709" w:gutter="0"/>
          <w:cols w:space="708"/>
          <w:docGrid w:linePitch="360"/>
        </w:sectPr>
      </w:pPr>
    </w:p>
    <w:p w:rsidR="0039067E" w:rsidRDefault="0039067E" w:rsidP="0039067E">
      <w:pPr>
        <w:jc w:val="center"/>
        <w:rPr>
          <w:b/>
          <w:sz w:val="24"/>
          <w:szCs w:val="24"/>
        </w:rPr>
      </w:pPr>
      <w:r>
        <w:rPr>
          <w:b/>
          <w:sz w:val="24"/>
          <w:szCs w:val="24"/>
        </w:rPr>
        <w:lastRenderedPageBreak/>
        <w:t>Акт</w:t>
      </w:r>
    </w:p>
    <w:p w:rsidR="0039067E" w:rsidRDefault="0039067E" w:rsidP="0039067E">
      <w:pPr>
        <w:jc w:val="center"/>
        <w:rPr>
          <w:b/>
          <w:sz w:val="24"/>
          <w:szCs w:val="24"/>
        </w:rPr>
      </w:pPr>
      <w:r>
        <w:rPr>
          <w:b/>
          <w:sz w:val="24"/>
          <w:szCs w:val="24"/>
        </w:rPr>
        <w:t>замены протокола оценивания экспертами развернутых (устных) ответов участников ГИА, рабочих комплектов экспертов</w:t>
      </w:r>
    </w:p>
    <w:p w:rsidR="0039067E" w:rsidRDefault="0039067E" w:rsidP="0039067E">
      <w:pPr>
        <w:jc w:val="both"/>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5"/>
        <w:gridCol w:w="1626"/>
        <w:gridCol w:w="2181"/>
        <w:gridCol w:w="2293"/>
        <w:gridCol w:w="1642"/>
        <w:gridCol w:w="6369"/>
      </w:tblGrid>
      <w:tr w:rsidR="0039067E" w:rsidRPr="007C101D" w:rsidTr="00FD6E63">
        <w:tc>
          <w:tcPr>
            <w:tcW w:w="0" w:type="auto"/>
          </w:tcPr>
          <w:p w:rsidR="0039067E" w:rsidRPr="00113F63" w:rsidRDefault="0039067E" w:rsidP="00FD6E63">
            <w:pPr>
              <w:jc w:val="both"/>
              <w:rPr>
                <w:sz w:val="24"/>
                <w:szCs w:val="24"/>
              </w:rPr>
            </w:pPr>
            <w:r w:rsidRPr="00113F63">
              <w:rPr>
                <w:sz w:val="24"/>
                <w:szCs w:val="24"/>
              </w:rPr>
              <w:t>№</w:t>
            </w:r>
          </w:p>
        </w:tc>
        <w:tc>
          <w:tcPr>
            <w:tcW w:w="0" w:type="auto"/>
          </w:tcPr>
          <w:p w:rsidR="0039067E" w:rsidRPr="00113F63" w:rsidRDefault="0039067E" w:rsidP="00FD6E63">
            <w:pPr>
              <w:jc w:val="center"/>
              <w:rPr>
                <w:sz w:val="24"/>
                <w:szCs w:val="24"/>
              </w:rPr>
            </w:pPr>
            <w:r w:rsidRPr="00113F63">
              <w:rPr>
                <w:sz w:val="24"/>
                <w:szCs w:val="24"/>
              </w:rPr>
              <w:t>Код предмета</w:t>
            </w:r>
          </w:p>
        </w:tc>
        <w:tc>
          <w:tcPr>
            <w:tcW w:w="0" w:type="auto"/>
          </w:tcPr>
          <w:p w:rsidR="0039067E" w:rsidRPr="00113F63" w:rsidRDefault="0039067E" w:rsidP="00FD6E63">
            <w:pPr>
              <w:jc w:val="center"/>
              <w:rPr>
                <w:sz w:val="24"/>
                <w:szCs w:val="24"/>
              </w:rPr>
            </w:pPr>
            <w:r w:rsidRPr="00113F63">
              <w:rPr>
                <w:sz w:val="24"/>
                <w:szCs w:val="24"/>
              </w:rPr>
              <w:t>Название предмета</w:t>
            </w:r>
          </w:p>
        </w:tc>
        <w:tc>
          <w:tcPr>
            <w:tcW w:w="2293" w:type="dxa"/>
          </w:tcPr>
          <w:p w:rsidR="0039067E" w:rsidRPr="00113F63" w:rsidRDefault="0039067E" w:rsidP="00FD6E63">
            <w:pPr>
              <w:jc w:val="center"/>
              <w:rPr>
                <w:sz w:val="24"/>
                <w:szCs w:val="24"/>
              </w:rPr>
            </w:pPr>
            <w:r w:rsidRPr="00113F63">
              <w:rPr>
                <w:sz w:val="24"/>
                <w:szCs w:val="24"/>
              </w:rPr>
              <w:t>ФИО эксперта</w:t>
            </w:r>
          </w:p>
        </w:tc>
        <w:tc>
          <w:tcPr>
            <w:tcW w:w="1642" w:type="dxa"/>
          </w:tcPr>
          <w:p w:rsidR="0039067E" w:rsidRPr="00113F63" w:rsidRDefault="0039067E" w:rsidP="00FD6E63">
            <w:pPr>
              <w:jc w:val="center"/>
              <w:rPr>
                <w:sz w:val="24"/>
                <w:szCs w:val="24"/>
              </w:rPr>
            </w:pPr>
            <w:r w:rsidRPr="00113F63">
              <w:rPr>
                <w:sz w:val="24"/>
                <w:szCs w:val="24"/>
              </w:rPr>
              <w:t>Номер</w:t>
            </w:r>
          </w:p>
          <w:p w:rsidR="0039067E" w:rsidRPr="00113F63" w:rsidRDefault="0039067E" w:rsidP="00FD6E63">
            <w:pPr>
              <w:jc w:val="center"/>
              <w:rPr>
                <w:sz w:val="24"/>
                <w:szCs w:val="24"/>
              </w:rPr>
            </w:pPr>
            <w:r w:rsidRPr="00113F63">
              <w:rPr>
                <w:sz w:val="24"/>
                <w:szCs w:val="24"/>
              </w:rPr>
              <w:t>испорченного</w:t>
            </w:r>
          </w:p>
          <w:p w:rsidR="0039067E" w:rsidRPr="00113F63" w:rsidRDefault="0039067E" w:rsidP="00FD6E63">
            <w:pPr>
              <w:jc w:val="center"/>
              <w:rPr>
                <w:sz w:val="24"/>
                <w:szCs w:val="24"/>
              </w:rPr>
            </w:pPr>
            <w:r w:rsidRPr="00113F63">
              <w:rPr>
                <w:sz w:val="24"/>
                <w:szCs w:val="24"/>
              </w:rPr>
              <w:t>протокола</w:t>
            </w:r>
          </w:p>
        </w:tc>
        <w:tc>
          <w:tcPr>
            <w:tcW w:w="6369" w:type="dxa"/>
          </w:tcPr>
          <w:p w:rsidR="0039067E" w:rsidRPr="00113F63" w:rsidRDefault="0039067E" w:rsidP="00FD6E63">
            <w:pPr>
              <w:jc w:val="center"/>
              <w:rPr>
                <w:sz w:val="24"/>
                <w:szCs w:val="24"/>
              </w:rPr>
            </w:pPr>
            <w:r w:rsidRPr="00113F63">
              <w:rPr>
                <w:sz w:val="24"/>
                <w:szCs w:val="24"/>
              </w:rPr>
              <w:t>Причина замены протокола</w:t>
            </w:r>
          </w:p>
        </w:tc>
      </w:tr>
      <w:tr w:rsidR="0039067E" w:rsidRPr="007C101D" w:rsidTr="00FD6E63">
        <w:tc>
          <w:tcPr>
            <w:tcW w:w="0" w:type="auto"/>
          </w:tcPr>
          <w:p w:rsidR="0039067E" w:rsidRPr="00113F63" w:rsidRDefault="0039067E" w:rsidP="00FD6E63">
            <w:pPr>
              <w:jc w:val="center"/>
              <w:rPr>
                <w:sz w:val="24"/>
                <w:szCs w:val="24"/>
              </w:rPr>
            </w:pPr>
            <w:r w:rsidRPr="00113F63">
              <w:rPr>
                <w:sz w:val="24"/>
                <w:szCs w:val="24"/>
              </w:rPr>
              <w:t>1</w:t>
            </w:r>
          </w:p>
          <w:p w:rsidR="0039067E" w:rsidRPr="00113F63" w:rsidRDefault="0039067E" w:rsidP="00FD6E63">
            <w:pPr>
              <w:jc w:val="center"/>
              <w:rPr>
                <w:sz w:val="24"/>
                <w:szCs w:val="24"/>
              </w:rPr>
            </w:pPr>
          </w:p>
        </w:tc>
        <w:tc>
          <w:tcPr>
            <w:tcW w:w="0" w:type="auto"/>
          </w:tcPr>
          <w:p w:rsidR="0039067E" w:rsidRPr="00113F63" w:rsidRDefault="0039067E" w:rsidP="00FD6E63">
            <w:pPr>
              <w:jc w:val="both"/>
              <w:rPr>
                <w:sz w:val="24"/>
                <w:szCs w:val="24"/>
              </w:rPr>
            </w:pPr>
          </w:p>
        </w:tc>
        <w:tc>
          <w:tcPr>
            <w:tcW w:w="0" w:type="auto"/>
          </w:tcPr>
          <w:p w:rsidR="0039067E" w:rsidRPr="00113F63" w:rsidRDefault="0039067E" w:rsidP="00FD6E63">
            <w:pPr>
              <w:jc w:val="both"/>
              <w:rPr>
                <w:sz w:val="24"/>
                <w:szCs w:val="24"/>
              </w:rPr>
            </w:pPr>
          </w:p>
        </w:tc>
        <w:tc>
          <w:tcPr>
            <w:tcW w:w="2293" w:type="dxa"/>
          </w:tcPr>
          <w:p w:rsidR="0039067E" w:rsidRPr="00113F63" w:rsidRDefault="0039067E" w:rsidP="00FD6E63">
            <w:pPr>
              <w:jc w:val="both"/>
              <w:rPr>
                <w:sz w:val="24"/>
                <w:szCs w:val="24"/>
              </w:rPr>
            </w:pPr>
          </w:p>
        </w:tc>
        <w:tc>
          <w:tcPr>
            <w:tcW w:w="1642" w:type="dxa"/>
          </w:tcPr>
          <w:p w:rsidR="0039067E" w:rsidRPr="00113F63" w:rsidRDefault="0039067E" w:rsidP="00FD6E63">
            <w:pPr>
              <w:jc w:val="both"/>
              <w:rPr>
                <w:sz w:val="24"/>
                <w:szCs w:val="24"/>
              </w:rPr>
            </w:pPr>
          </w:p>
        </w:tc>
        <w:tc>
          <w:tcPr>
            <w:tcW w:w="6369" w:type="dxa"/>
          </w:tcPr>
          <w:p w:rsidR="0039067E" w:rsidRPr="00113F63" w:rsidRDefault="0039067E" w:rsidP="00FD6E63">
            <w:pPr>
              <w:jc w:val="both"/>
              <w:rPr>
                <w:sz w:val="24"/>
                <w:szCs w:val="24"/>
              </w:rPr>
            </w:pPr>
          </w:p>
        </w:tc>
      </w:tr>
      <w:tr w:rsidR="0039067E" w:rsidRPr="007C101D" w:rsidTr="00FD6E63">
        <w:tc>
          <w:tcPr>
            <w:tcW w:w="0" w:type="auto"/>
          </w:tcPr>
          <w:p w:rsidR="0039067E" w:rsidRPr="00113F63" w:rsidRDefault="0039067E" w:rsidP="00FD6E63">
            <w:pPr>
              <w:jc w:val="center"/>
              <w:rPr>
                <w:sz w:val="24"/>
                <w:szCs w:val="24"/>
              </w:rPr>
            </w:pPr>
            <w:r w:rsidRPr="00113F63">
              <w:rPr>
                <w:sz w:val="24"/>
                <w:szCs w:val="24"/>
              </w:rPr>
              <w:t>2</w:t>
            </w:r>
          </w:p>
          <w:p w:rsidR="0039067E" w:rsidRPr="00113F63" w:rsidRDefault="0039067E" w:rsidP="00FD6E63">
            <w:pPr>
              <w:jc w:val="center"/>
              <w:rPr>
                <w:sz w:val="24"/>
                <w:szCs w:val="24"/>
              </w:rPr>
            </w:pPr>
          </w:p>
        </w:tc>
        <w:tc>
          <w:tcPr>
            <w:tcW w:w="0" w:type="auto"/>
          </w:tcPr>
          <w:p w:rsidR="0039067E" w:rsidRPr="00113F63" w:rsidRDefault="0039067E" w:rsidP="00FD6E63">
            <w:pPr>
              <w:jc w:val="both"/>
              <w:rPr>
                <w:sz w:val="24"/>
                <w:szCs w:val="24"/>
              </w:rPr>
            </w:pPr>
          </w:p>
        </w:tc>
        <w:tc>
          <w:tcPr>
            <w:tcW w:w="0" w:type="auto"/>
          </w:tcPr>
          <w:p w:rsidR="0039067E" w:rsidRPr="00113F63" w:rsidRDefault="0039067E" w:rsidP="00FD6E63">
            <w:pPr>
              <w:jc w:val="both"/>
              <w:rPr>
                <w:sz w:val="24"/>
                <w:szCs w:val="24"/>
              </w:rPr>
            </w:pPr>
          </w:p>
        </w:tc>
        <w:tc>
          <w:tcPr>
            <w:tcW w:w="2293" w:type="dxa"/>
          </w:tcPr>
          <w:p w:rsidR="0039067E" w:rsidRPr="00113F63" w:rsidRDefault="0039067E" w:rsidP="00FD6E63">
            <w:pPr>
              <w:jc w:val="both"/>
              <w:rPr>
                <w:sz w:val="24"/>
                <w:szCs w:val="24"/>
              </w:rPr>
            </w:pPr>
          </w:p>
        </w:tc>
        <w:tc>
          <w:tcPr>
            <w:tcW w:w="1642" w:type="dxa"/>
          </w:tcPr>
          <w:p w:rsidR="0039067E" w:rsidRPr="00113F63" w:rsidRDefault="0039067E" w:rsidP="00FD6E63">
            <w:pPr>
              <w:jc w:val="both"/>
              <w:rPr>
                <w:sz w:val="24"/>
                <w:szCs w:val="24"/>
              </w:rPr>
            </w:pPr>
          </w:p>
        </w:tc>
        <w:tc>
          <w:tcPr>
            <w:tcW w:w="6369" w:type="dxa"/>
          </w:tcPr>
          <w:p w:rsidR="0039067E" w:rsidRPr="00113F63" w:rsidRDefault="0039067E" w:rsidP="00FD6E63">
            <w:pPr>
              <w:jc w:val="both"/>
              <w:rPr>
                <w:sz w:val="24"/>
                <w:szCs w:val="24"/>
              </w:rPr>
            </w:pPr>
          </w:p>
        </w:tc>
      </w:tr>
      <w:tr w:rsidR="0039067E" w:rsidRPr="007C101D" w:rsidTr="00FD6E63">
        <w:tc>
          <w:tcPr>
            <w:tcW w:w="0" w:type="auto"/>
          </w:tcPr>
          <w:p w:rsidR="0039067E" w:rsidRPr="00113F63" w:rsidRDefault="0039067E" w:rsidP="00FD6E63">
            <w:pPr>
              <w:jc w:val="center"/>
              <w:rPr>
                <w:sz w:val="24"/>
                <w:szCs w:val="24"/>
              </w:rPr>
            </w:pPr>
            <w:r w:rsidRPr="00113F63">
              <w:rPr>
                <w:sz w:val="24"/>
                <w:szCs w:val="24"/>
              </w:rPr>
              <w:t>3</w:t>
            </w:r>
          </w:p>
          <w:p w:rsidR="0039067E" w:rsidRPr="00113F63" w:rsidRDefault="0039067E" w:rsidP="00FD6E63">
            <w:pPr>
              <w:jc w:val="center"/>
              <w:rPr>
                <w:sz w:val="24"/>
                <w:szCs w:val="24"/>
              </w:rPr>
            </w:pPr>
          </w:p>
        </w:tc>
        <w:tc>
          <w:tcPr>
            <w:tcW w:w="0" w:type="auto"/>
          </w:tcPr>
          <w:p w:rsidR="0039067E" w:rsidRPr="00113F63" w:rsidRDefault="0039067E" w:rsidP="00FD6E63">
            <w:pPr>
              <w:jc w:val="both"/>
              <w:rPr>
                <w:sz w:val="24"/>
                <w:szCs w:val="24"/>
              </w:rPr>
            </w:pPr>
          </w:p>
        </w:tc>
        <w:tc>
          <w:tcPr>
            <w:tcW w:w="0" w:type="auto"/>
          </w:tcPr>
          <w:p w:rsidR="0039067E" w:rsidRPr="00113F63" w:rsidRDefault="0039067E" w:rsidP="00FD6E63">
            <w:pPr>
              <w:jc w:val="both"/>
              <w:rPr>
                <w:sz w:val="24"/>
                <w:szCs w:val="24"/>
              </w:rPr>
            </w:pPr>
          </w:p>
        </w:tc>
        <w:tc>
          <w:tcPr>
            <w:tcW w:w="2293" w:type="dxa"/>
          </w:tcPr>
          <w:p w:rsidR="0039067E" w:rsidRPr="00113F63" w:rsidRDefault="0039067E" w:rsidP="00FD6E63">
            <w:pPr>
              <w:jc w:val="both"/>
              <w:rPr>
                <w:sz w:val="24"/>
                <w:szCs w:val="24"/>
              </w:rPr>
            </w:pPr>
          </w:p>
        </w:tc>
        <w:tc>
          <w:tcPr>
            <w:tcW w:w="1642" w:type="dxa"/>
          </w:tcPr>
          <w:p w:rsidR="0039067E" w:rsidRPr="00113F63" w:rsidRDefault="0039067E" w:rsidP="00FD6E63">
            <w:pPr>
              <w:jc w:val="both"/>
              <w:rPr>
                <w:sz w:val="24"/>
                <w:szCs w:val="24"/>
              </w:rPr>
            </w:pPr>
          </w:p>
        </w:tc>
        <w:tc>
          <w:tcPr>
            <w:tcW w:w="6369" w:type="dxa"/>
          </w:tcPr>
          <w:p w:rsidR="0039067E" w:rsidRPr="00113F63" w:rsidRDefault="0039067E" w:rsidP="00FD6E63">
            <w:pPr>
              <w:jc w:val="both"/>
              <w:rPr>
                <w:sz w:val="24"/>
                <w:szCs w:val="24"/>
              </w:rPr>
            </w:pPr>
          </w:p>
        </w:tc>
      </w:tr>
      <w:tr w:rsidR="0039067E" w:rsidRPr="007C101D" w:rsidTr="00FD6E63">
        <w:tc>
          <w:tcPr>
            <w:tcW w:w="0" w:type="auto"/>
          </w:tcPr>
          <w:p w:rsidR="0039067E" w:rsidRPr="00113F63" w:rsidRDefault="0039067E" w:rsidP="00FD6E63">
            <w:pPr>
              <w:jc w:val="center"/>
              <w:rPr>
                <w:sz w:val="24"/>
                <w:szCs w:val="24"/>
              </w:rPr>
            </w:pPr>
            <w:r w:rsidRPr="00113F63">
              <w:rPr>
                <w:sz w:val="24"/>
                <w:szCs w:val="24"/>
              </w:rPr>
              <w:t>4</w:t>
            </w:r>
          </w:p>
          <w:p w:rsidR="0039067E" w:rsidRPr="00113F63" w:rsidRDefault="0039067E" w:rsidP="00FD6E63">
            <w:pPr>
              <w:jc w:val="center"/>
              <w:rPr>
                <w:sz w:val="24"/>
                <w:szCs w:val="24"/>
              </w:rPr>
            </w:pPr>
          </w:p>
        </w:tc>
        <w:tc>
          <w:tcPr>
            <w:tcW w:w="0" w:type="auto"/>
          </w:tcPr>
          <w:p w:rsidR="0039067E" w:rsidRPr="00113F63" w:rsidRDefault="0039067E" w:rsidP="00FD6E63">
            <w:pPr>
              <w:jc w:val="both"/>
              <w:rPr>
                <w:sz w:val="24"/>
                <w:szCs w:val="24"/>
              </w:rPr>
            </w:pPr>
          </w:p>
        </w:tc>
        <w:tc>
          <w:tcPr>
            <w:tcW w:w="0" w:type="auto"/>
          </w:tcPr>
          <w:p w:rsidR="0039067E" w:rsidRPr="00113F63" w:rsidRDefault="0039067E" w:rsidP="00FD6E63">
            <w:pPr>
              <w:jc w:val="both"/>
              <w:rPr>
                <w:sz w:val="24"/>
                <w:szCs w:val="24"/>
              </w:rPr>
            </w:pPr>
          </w:p>
        </w:tc>
        <w:tc>
          <w:tcPr>
            <w:tcW w:w="2293" w:type="dxa"/>
          </w:tcPr>
          <w:p w:rsidR="0039067E" w:rsidRPr="00113F63" w:rsidRDefault="0039067E" w:rsidP="00FD6E63">
            <w:pPr>
              <w:jc w:val="both"/>
              <w:rPr>
                <w:sz w:val="24"/>
                <w:szCs w:val="24"/>
              </w:rPr>
            </w:pPr>
          </w:p>
        </w:tc>
        <w:tc>
          <w:tcPr>
            <w:tcW w:w="1642" w:type="dxa"/>
          </w:tcPr>
          <w:p w:rsidR="0039067E" w:rsidRPr="00113F63" w:rsidRDefault="0039067E" w:rsidP="00FD6E63">
            <w:pPr>
              <w:jc w:val="both"/>
              <w:rPr>
                <w:sz w:val="24"/>
                <w:szCs w:val="24"/>
              </w:rPr>
            </w:pPr>
          </w:p>
        </w:tc>
        <w:tc>
          <w:tcPr>
            <w:tcW w:w="6369" w:type="dxa"/>
          </w:tcPr>
          <w:p w:rsidR="0039067E" w:rsidRPr="00113F63" w:rsidRDefault="0039067E" w:rsidP="00FD6E63">
            <w:pPr>
              <w:jc w:val="both"/>
              <w:rPr>
                <w:sz w:val="24"/>
                <w:szCs w:val="24"/>
              </w:rPr>
            </w:pPr>
          </w:p>
        </w:tc>
      </w:tr>
      <w:tr w:rsidR="0039067E" w:rsidRPr="00113F63" w:rsidTr="00FD6E63">
        <w:tc>
          <w:tcPr>
            <w:tcW w:w="0" w:type="auto"/>
          </w:tcPr>
          <w:p w:rsidR="0039067E" w:rsidRPr="00113F63" w:rsidRDefault="0039067E" w:rsidP="00FD6E63">
            <w:pPr>
              <w:jc w:val="center"/>
              <w:rPr>
                <w:b/>
                <w:sz w:val="24"/>
                <w:szCs w:val="24"/>
              </w:rPr>
            </w:pPr>
            <w:r w:rsidRPr="00113F63">
              <w:rPr>
                <w:b/>
                <w:sz w:val="24"/>
                <w:szCs w:val="24"/>
              </w:rPr>
              <w:t>5</w:t>
            </w:r>
          </w:p>
          <w:p w:rsidR="0039067E" w:rsidRPr="00113F63" w:rsidRDefault="0039067E" w:rsidP="00FD6E63">
            <w:pPr>
              <w:jc w:val="center"/>
              <w:rPr>
                <w:b/>
                <w:sz w:val="24"/>
                <w:szCs w:val="24"/>
              </w:rPr>
            </w:pPr>
          </w:p>
        </w:tc>
        <w:tc>
          <w:tcPr>
            <w:tcW w:w="0" w:type="auto"/>
          </w:tcPr>
          <w:p w:rsidR="0039067E" w:rsidRPr="00113F63" w:rsidRDefault="0039067E" w:rsidP="00FD6E63">
            <w:pPr>
              <w:jc w:val="both"/>
              <w:rPr>
                <w:b/>
                <w:sz w:val="24"/>
                <w:szCs w:val="24"/>
              </w:rPr>
            </w:pPr>
          </w:p>
        </w:tc>
        <w:tc>
          <w:tcPr>
            <w:tcW w:w="0" w:type="auto"/>
          </w:tcPr>
          <w:p w:rsidR="0039067E" w:rsidRPr="00113F63" w:rsidRDefault="0039067E" w:rsidP="00FD6E63">
            <w:pPr>
              <w:jc w:val="both"/>
              <w:rPr>
                <w:b/>
                <w:sz w:val="24"/>
                <w:szCs w:val="24"/>
              </w:rPr>
            </w:pPr>
          </w:p>
        </w:tc>
        <w:tc>
          <w:tcPr>
            <w:tcW w:w="2293" w:type="dxa"/>
          </w:tcPr>
          <w:p w:rsidR="0039067E" w:rsidRPr="00113F63" w:rsidRDefault="0039067E" w:rsidP="00FD6E63">
            <w:pPr>
              <w:jc w:val="both"/>
              <w:rPr>
                <w:b/>
                <w:sz w:val="24"/>
                <w:szCs w:val="24"/>
              </w:rPr>
            </w:pPr>
          </w:p>
        </w:tc>
        <w:tc>
          <w:tcPr>
            <w:tcW w:w="1642" w:type="dxa"/>
          </w:tcPr>
          <w:p w:rsidR="0039067E" w:rsidRPr="00113F63" w:rsidRDefault="0039067E" w:rsidP="00FD6E63">
            <w:pPr>
              <w:jc w:val="both"/>
              <w:rPr>
                <w:b/>
                <w:sz w:val="24"/>
                <w:szCs w:val="24"/>
              </w:rPr>
            </w:pPr>
          </w:p>
        </w:tc>
        <w:tc>
          <w:tcPr>
            <w:tcW w:w="6369" w:type="dxa"/>
          </w:tcPr>
          <w:p w:rsidR="0039067E" w:rsidRPr="00113F63" w:rsidRDefault="0039067E" w:rsidP="00FD6E63">
            <w:pPr>
              <w:jc w:val="both"/>
              <w:rPr>
                <w:b/>
                <w:sz w:val="24"/>
                <w:szCs w:val="24"/>
              </w:rPr>
            </w:pPr>
          </w:p>
        </w:tc>
      </w:tr>
    </w:tbl>
    <w:p w:rsidR="0039067E" w:rsidRDefault="0039067E" w:rsidP="0039067E">
      <w:pPr>
        <w:jc w:val="both"/>
        <w:rPr>
          <w:b/>
          <w:sz w:val="24"/>
          <w:szCs w:val="24"/>
        </w:rPr>
      </w:pPr>
    </w:p>
    <w:p w:rsidR="0039067E" w:rsidRDefault="0039067E" w:rsidP="0039067E">
      <w:pPr>
        <w:jc w:val="both"/>
        <w:rPr>
          <w:sz w:val="24"/>
          <w:szCs w:val="24"/>
        </w:rPr>
      </w:pPr>
      <w:r>
        <w:rPr>
          <w:sz w:val="24"/>
          <w:szCs w:val="24"/>
        </w:rPr>
        <w:t>Протокол(</w:t>
      </w:r>
      <w:proofErr w:type="spellStart"/>
      <w:r>
        <w:rPr>
          <w:sz w:val="24"/>
          <w:szCs w:val="24"/>
        </w:rPr>
        <w:t>ы</w:t>
      </w:r>
      <w:proofErr w:type="spellEnd"/>
      <w:r>
        <w:rPr>
          <w:sz w:val="24"/>
          <w:szCs w:val="24"/>
        </w:rPr>
        <w:t xml:space="preserve">) оценивания экспертами развернутых (устных) ответов участников ГИА, рабочие комплекты экспертов </w:t>
      </w:r>
      <w:r w:rsidRPr="005A0AC3">
        <w:rPr>
          <w:sz w:val="16"/>
          <w:szCs w:val="16"/>
        </w:rPr>
        <w:t>(нужное подчеркнуть)</w:t>
      </w:r>
      <w:r>
        <w:rPr>
          <w:sz w:val="16"/>
          <w:szCs w:val="16"/>
        </w:rPr>
        <w:t xml:space="preserve"> </w:t>
      </w:r>
      <w:r>
        <w:rPr>
          <w:sz w:val="24"/>
          <w:szCs w:val="24"/>
        </w:rPr>
        <w:t xml:space="preserve">в количестве __________ штук заменены (перепечатаны) </w:t>
      </w:r>
      <w:r w:rsidRPr="005A0AC3">
        <w:rPr>
          <w:sz w:val="16"/>
          <w:szCs w:val="16"/>
        </w:rPr>
        <w:t>(нужное подчеркнуть)</w:t>
      </w:r>
      <w:r>
        <w:rPr>
          <w:sz w:val="16"/>
          <w:szCs w:val="16"/>
        </w:rPr>
        <w:t xml:space="preserve"> </w:t>
      </w:r>
      <w:r>
        <w:rPr>
          <w:sz w:val="24"/>
          <w:szCs w:val="24"/>
        </w:rPr>
        <w:t>по указанной(</w:t>
      </w:r>
      <w:proofErr w:type="spellStart"/>
      <w:r>
        <w:rPr>
          <w:sz w:val="24"/>
          <w:szCs w:val="24"/>
        </w:rPr>
        <w:t>ым</w:t>
      </w:r>
      <w:proofErr w:type="spellEnd"/>
      <w:r>
        <w:rPr>
          <w:sz w:val="24"/>
          <w:szCs w:val="24"/>
        </w:rPr>
        <w:t>) выше причине(</w:t>
      </w:r>
      <w:proofErr w:type="spellStart"/>
      <w:r>
        <w:rPr>
          <w:sz w:val="24"/>
          <w:szCs w:val="24"/>
        </w:rPr>
        <w:t>ам</w:t>
      </w:r>
      <w:proofErr w:type="spellEnd"/>
      <w:r>
        <w:rPr>
          <w:sz w:val="24"/>
          <w:szCs w:val="24"/>
        </w:rPr>
        <w:t>) и на основании обращения председателя(ей) (заместителя(ей) председателя) ПК</w:t>
      </w:r>
    </w:p>
    <w:p w:rsidR="0039067E" w:rsidRDefault="0039067E" w:rsidP="0039067E">
      <w:pPr>
        <w:jc w:val="both"/>
        <w:rPr>
          <w:sz w:val="24"/>
          <w:szCs w:val="24"/>
        </w:rPr>
      </w:pPr>
      <w:r>
        <w:rPr>
          <w:sz w:val="24"/>
          <w:szCs w:val="24"/>
        </w:rPr>
        <w:t>________________________________________________________________________________</w:t>
      </w:r>
    </w:p>
    <w:p w:rsidR="0039067E" w:rsidRPr="00113F63" w:rsidRDefault="0039067E" w:rsidP="0039067E">
      <w:pPr>
        <w:jc w:val="both"/>
        <w:rPr>
          <w:sz w:val="16"/>
          <w:szCs w:val="16"/>
        </w:rPr>
      </w:pPr>
      <w:r>
        <w:rPr>
          <w:sz w:val="16"/>
          <w:szCs w:val="16"/>
        </w:rPr>
        <w:t xml:space="preserve">                                                                                                 (ФИО, подпись)</w:t>
      </w:r>
    </w:p>
    <w:p w:rsidR="0039067E" w:rsidRDefault="0039067E" w:rsidP="0039067E">
      <w:pPr>
        <w:jc w:val="both"/>
        <w:rPr>
          <w:sz w:val="24"/>
          <w:szCs w:val="24"/>
        </w:rPr>
      </w:pPr>
    </w:p>
    <w:p w:rsidR="0039067E" w:rsidRDefault="0039067E" w:rsidP="0039067E">
      <w:pPr>
        <w:jc w:val="both"/>
        <w:rPr>
          <w:sz w:val="24"/>
          <w:szCs w:val="24"/>
        </w:rPr>
      </w:pPr>
    </w:p>
    <w:p w:rsidR="0039067E" w:rsidRDefault="0039067E" w:rsidP="0039067E">
      <w:pPr>
        <w:jc w:val="both"/>
        <w:rPr>
          <w:sz w:val="24"/>
          <w:szCs w:val="24"/>
        </w:rPr>
      </w:pPr>
      <w:r>
        <w:rPr>
          <w:sz w:val="24"/>
          <w:szCs w:val="24"/>
        </w:rPr>
        <w:t>"_______"  ___________  ________ г.     ________________________________________________</w:t>
      </w:r>
    </w:p>
    <w:p w:rsidR="0039067E" w:rsidRDefault="0039067E" w:rsidP="0039067E">
      <w:pPr>
        <w:jc w:val="both"/>
        <w:rPr>
          <w:sz w:val="16"/>
          <w:szCs w:val="16"/>
        </w:rPr>
      </w:pPr>
      <w:r>
        <w:rPr>
          <w:sz w:val="16"/>
          <w:szCs w:val="16"/>
        </w:rPr>
        <w:t xml:space="preserve">                                                                                                   (ФИО, подпись председателя(ей) ПК (заместителя(ей) председателя ПК)</w:t>
      </w:r>
    </w:p>
    <w:p w:rsidR="0039067E" w:rsidRDefault="0039067E" w:rsidP="0039067E">
      <w:pPr>
        <w:jc w:val="both"/>
        <w:rPr>
          <w:sz w:val="24"/>
          <w:szCs w:val="24"/>
        </w:rPr>
      </w:pPr>
    </w:p>
    <w:p w:rsidR="0039067E" w:rsidRDefault="0039067E" w:rsidP="0039067E">
      <w:pPr>
        <w:jc w:val="both"/>
        <w:rPr>
          <w:sz w:val="24"/>
          <w:szCs w:val="24"/>
        </w:rPr>
      </w:pPr>
    </w:p>
    <w:p w:rsidR="0039067E" w:rsidRDefault="0039067E" w:rsidP="0039067E">
      <w:pPr>
        <w:jc w:val="both"/>
        <w:rPr>
          <w:sz w:val="24"/>
          <w:szCs w:val="24"/>
        </w:rPr>
      </w:pPr>
    </w:p>
    <w:p w:rsidR="0039067E" w:rsidRDefault="0039067E" w:rsidP="0039067E">
      <w:pPr>
        <w:jc w:val="both"/>
        <w:rPr>
          <w:sz w:val="24"/>
          <w:szCs w:val="24"/>
        </w:rPr>
      </w:pPr>
      <w:r>
        <w:rPr>
          <w:sz w:val="24"/>
          <w:szCs w:val="24"/>
        </w:rPr>
        <w:t xml:space="preserve">                                                                      ________________________________________________</w:t>
      </w:r>
    </w:p>
    <w:p w:rsidR="0039067E" w:rsidRPr="000A0B5B" w:rsidRDefault="0039067E" w:rsidP="0039067E">
      <w:pPr>
        <w:jc w:val="both"/>
        <w:rPr>
          <w:sz w:val="16"/>
          <w:szCs w:val="16"/>
        </w:rPr>
      </w:pPr>
      <w:r>
        <w:rPr>
          <w:sz w:val="16"/>
          <w:szCs w:val="16"/>
        </w:rPr>
        <w:t xml:space="preserve">                                                                                                (ФИО, подпись, должность лица, выдавшего замененные (перепечатанные) протоколы)</w:t>
      </w:r>
    </w:p>
    <w:p w:rsidR="0039067E" w:rsidRDefault="0039067E" w:rsidP="0039067E">
      <w:pPr>
        <w:jc w:val="center"/>
        <w:rPr>
          <w:b/>
          <w:bCs/>
          <w:sz w:val="28"/>
          <w:szCs w:val="28"/>
        </w:rPr>
      </w:pPr>
    </w:p>
    <w:p w:rsidR="007204DD" w:rsidRDefault="007204DD" w:rsidP="007204DD">
      <w:pPr>
        <w:ind w:left="180"/>
        <w:jc w:val="center"/>
        <w:outlineLvl w:val="0"/>
        <w:rPr>
          <w:rFonts w:eastAsia="Calibri"/>
          <w:sz w:val="24"/>
          <w:szCs w:val="24"/>
        </w:rPr>
      </w:pPr>
      <w:r>
        <w:rPr>
          <w:rFonts w:eastAsia="Calibri"/>
          <w:sz w:val="24"/>
          <w:szCs w:val="24"/>
        </w:rPr>
        <w:br w:type="page"/>
      </w:r>
    </w:p>
    <w:p w:rsidR="0039067E" w:rsidRDefault="0039067E" w:rsidP="007204DD">
      <w:pPr>
        <w:ind w:left="180"/>
        <w:jc w:val="center"/>
        <w:outlineLvl w:val="0"/>
        <w:rPr>
          <w:b/>
          <w:bCs/>
          <w:sz w:val="28"/>
          <w:szCs w:val="28"/>
        </w:rPr>
        <w:sectPr w:rsidR="0039067E" w:rsidSect="0039067E">
          <w:pgSz w:w="16838" w:h="11906" w:orient="landscape"/>
          <w:pgMar w:top="1418" w:right="851" w:bottom="851" w:left="851" w:header="709" w:footer="709" w:gutter="0"/>
          <w:cols w:space="708"/>
          <w:docGrid w:linePitch="360"/>
        </w:sectPr>
      </w:pPr>
    </w:p>
    <w:p w:rsidR="007204DD" w:rsidRDefault="007204DD" w:rsidP="007204DD">
      <w:pPr>
        <w:ind w:left="180"/>
        <w:jc w:val="center"/>
        <w:outlineLvl w:val="0"/>
        <w:rPr>
          <w:b/>
          <w:bCs/>
          <w:sz w:val="28"/>
          <w:szCs w:val="28"/>
        </w:rPr>
      </w:pPr>
      <w:r>
        <w:rPr>
          <w:rFonts w:eastAsia="Calibri"/>
          <w:noProof/>
          <w:sz w:val="24"/>
          <w:szCs w:val="24"/>
        </w:rPr>
        <w:lastRenderedPageBreak/>
        <w:drawing>
          <wp:inline distT="0" distB="0" distL="0" distR="0">
            <wp:extent cx="6166348" cy="3912079"/>
            <wp:effectExtent l="19050" t="0" r="585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170328" cy="3914604"/>
                    </a:xfrm>
                    <a:prstGeom prst="rect">
                      <a:avLst/>
                    </a:prstGeom>
                    <a:noFill/>
                    <a:ln w="9525">
                      <a:noFill/>
                      <a:miter lim="800000"/>
                      <a:headEnd/>
                      <a:tailEnd/>
                    </a:ln>
                  </pic:spPr>
                </pic:pic>
              </a:graphicData>
            </a:graphic>
          </wp:inline>
        </w:drawing>
      </w:r>
    </w:p>
    <w:p w:rsidR="007204DD" w:rsidRDefault="007204DD" w:rsidP="004A520C">
      <w:pPr>
        <w:tabs>
          <w:tab w:val="left" w:pos="5232"/>
        </w:tabs>
        <w:ind w:right="-31"/>
        <w:jc w:val="right"/>
        <w:rPr>
          <w:bCs/>
          <w:sz w:val="28"/>
          <w:szCs w:val="22"/>
        </w:rPr>
      </w:pPr>
    </w:p>
    <w:p w:rsidR="007204DD" w:rsidRDefault="007204DD" w:rsidP="004A520C">
      <w:pPr>
        <w:tabs>
          <w:tab w:val="left" w:pos="5232"/>
        </w:tabs>
        <w:ind w:right="-31"/>
        <w:jc w:val="right"/>
        <w:rPr>
          <w:bCs/>
          <w:sz w:val="28"/>
          <w:szCs w:val="22"/>
        </w:rPr>
      </w:pPr>
    </w:p>
    <w:p w:rsidR="007204DD" w:rsidRDefault="007204DD" w:rsidP="004A520C">
      <w:pPr>
        <w:tabs>
          <w:tab w:val="left" w:pos="5232"/>
        </w:tabs>
        <w:ind w:right="-31"/>
        <w:jc w:val="right"/>
        <w:rPr>
          <w:bCs/>
          <w:sz w:val="28"/>
          <w:szCs w:val="22"/>
        </w:rPr>
      </w:pPr>
    </w:p>
    <w:p w:rsidR="007204DD" w:rsidRDefault="007204DD" w:rsidP="004A520C">
      <w:pPr>
        <w:tabs>
          <w:tab w:val="left" w:pos="5232"/>
        </w:tabs>
        <w:ind w:right="-31"/>
        <w:jc w:val="right"/>
        <w:rPr>
          <w:bCs/>
          <w:sz w:val="28"/>
          <w:szCs w:val="22"/>
        </w:rPr>
      </w:pPr>
    </w:p>
    <w:p w:rsidR="007204DD" w:rsidRDefault="007204DD" w:rsidP="004A520C">
      <w:pPr>
        <w:tabs>
          <w:tab w:val="left" w:pos="5232"/>
        </w:tabs>
        <w:ind w:right="-31"/>
        <w:jc w:val="right"/>
        <w:rPr>
          <w:bCs/>
          <w:sz w:val="28"/>
          <w:szCs w:val="22"/>
        </w:rPr>
      </w:pPr>
    </w:p>
    <w:p w:rsidR="007204DD" w:rsidRDefault="007204DD" w:rsidP="004A520C">
      <w:pPr>
        <w:tabs>
          <w:tab w:val="left" w:pos="5232"/>
        </w:tabs>
        <w:ind w:right="-31"/>
        <w:jc w:val="right"/>
        <w:rPr>
          <w:bCs/>
          <w:sz w:val="28"/>
          <w:szCs w:val="22"/>
        </w:rPr>
      </w:pPr>
    </w:p>
    <w:p w:rsidR="007204DD" w:rsidRDefault="007204DD" w:rsidP="004A520C">
      <w:pPr>
        <w:tabs>
          <w:tab w:val="left" w:pos="5232"/>
        </w:tabs>
        <w:ind w:right="-31"/>
        <w:jc w:val="right"/>
        <w:rPr>
          <w:bCs/>
          <w:sz w:val="28"/>
          <w:szCs w:val="22"/>
        </w:rPr>
      </w:pPr>
    </w:p>
    <w:p w:rsidR="007204DD" w:rsidRDefault="007204DD" w:rsidP="004A520C">
      <w:pPr>
        <w:tabs>
          <w:tab w:val="left" w:pos="5232"/>
        </w:tabs>
        <w:ind w:right="-31"/>
        <w:jc w:val="right"/>
        <w:rPr>
          <w:bCs/>
          <w:sz w:val="28"/>
          <w:szCs w:val="22"/>
        </w:rPr>
      </w:pPr>
    </w:p>
    <w:p w:rsidR="007204DD" w:rsidRDefault="007204DD" w:rsidP="004A520C">
      <w:pPr>
        <w:tabs>
          <w:tab w:val="left" w:pos="5232"/>
        </w:tabs>
        <w:ind w:right="-31"/>
        <w:jc w:val="right"/>
        <w:rPr>
          <w:bCs/>
          <w:sz w:val="28"/>
          <w:szCs w:val="22"/>
        </w:rPr>
      </w:pPr>
    </w:p>
    <w:p w:rsidR="007204DD" w:rsidRDefault="007204DD" w:rsidP="004A520C">
      <w:pPr>
        <w:tabs>
          <w:tab w:val="left" w:pos="5232"/>
        </w:tabs>
        <w:ind w:right="-31"/>
        <w:jc w:val="right"/>
        <w:rPr>
          <w:bCs/>
          <w:sz w:val="28"/>
          <w:szCs w:val="22"/>
        </w:rPr>
      </w:pPr>
    </w:p>
    <w:p w:rsidR="007204DD" w:rsidRDefault="007204DD" w:rsidP="004A520C">
      <w:pPr>
        <w:tabs>
          <w:tab w:val="left" w:pos="5232"/>
        </w:tabs>
        <w:ind w:right="-31"/>
        <w:jc w:val="right"/>
        <w:rPr>
          <w:bCs/>
          <w:sz w:val="28"/>
          <w:szCs w:val="22"/>
        </w:rPr>
      </w:pPr>
    </w:p>
    <w:p w:rsidR="007204DD" w:rsidRDefault="007204DD" w:rsidP="004A520C">
      <w:pPr>
        <w:tabs>
          <w:tab w:val="left" w:pos="5232"/>
        </w:tabs>
        <w:ind w:right="-31"/>
        <w:jc w:val="right"/>
        <w:rPr>
          <w:bCs/>
          <w:sz w:val="28"/>
          <w:szCs w:val="22"/>
        </w:rPr>
      </w:pPr>
    </w:p>
    <w:p w:rsidR="007204DD" w:rsidRDefault="007204DD" w:rsidP="004A520C">
      <w:pPr>
        <w:tabs>
          <w:tab w:val="left" w:pos="5232"/>
        </w:tabs>
        <w:ind w:right="-31"/>
        <w:jc w:val="right"/>
        <w:rPr>
          <w:bCs/>
          <w:sz w:val="28"/>
          <w:szCs w:val="22"/>
        </w:rPr>
      </w:pPr>
    </w:p>
    <w:p w:rsidR="007204DD" w:rsidRDefault="007204DD" w:rsidP="004A520C">
      <w:pPr>
        <w:tabs>
          <w:tab w:val="left" w:pos="5232"/>
        </w:tabs>
        <w:ind w:right="-31"/>
        <w:jc w:val="right"/>
        <w:rPr>
          <w:bCs/>
          <w:sz w:val="28"/>
          <w:szCs w:val="22"/>
        </w:rPr>
      </w:pPr>
    </w:p>
    <w:p w:rsidR="007204DD" w:rsidRDefault="007204DD" w:rsidP="004A520C">
      <w:pPr>
        <w:tabs>
          <w:tab w:val="left" w:pos="5232"/>
        </w:tabs>
        <w:ind w:right="-31"/>
        <w:jc w:val="right"/>
        <w:rPr>
          <w:bCs/>
          <w:sz w:val="28"/>
          <w:szCs w:val="22"/>
        </w:rPr>
      </w:pPr>
    </w:p>
    <w:p w:rsidR="007204DD" w:rsidRDefault="007204DD" w:rsidP="004A520C">
      <w:pPr>
        <w:tabs>
          <w:tab w:val="left" w:pos="5232"/>
        </w:tabs>
        <w:ind w:right="-31"/>
        <w:jc w:val="right"/>
        <w:rPr>
          <w:bCs/>
          <w:sz w:val="28"/>
          <w:szCs w:val="22"/>
        </w:rPr>
      </w:pPr>
    </w:p>
    <w:p w:rsidR="007204DD" w:rsidRDefault="007204DD" w:rsidP="004A520C">
      <w:pPr>
        <w:tabs>
          <w:tab w:val="left" w:pos="5232"/>
        </w:tabs>
        <w:ind w:right="-31"/>
        <w:jc w:val="right"/>
        <w:rPr>
          <w:bCs/>
          <w:sz w:val="28"/>
          <w:szCs w:val="22"/>
        </w:rPr>
      </w:pPr>
    </w:p>
    <w:p w:rsidR="007204DD" w:rsidRDefault="007204DD" w:rsidP="004A520C">
      <w:pPr>
        <w:tabs>
          <w:tab w:val="left" w:pos="5232"/>
        </w:tabs>
        <w:ind w:right="-31"/>
        <w:jc w:val="right"/>
        <w:rPr>
          <w:bCs/>
          <w:sz w:val="28"/>
          <w:szCs w:val="22"/>
        </w:rPr>
      </w:pPr>
    </w:p>
    <w:p w:rsidR="007204DD" w:rsidRDefault="007204DD" w:rsidP="004A520C">
      <w:pPr>
        <w:tabs>
          <w:tab w:val="left" w:pos="5232"/>
        </w:tabs>
        <w:ind w:right="-31"/>
        <w:jc w:val="right"/>
        <w:rPr>
          <w:bCs/>
          <w:sz w:val="28"/>
          <w:szCs w:val="22"/>
        </w:rPr>
      </w:pPr>
    </w:p>
    <w:p w:rsidR="007204DD" w:rsidRDefault="007204DD" w:rsidP="004A520C">
      <w:pPr>
        <w:tabs>
          <w:tab w:val="left" w:pos="5232"/>
        </w:tabs>
        <w:ind w:right="-31"/>
        <w:jc w:val="right"/>
        <w:rPr>
          <w:bCs/>
          <w:sz w:val="28"/>
          <w:szCs w:val="22"/>
        </w:rPr>
      </w:pPr>
    </w:p>
    <w:p w:rsidR="007204DD" w:rsidRDefault="007204DD" w:rsidP="004A520C">
      <w:pPr>
        <w:tabs>
          <w:tab w:val="left" w:pos="5232"/>
        </w:tabs>
        <w:ind w:right="-31"/>
        <w:jc w:val="right"/>
        <w:rPr>
          <w:bCs/>
          <w:sz w:val="28"/>
          <w:szCs w:val="22"/>
        </w:rPr>
      </w:pPr>
    </w:p>
    <w:p w:rsidR="007204DD" w:rsidRDefault="007204DD" w:rsidP="004A520C">
      <w:pPr>
        <w:tabs>
          <w:tab w:val="left" w:pos="5232"/>
        </w:tabs>
        <w:ind w:right="-31"/>
        <w:jc w:val="right"/>
        <w:rPr>
          <w:bCs/>
          <w:sz w:val="28"/>
          <w:szCs w:val="22"/>
        </w:rPr>
      </w:pPr>
    </w:p>
    <w:p w:rsidR="007204DD" w:rsidRDefault="007204DD" w:rsidP="004A520C">
      <w:pPr>
        <w:tabs>
          <w:tab w:val="left" w:pos="5232"/>
        </w:tabs>
        <w:ind w:right="-31"/>
        <w:jc w:val="right"/>
        <w:rPr>
          <w:bCs/>
          <w:sz w:val="28"/>
          <w:szCs w:val="22"/>
        </w:rPr>
      </w:pPr>
    </w:p>
    <w:p w:rsidR="007204DD" w:rsidRDefault="007204DD" w:rsidP="004A520C">
      <w:pPr>
        <w:tabs>
          <w:tab w:val="left" w:pos="5232"/>
        </w:tabs>
        <w:ind w:right="-31"/>
        <w:jc w:val="right"/>
        <w:rPr>
          <w:bCs/>
          <w:sz w:val="28"/>
          <w:szCs w:val="22"/>
        </w:rPr>
      </w:pPr>
    </w:p>
    <w:p w:rsidR="007204DD" w:rsidRDefault="007204DD" w:rsidP="004A520C">
      <w:pPr>
        <w:tabs>
          <w:tab w:val="left" w:pos="5232"/>
        </w:tabs>
        <w:ind w:right="-31"/>
        <w:jc w:val="right"/>
        <w:rPr>
          <w:bCs/>
          <w:sz w:val="28"/>
          <w:szCs w:val="22"/>
        </w:rPr>
      </w:pPr>
    </w:p>
    <w:p w:rsidR="007204DD" w:rsidRDefault="007204DD" w:rsidP="004A520C">
      <w:pPr>
        <w:tabs>
          <w:tab w:val="left" w:pos="5232"/>
        </w:tabs>
        <w:ind w:right="-31"/>
        <w:jc w:val="right"/>
        <w:rPr>
          <w:bCs/>
          <w:sz w:val="28"/>
          <w:szCs w:val="22"/>
        </w:rPr>
      </w:pPr>
    </w:p>
    <w:p w:rsidR="007204DD" w:rsidRDefault="007204DD" w:rsidP="004A520C">
      <w:pPr>
        <w:tabs>
          <w:tab w:val="left" w:pos="5232"/>
        </w:tabs>
        <w:ind w:right="-31"/>
        <w:jc w:val="right"/>
        <w:rPr>
          <w:bCs/>
          <w:sz w:val="28"/>
          <w:szCs w:val="22"/>
        </w:rPr>
      </w:pPr>
    </w:p>
    <w:p w:rsidR="007204DD" w:rsidRDefault="007204DD" w:rsidP="004A520C">
      <w:pPr>
        <w:tabs>
          <w:tab w:val="left" w:pos="5232"/>
        </w:tabs>
        <w:ind w:right="-31"/>
        <w:jc w:val="right"/>
        <w:rPr>
          <w:bCs/>
          <w:sz w:val="28"/>
          <w:szCs w:val="22"/>
        </w:rPr>
      </w:pPr>
    </w:p>
    <w:p w:rsidR="004A520C" w:rsidRDefault="004A520C" w:rsidP="004A520C">
      <w:pPr>
        <w:tabs>
          <w:tab w:val="left" w:pos="5232"/>
        </w:tabs>
        <w:ind w:right="-31"/>
        <w:jc w:val="right"/>
        <w:rPr>
          <w:bCs/>
          <w:sz w:val="28"/>
          <w:szCs w:val="22"/>
        </w:rPr>
      </w:pPr>
      <w:r>
        <w:rPr>
          <w:bCs/>
          <w:sz w:val="28"/>
          <w:szCs w:val="22"/>
        </w:rPr>
        <w:t>Приложение 3</w:t>
      </w:r>
    </w:p>
    <w:p w:rsidR="004A520C" w:rsidRDefault="004A520C" w:rsidP="004A520C">
      <w:pPr>
        <w:tabs>
          <w:tab w:val="left" w:pos="5232"/>
        </w:tabs>
        <w:ind w:right="-31"/>
        <w:jc w:val="right"/>
        <w:rPr>
          <w:bCs/>
          <w:sz w:val="28"/>
          <w:szCs w:val="22"/>
        </w:rPr>
      </w:pPr>
      <w:r>
        <w:rPr>
          <w:bCs/>
          <w:sz w:val="28"/>
          <w:szCs w:val="22"/>
        </w:rPr>
        <w:t>к приказу д</w:t>
      </w:r>
      <w:r w:rsidRPr="00947B2D">
        <w:rPr>
          <w:bCs/>
          <w:sz w:val="28"/>
          <w:szCs w:val="22"/>
        </w:rPr>
        <w:t xml:space="preserve">епартамента образования </w:t>
      </w:r>
    </w:p>
    <w:p w:rsidR="004A520C" w:rsidRDefault="004A520C" w:rsidP="004A520C">
      <w:pPr>
        <w:tabs>
          <w:tab w:val="left" w:pos="5232"/>
        </w:tabs>
        <w:ind w:right="-31"/>
        <w:jc w:val="right"/>
        <w:rPr>
          <w:bCs/>
          <w:sz w:val="28"/>
          <w:szCs w:val="22"/>
        </w:rPr>
      </w:pPr>
      <w:r w:rsidRPr="00947B2D">
        <w:rPr>
          <w:bCs/>
          <w:sz w:val="28"/>
          <w:szCs w:val="22"/>
        </w:rPr>
        <w:t xml:space="preserve">и </w:t>
      </w:r>
      <w:r>
        <w:rPr>
          <w:bCs/>
          <w:sz w:val="28"/>
          <w:szCs w:val="22"/>
        </w:rPr>
        <w:t>науки</w:t>
      </w:r>
      <w:r w:rsidRPr="00947B2D">
        <w:rPr>
          <w:bCs/>
          <w:sz w:val="28"/>
          <w:szCs w:val="22"/>
        </w:rPr>
        <w:t xml:space="preserve"> </w:t>
      </w:r>
      <w:r>
        <w:rPr>
          <w:bCs/>
          <w:sz w:val="28"/>
          <w:szCs w:val="22"/>
        </w:rPr>
        <w:t>Брянской</w:t>
      </w:r>
      <w:r w:rsidRPr="00947B2D">
        <w:rPr>
          <w:bCs/>
          <w:sz w:val="28"/>
          <w:szCs w:val="22"/>
        </w:rPr>
        <w:t xml:space="preserve"> област</w:t>
      </w:r>
      <w:r>
        <w:rPr>
          <w:bCs/>
          <w:sz w:val="28"/>
          <w:szCs w:val="22"/>
        </w:rPr>
        <w:t xml:space="preserve">и </w:t>
      </w:r>
    </w:p>
    <w:p w:rsidR="004A520C" w:rsidRDefault="004A520C" w:rsidP="004A520C">
      <w:pPr>
        <w:ind w:left="180"/>
        <w:jc w:val="center"/>
        <w:outlineLvl w:val="0"/>
        <w:rPr>
          <w:b/>
          <w:bCs/>
          <w:sz w:val="28"/>
          <w:szCs w:val="28"/>
        </w:rPr>
      </w:pPr>
      <w:r>
        <w:rPr>
          <w:bCs/>
          <w:sz w:val="28"/>
          <w:szCs w:val="22"/>
        </w:rPr>
        <w:t xml:space="preserve">                                                                                         </w:t>
      </w:r>
      <w:r w:rsidRPr="00947B2D">
        <w:rPr>
          <w:bCs/>
          <w:sz w:val="28"/>
          <w:szCs w:val="22"/>
        </w:rPr>
        <w:t>от</w:t>
      </w:r>
      <w:r>
        <w:rPr>
          <w:bCs/>
          <w:sz w:val="28"/>
          <w:szCs w:val="22"/>
        </w:rPr>
        <w:t xml:space="preserve"> 16.01.2019 г.  </w:t>
      </w:r>
      <w:r w:rsidRPr="00947B2D">
        <w:rPr>
          <w:bCs/>
          <w:sz w:val="28"/>
          <w:szCs w:val="22"/>
        </w:rPr>
        <w:t>№</w:t>
      </w:r>
      <w:r>
        <w:rPr>
          <w:bCs/>
          <w:sz w:val="28"/>
          <w:szCs w:val="22"/>
        </w:rPr>
        <w:t>35/1</w:t>
      </w:r>
    </w:p>
    <w:p w:rsidR="000F2AD9" w:rsidRPr="008B0950" w:rsidRDefault="00593365" w:rsidP="0051738F">
      <w:pPr>
        <w:ind w:left="180"/>
        <w:jc w:val="center"/>
        <w:outlineLvl w:val="0"/>
        <w:rPr>
          <w:b/>
          <w:bCs/>
          <w:sz w:val="28"/>
          <w:szCs w:val="28"/>
        </w:rPr>
      </w:pPr>
      <w:r>
        <w:rPr>
          <w:b/>
          <w:bCs/>
          <w:sz w:val="28"/>
          <w:szCs w:val="28"/>
        </w:rPr>
        <w:t>Правила для</w:t>
      </w:r>
      <w:r w:rsidR="000F2AD9" w:rsidRPr="008B0950">
        <w:rPr>
          <w:b/>
          <w:bCs/>
          <w:sz w:val="28"/>
          <w:szCs w:val="28"/>
        </w:rPr>
        <w:t xml:space="preserve"> председателя </w:t>
      </w:r>
      <w:r w:rsidR="002E57E1">
        <w:rPr>
          <w:b/>
          <w:bCs/>
          <w:sz w:val="28"/>
          <w:szCs w:val="28"/>
        </w:rPr>
        <w:t>предметной комиссии</w:t>
      </w:r>
    </w:p>
    <w:p w:rsidR="003E465E" w:rsidRDefault="003E465E" w:rsidP="003E465E">
      <w:pPr>
        <w:ind w:firstLine="703"/>
        <w:jc w:val="both"/>
        <w:rPr>
          <w:sz w:val="28"/>
          <w:szCs w:val="28"/>
        </w:rPr>
      </w:pPr>
      <w:r>
        <w:rPr>
          <w:sz w:val="28"/>
          <w:szCs w:val="28"/>
        </w:rPr>
        <w:t xml:space="preserve">Предметную комиссию возглавляет председатель, который организует ее работу и несет ответственность за своевременную и объективную проверку экзаменационных работ. </w:t>
      </w:r>
    </w:p>
    <w:p w:rsidR="003E465E" w:rsidRDefault="003E465E" w:rsidP="003E465E">
      <w:pPr>
        <w:pStyle w:val="21"/>
        <w:spacing w:after="0" w:line="240" w:lineRule="auto"/>
        <w:ind w:firstLine="703"/>
        <w:jc w:val="both"/>
        <w:rPr>
          <w:sz w:val="28"/>
          <w:szCs w:val="28"/>
        </w:rPr>
      </w:pPr>
      <w:r>
        <w:rPr>
          <w:sz w:val="28"/>
          <w:szCs w:val="28"/>
        </w:rPr>
        <w:t xml:space="preserve">Председатель предметной комиссии в рамках своей компетенции подчиняется председателю и заместителю председателя ГЭК. </w:t>
      </w:r>
    </w:p>
    <w:p w:rsidR="003E465E" w:rsidRDefault="003E465E" w:rsidP="003E465E">
      <w:pPr>
        <w:pStyle w:val="21"/>
        <w:spacing w:after="0" w:line="240" w:lineRule="auto"/>
        <w:ind w:firstLine="703"/>
        <w:jc w:val="both"/>
        <w:rPr>
          <w:sz w:val="28"/>
          <w:szCs w:val="28"/>
        </w:rPr>
      </w:pPr>
      <w:r>
        <w:rPr>
          <w:sz w:val="28"/>
          <w:szCs w:val="28"/>
        </w:rPr>
        <w:t>Заместитель председателя предметной комиссии подчиняется председателю предметной комиссии, в отсутствие председателя предметной комиссии выполняет его обязанности.</w:t>
      </w:r>
    </w:p>
    <w:p w:rsidR="003E465E" w:rsidRDefault="00A23571" w:rsidP="003E465E">
      <w:pPr>
        <w:ind w:left="360" w:firstLine="345"/>
        <w:jc w:val="both"/>
        <w:rPr>
          <w:sz w:val="28"/>
          <w:szCs w:val="28"/>
        </w:rPr>
      </w:pPr>
      <w:r>
        <w:rPr>
          <w:sz w:val="28"/>
          <w:szCs w:val="28"/>
        </w:rPr>
        <w:t>Председатель</w:t>
      </w:r>
      <w:r w:rsidR="003E465E">
        <w:rPr>
          <w:sz w:val="28"/>
          <w:szCs w:val="28"/>
        </w:rPr>
        <w:t xml:space="preserve"> предметной комиссии:</w:t>
      </w:r>
    </w:p>
    <w:p w:rsidR="00593365" w:rsidRDefault="00AB5D75" w:rsidP="003E465E">
      <w:pPr>
        <w:ind w:firstLine="708"/>
        <w:jc w:val="both"/>
        <w:rPr>
          <w:sz w:val="28"/>
        </w:rPr>
      </w:pPr>
      <w:r>
        <w:rPr>
          <w:sz w:val="28"/>
        </w:rPr>
        <w:t xml:space="preserve">в период подготовки и проведения ГИА </w:t>
      </w:r>
      <w:r w:rsidR="00593365">
        <w:rPr>
          <w:sz w:val="28"/>
        </w:rPr>
        <w:t>имеет право участвова</w:t>
      </w:r>
      <w:r>
        <w:rPr>
          <w:sz w:val="28"/>
        </w:rPr>
        <w:t>т</w:t>
      </w:r>
      <w:r w:rsidR="00593365">
        <w:rPr>
          <w:sz w:val="28"/>
        </w:rPr>
        <w:t>ь</w:t>
      </w:r>
      <w:r w:rsidR="003E465E">
        <w:rPr>
          <w:sz w:val="28"/>
        </w:rPr>
        <w:t xml:space="preserve"> в </w:t>
      </w:r>
      <w:r>
        <w:rPr>
          <w:sz w:val="28"/>
        </w:rPr>
        <w:t xml:space="preserve">ежегодных </w:t>
      </w:r>
      <w:r w:rsidR="00593365">
        <w:rPr>
          <w:sz w:val="28"/>
        </w:rPr>
        <w:t>мероприятия</w:t>
      </w:r>
      <w:r w:rsidR="003E465E">
        <w:rPr>
          <w:sz w:val="28"/>
        </w:rPr>
        <w:t>х</w:t>
      </w:r>
      <w:r w:rsidR="00593365">
        <w:rPr>
          <w:sz w:val="28"/>
        </w:rPr>
        <w:t xml:space="preserve"> </w:t>
      </w:r>
      <w:r w:rsidR="003E465E" w:rsidRPr="00CF2A8E">
        <w:rPr>
          <w:sz w:val="28"/>
        </w:rPr>
        <w:t>федерально</w:t>
      </w:r>
      <w:r w:rsidR="00593365">
        <w:rPr>
          <w:sz w:val="28"/>
        </w:rPr>
        <w:t>го уровня по согласованию подходов к оцениванию выполнения заданий с развернутым ответом ЕГЭ, организуемых уполномоченной Рособрнадзором организацией (ФИПИ);</w:t>
      </w:r>
    </w:p>
    <w:p w:rsidR="00D315A8" w:rsidRPr="0070663B" w:rsidRDefault="00D315A8" w:rsidP="003E465E">
      <w:pPr>
        <w:ind w:firstLine="708"/>
        <w:jc w:val="both"/>
        <w:rPr>
          <w:sz w:val="28"/>
          <w:szCs w:val="28"/>
        </w:rPr>
      </w:pPr>
      <w:r w:rsidRPr="0070663B">
        <w:rPr>
          <w:sz w:val="28"/>
          <w:szCs w:val="28"/>
        </w:rPr>
        <w:t>представляет в ГЭК предложения по составу предметной комиссии и по кандидатурам экспертов, предлагаемых для включения в состав предметных комиссий, создаваемых Рособрнадзором;</w:t>
      </w:r>
    </w:p>
    <w:p w:rsidR="003E465E" w:rsidRDefault="003E465E" w:rsidP="003E465E">
      <w:pPr>
        <w:ind w:firstLine="708"/>
        <w:jc w:val="both"/>
        <w:rPr>
          <w:sz w:val="28"/>
        </w:rPr>
      </w:pPr>
      <w:r>
        <w:rPr>
          <w:sz w:val="28"/>
        </w:rPr>
        <w:t xml:space="preserve"> </w:t>
      </w:r>
      <w:r w:rsidR="00593365">
        <w:rPr>
          <w:sz w:val="28"/>
        </w:rPr>
        <w:t xml:space="preserve">в период подготовки и проведения ГИА </w:t>
      </w:r>
      <w:r w:rsidR="00AB5D75">
        <w:rPr>
          <w:sz w:val="28"/>
        </w:rPr>
        <w:t>обеспечивает организационное и методическое сопровождение ежегодного обучения (</w:t>
      </w:r>
      <w:r w:rsidR="00593365">
        <w:rPr>
          <w:sz w:val="28"/>
        </w:rPr>
        <w:t xml:space="preserve">курсовой подготовки, </w:t>
      </w:r>
      <w:r w:rsidR="00AB5D75">
        <w:rPr>
          <w:sz w:val="28"/>
        </w:rPr>
        <w:t>обучающих семинаров</w:t>
      </w:r>
      <w:r w:rsidR="00593365">
        <w:rPr>
          <w:sz w:val="28"/>
        </w:rPr>
        <w:t>, индивидуальных и групповых консультаций</w:t>
      </w:r>
      <w:r w:rsidR="00AB5D75">
        <w:rPr>
          <w:sz w:val="28"/>
        </w:rPr>
        <w:t xml:space="preserve"> по согласованию подходов к оцениванию) экспертов с учетом результатов анализа согласованности работы экспертов и статистики удовлетворенных апелляций в предыдущие годы;</w:t>
      </w:r>
    </w:p>
    <w:p w:rsidR="00593365" w:rsidRDefault="00593365" w:rsidP="007A6F3A">
      <w:pPr>
        <w:ind w:firstLine="708"/>
        <w:jc w:val="both"/>
        <w:rPr>
          <w:sz w:val="28"/>
          <w:szCs w:val="28"/>
        </w:rPr>
      </w:pPr>
      <w:r>
        <w:rPr>
          <w:sz w:val="28"/>
        </w:rPr>
        <w:t>в период подготовки к проведению ГИА заблаговременно отравляет в Департамент информацию о необходимости принятия локальных актов, содержащих перечень технических средств и справочных материалов на бумажных носителях, разрешенных к использованию экспертами ПК по соответствующему учебному предмету;</w:t>
      </w:r>
    </w:p>
    <w:p w:rsidR="007A6F3A" w:rsidRDefault="007A6F3A" w:rsidP="007A6F3A">
      <w:pPr>
        <w:ind w:firstLine="708"/>
        <w:jc w:val="both"/>
        <w:rPr>
          <w:sz w:val="28"/>
          <w:szCs w:val="28"/>
        </w:rPr>
      </w:pPr>
      <w:r>
        <w:rPr>
          <w:sz w:val="28"/>
          <w:szCs w:val="28"/>
        </w:rPr>
        <w:t xml:space="preserve">не позднее чем за 14 дней до начала обработки </w:t>
      </w:r>
      <w:r w:rsidR="00593365">
        <w:rPr>
          <w:sz w:val="28"/>
          <w:szCs w:val="28"/>
        </w:rPr>
        <w:t xml:space="preserve">экзаменационных </w:t>
      </w:r>
      <w:r w:rsidR="00B061E2">
        <w:rPr>
          <w:sz w:val="28"/>
          <w:szCs w:val="28"/>
        </w:rPr>
        <w:t>материалов</w:t>
      </w:r>
      <w:r>
        <w:rPr>
          <w:sz w:val="28"/>
          <w:szCs w:val="28"/>
        </w:rPr>
        <w:t xml:space="preserve"> по соответствующему учебному предмету формирует и согласует с руководителем РЦОИ график работы экспертов ПК для планирования назначения экспертов на проверку работ;</w:t>
      </w:r>
    </w:p>
    <w:p w:rsidR="007A6F3A" w:rsidRDefault="007A6F3A" w:rsidP="003E465E">
      <w:pPr>
        <w:ind w:firstLine="708"/>
        <w:jc w:val="both"/>
        <w:rPr>
          <w:sz w:val="28"/>
          <w:szCs w:val="28"/>
        </w:rPr>
      </w:pPr>
      <w:r>
        <w:rPr>
          <w:sz w:val="28"/>
          <w:szCs w:val="28"/>
        </w:rPr>
        <w:t>согласует с руководителем РЦОИ график работы экспертов, проводящих проверку бланков, распознанных как пустые;</w:t>
      </w:r>
    </w:p>
    <w:p w:rsidR="00B061E2" w:rsidRPr="007A6F3A" w:rsidRDefault="00B061E2" w:rsidP="003E465E">
      <w:pPr>
        <w:ind w:firstLine="708"/>
        <w:jc w:val="both"/>
        <w:rPr>
          <w:sz w:val="28"/>
          <w:szCs w:val="28"/>
        </w:rPr>
      </w:pPr>
      <w:r>
        <w:rPr>
          <w:sz w:val="28"/>
          <w:szCs w:val="28"/>
        </w:rPr>
        <w:t>согласует с руководителем РЦОИ форму и состав данных, получаемых из РЦОИ в период проведения проверки, а также после завершения проверки развернутых ответов участников экзаменов;</w:t>
      </w:r>
    </w:p>
    <w:p w:rsidR="00A23571" w:rsidRDefault="00AB5D75" w:rsidP="003E465E">
      <w:pPr>
        <w:ind w:firstLine="708"/>
        <w:jc w:val="both"/>
        <w:rPr>
          <w:sz w:val="28"/>
        </w:rPr>
      </w:pPr>
      <w:r>
        <w:rPr>
          <w:sz w:val="28"/>
        </w:rPr>
        <w:t>отби</w:t>
      </w:r>
      <w:r w:rsidR="003E465E">
        <w:rPr>
          <w:sz w:val="28"/>
        </w:rPr>
        <w:t>р</w:t>
      </w:r>
      <w:r>
        <w:rPr>
          <w:sz w:val="28"/>
        </w:rPr>
        <w:t xml:space="preserve">ает  работы </w:t>
      </w:r>
      <w:r w:rsidR="003E465E">
        <w:rPr>
          <w:sz w:val="28"/>
        </w:rPr>
        <w:t xml:space="preserve">участников ЕГЭ для ежегодного формирования </w:t>
      </w:r>
      <w:r w:rsidR="003E465E" w:rsidRPr="004D5640">
        <w:rPr>
          <w:sz w:val="28"/>
        </w:rPr>
        <w:t>систем</w:t>
      </w:r>
      <w:r w:rsidR="003E465E">
        <w:rPr>
          <w:sz w:val="28"/>
        </w:rPr>
        <w:t>ы</w:t>
      </w:r>
      <w:r w:rsidR="003E465E" w:rsidRPr="004D5640">
        <w:rPr>
          <w:sz w:val="28"/>
        </w:rPr>
        <w:t xml:space="preserve"> изображений экзаменационных работ участников ЕГЭ сложных для оценивания</w:t>
      </w:r>
      <w:r w:rsidR="00F51DA2">
        <w:rPr>
          <w:sz w:val="28"/>
        </w:rPr>
        <w:t>;</w:t>
      </w:r>
    </w:p>
    <w:p w:rsidR="00D315A8" w:rsidRPr="00C85A74" w:rsidRDefault="00D315A8" w:rsidP="003E465E">
      <w:pPr>
        <w:ind w:firstLine="708"/>
        <w:jc w:val="both"/>
        <w:rPr>
          <w:sz w:val="28"/>
        </w:rPr>
      </w:pPr>
      <w:r w:rsidRPr="00C85A74">
        <w:rPr>
          <w:sz w:val="28"/>
        </w:rPr>
        <w:t xml:space="preserve">отбирает работы участников ЕГЭ, вызвавшие сложности в оценивании, с их последующим размещением в межрегиональном банке изображений </w:t>
      </w:r>
      <w:r w:rsidRPr="00C85A74">
        <w:rPr>
          <w:sz w:val="28"/>
        </w:rPr>
        <w:lastRenderedPageBreak/>
        <w:t>экзаменационных работ;</w:t>
      </w:r>
    </w:p>
    <w:p w:rsidR="00F51DA2" w:rsidRPr="00C85A74" w:rsidRDefault="00F51DA2" w:rsidP="00F51DA2">
      <w:pPr>
        <w:ind w:firstLine="709"/>
        <w:jc w:val="both"/>
        <w:rPr>
          <w:sz w:val="32"/>
          <w:szCs w:val="28"/>
        </w:rPr>
      </w:pPr>
      <w:r w:rsidRPr="00C85A74">
        <w:rPr>
          <w:sz w:val="28"/>
        </w:rPr>
        <w:t>подбирает старших экспертов для привлечения к работе в конфликтной комиссии, имеющих положительный опыт работы в предметной комиссии;</w:t>
      </w:r>
    </w:p>
    <w:p w:rsidR="00F51DA2" w:rsidRPr="00C85A74" w:rsidRDefault="00F51DA2" w:rsidP="00F51DA2">
      <w:pPr>
        <w:ind w:firstLine="708"/>
        <w:jc w:val="both"/>
        <w:rPr>
          <w:sz w:val="28"/>
          <w:szCs w:val="28"/>
        </w:rPr>
      </w:pPr>
      <w:r w:rsidRPr="00C85A74">
        <w:rPr>
          <w:sz w:val="28"/>
          <w:szCs w:val="28"/>
        </w:rPr>
        <w:t xml:space="preserve">организует учет рабочего времени экспертов, затраченного на проверку </w:t>
      </w:r>
      <w:r w:rsidRPr="00C85A74">
        <w:rPr>
          <w:sz w:val="28"/>
        </w:rPr>
        <w:t>экзаменационных работ</w:t>
      </w:r>
      <w:r w:rsidRPr="00C85A74">
        <w:rPr>
          <w:sz w:val="28"/>
          <w:szCs w:val="28"/>
        </w:rPr>
        <w:t>;</w:t>
      </w:r>
    </w:p>
    <w:p w:rsidR="00F51DA2" w:rsidRPr="00C85A74" w:rsidRDefault="00F51DA2" w:rsidP="00F51DA2">
      <w:pPr>
        <w:ind w:firstLine="708"/>
        <w:jc w:val="both"/>
        <w:rPr>
          <w:sz w:val="28"/>
          <w:szCs w:val="28"/>
        </w:rPr>
      </w:pPr>
      <w:r w:rsidRPr="00C85A74">
        <w:rPr>
          <w:sz w:val="28"/>
          <w:szCs w:val="28"/>
        </w:rPr>
        <w:t>информирует руководство ГЭК о выявленных в ходе проверки идентичных работах, работах, выполненных не по своему варианту, работах, выполненных разными почерками;</w:t>
      </w:r>
    </w:p>
    <w:p w:rsidR="00F51DA2" w:rsidRPr="00C85A74" w:rsidRDefault="00F51DA2" w:rsidP="00F51DA2">
      <w:pPr>
        <w:ind w:firstLine="708"/>
        <w:jc w:val="both"/>
        <w:rPr>
          <w:sz w:val="28"/>
          <w:szCs w:val="28"/>
        </w:rPr>
      </w:pPr>
      <w:r w:rsidRPr="00C85A74">
        <w:rPr>
          <w:sz w:val="28"/>
          <w:szCs w:val="28"/>
        </w:rPr>
        <w:t>участвует в работе конфликтной комиссии Брянской области по ее запросу;</w:t>
      </w:r>
    </w:p>
    <w:p w:rsidR="00F51DA2" w:rsidRPr="00C85A74" w:rsidRDefault="00F51DA2" w:rsidP="00F51DA2">
      <w:pPr>
        <w:ind w:firstLine="708"/>
        <w:jc w:val="both"/>
        <w:rPr>
          <w:sz w:val="28"/>
          <w:szCs w:val="28"/>
        </w:rPr>
      </w:pPr>
      <w:r w:rsidRPr="00C85A74">
        <w:rPr>
          <w:sz w:val="28"/>
          <w:szCs w:val="28"/>
        </w:rPr>
        <w:t>назначает экспертов, анализирующих работу ПК, для предоставления им доступа к КИМ в сроки и порядке, установленные Департаментом;</w:t>
      </w:r>
    </w:p>
    <w:p w:rsidR="00F51DA2" w:rsidRPr="00C85A74" w:rsidRDefault="00D315A8" w:rsidP="003E465E">
      <w:pPr>
        <w:ind w:firstLine="708"/>
        <w:jc w:val="both"/>
        <w:rPr>
          <w:sz w:val="28"/>
          <w:szCs w:val="28"/>
        </w:rPr>
      </w:pPr>
      <w:r w:rsidRPr="00C85A74">
        <w:rPr>
          <w:sz w:val="28"/>
          <w:szCs w:val="28"/>
        </w:rPr>
        <w:t>подготавливает и обсуждает с членами предметной комиссии итоговый отчет о результатах работы предметной комиссии;</w:t>
      </w:r>
    </w:p>
    <w:p w:rsidR="00F74591" w:rsidRPr="00C85A74" w:rsidRDefault="00F74591" w:rsidP="003E465E">
      <w:pPr>
        <w:ind w:firstLine="708"/>
        <w:jc w:val="both"/>
        <w:rPr>
          <w:sz w:val="28"/>
          <w:szCs w:val="28"/>
        </w:rPr>
      </w:pPr>
      <w:r w:rsidRPr="00C85A74">
        <w:rPr>
          <w:sz w:val="28"/>
          <w:szCs w:val="28"/>
        </w:rPr>
        <w:t>представляет на рассмотрение в ГЭК или Департамент ходатайство о поощрении члена предметной комиссии;</w:t>
      </w:r>
    </w:p>
    <w:p w:rsidR="00D315A8" w:rsidRPr="00C85A74" w:rsidRDefault="00D315A8" w:rsidP="00D315A8">
      <w:pPr>
        <w:pStyle w:val="31"/>
        <w:spacing w:after="0"/>
        <w:ind w:left="0" w:firstLine="709"/>
        <w:jc w:val="both"/>
        <w:rPr>
          <w:sz w:val="28"/>
          <w:szCs w:val="28"/>
        </w:rPr>
      </w:pPr>
      <w:r w:rsidRPr="00C85A74">
        <w:rPr>
          <w:sz w:val="28"/>
          <w:szCs w:val="28"/>
        </w:rPr>
        <w:t>согласовывает с руководством ГЭК планируемые публичные выступления руководителей и членов предметных комиссий по вопросам ЕГЭ, ГВЭ (в печатных изданиях, на совещаниях, конференциях и т.п.).</w:t>
      </w:r>
    </w:p>
    <w:p w:rsidR="00A23571" w:rsidRDefault="00A23571" w:rsidP="003E465E">
      <w:pPr>
        <w:ind w:firstLine="708"/>
        <w:jc w:val="both"/>
        <w:rPr>
          <w:sz w:val="28"/>
        </w:rPr>
      </w:pPr>
      <w:r>
        <w:rPr>
          <w:sz w:val="28"/>
        </w:rPr>
        <w:t>Председатель предметной комиссии должен:</w:t>
      </w:r>
    </w:p>
    <w:p w:rsidR="00BB3E2E" w:rsidRDefault="00A23571" w:rsidP="003E465E">
      <w:pPr>
        <w:ind w:firstLine="708"/>
        <w:jc w:val="both"/>
        <w:rPr>
          <w:sz w:val="28"/>
          <w:szCs w:val="28"/>
        </w:rPr>
      </w:pPr>
      <w:r>
        <w:rPr>
          <w:sz w:val="28"/>
        </w:rPr>
        <w:t>получить у руководителя РЦОИ</w:t>
      </w:r>
      <w:r w:rsidR="00BB3E2E">
        <w:rPr>
          <w:sz w:val="28"/>
          <w:szCs w:val="28"/>
        </w:rPr>
        <w:t>(или уполномоченного им сотрудника РЦОИ) полный комплект критериев оценивания развернутых ответов, ознакомиться с полученными критериями, подготовиться к семинару-согласованию подходов к оцениванию;</w:t>
      </w:r>
    </w:p>
    <w:p w:rsidR="003E465E" w:rsidRDefault="00BB3E2E" w:rsidP="003E465E">
      <w:pPr>
        <w:ind w:firstLine="708"/>
        <w:jc w:val="both"/>
        <w:rPr>
          <w:sz w:val="28"/>
        </w:rPr>
      </w:pPr>
      <w:r>
        <w:rPr>
          <w:sz w:val="28"/>
          <w:szCs w:val="28"/>
        </w:rPr>
        <w:t>обеспечить присутствие в помещениях ПК только допущенных лиц. Помимо экспертов и председателя ПК (его помощника(</w:t>
      </w:r>
      <w:proofErr w:type="spellStart"/>
      <w:r>
        <w:rPr>
          <w:sz w:val="28"/>
          <w:szCs w:val="28"/>
        </w:rPr>
        <w:t>ов</w:t>
      </w:r>
      <w:proofErr w:type="spellEnd"/>
      <w:r>
        <w:rPr>
          <w:sz w:val="28"/>
          <w:szCs w:val="28"/>
        </w:rPr>
        <w:t>) - для больших ПК) в аудитории могут находиться члены ГЭК (по решению Департамента). должностные лица Рособрнадзора, иные лица, определенные Рособрнадзором. должностные лица органа исполнительной власти субъект Российской Федерации, осуществляющие переданные полномочия Российской Федерации в сфере образования (по решению соответствующих органов), аккредитованные общественные наблюдатели;</w:t>
      </w:r>
      <w:r w:rsidR="003E465E">
        <w:rPr>
          <w:sz w:val="28"/>
        </w:rPr>
        <w:t xml:space="preserve"> </w:t>
      </w:r>
    </w:p>
    <w:p w:rsidR="00BB3E2E" w:rsidRDefault="00BB3E2E" w:rsidP="00BB3E2E">
      <w:pPr>
        <w:ind w:firstLine="709"/>
        <w:jc w:val="both"/>
        <w:rPr>
          <w:sz w:val="28"/>
        </w:rPr>
      </w:pPr>
      <w:r>
        <w:rPr>
          <w:sz w:val="28"/>
        </w:rPr>
        <w:t>провести оперативный семинар - согласование</w:t>
      </w:r>
      <w:r w:rsidRPr="00A927E2">
        <w:rPr>
          <w:sz w:val="28"/>
        </w:rPr>
        <w:t xml:space="preserve"> подходов к оцениванию развёрнутых ответов на каждое из заданий </w:t>
      </w:r>
      <w:r>
        <w:rPr>
          <w:sz w:val="28"/>
        </w:rPr>
        <w:t>с развернутым ответом (продолжительностью не менее часа), опираясь на полученные критерии оценивания заданий с развернутыми ответами, а также на согласованные подходы к оцениванию развернутых ответов, выработанные на федеральном уровне</w:t>
      </w:r>
      <w:r w:rsidRPr="00A927E2">
        <w:rPr>
          <w:sz w:val="28"/>
        </w:rPr>
        <w:t xml:space="preserve"> непосредственно перед проверкой работ</w:t>
      </w:r>
      <w:r w:rsidR="00B55943">
        <w:rPr>
          <w:sz w:val="28"/>
        </w:rPr>
        <w:t xml:space="preserve"> (рекомендуется провести повторное оперативное согласование подходов к оцениванию после проверки каждым экспертом нескольких первых работ для уточнения и конкретизации согласованных подходов к оцениванию)</w:t>
      </w:r>
      <w:r w:rsidRPr="00A927E2">
        <w:rPr>
          <w:sz w:val="28"/>
        </w:rPr>
        <w:t>;</w:t>
      </w:r>
    </w:p>
    <w:p w:rsidR="00B55943" w:rsidRDefault="00B55943" w:rsidP="00BB3E2E">
      <w:pPr>
        <w:ind w:firstLine="709"/>
        <w:jc w:val="both"/>
        <w:rPr>
          <w:sz w:val="28"/>
        </w:rPr>
      </w:pPr>
      <w:r>
        <w:rPr>
          <w:sz w:val="28"/>
        </w:rPr>
        <w:t>получить необходимое количество комплектов критериев для экспертов, а также дополнительные схемы оценивания ответов при проверке ответов по иностранным языкам;</w:t>
      </w:r>
    </w:p>
    <w:p w:rsidR="00B55943" w:rsidRDefault="00B55943" w:rsidP="00BB3E2E">
      <w:pPr>
        <w:ind w:firstLine="709"/>
        <w:jc w:val="both"/>
        <w:rPr>
          <w:sz w:val="28"/>
        </w:rPr>
      </w:pPr>
      <w:r>
        <w:rPr>
          <w:sz w:val="28"/>
        </w:rPr>
        <w:t>распределить экспертов по рабочим местам;</w:t>
      </w:r>
    </w:p>
    <w:p w:rsidR="00B55943" w:rsidRDefault="00B55943" w:rsidP="00BB3E2E">
      <w:pPr>
        <w:ind w:firstLine="709"/>
        <w:jc w:val="both"/>
        <w:rPr>
          <w:sz w:val="28"/>
          <w:szCs w:val="28"/>
        </w:rPr>
      </w:pPr>
      <w:r>
        <w:rPr>
          <w:sz w:val="28"/>
        </w:rPr>
        <w:t>выдать каждому эксперту</w:t>
      </w:r>
      <w:r w:rsidRPr="00B55943">
        <w:rPr>
          <w:sz w:val="28"/>
          <w:szCs w:val="28"/>
        </w:rPr>
        <w:t xml:space="preserve"> </w:t>
      </w:r>
      <w:r>
        <w:rPr>
          <w:sz w:val="28"/>
          <w:szCs w:val="28"/>
        </w:rPr>
        <w:t xml:space="preserve">комплект критериев оценивания выполнения заданий с развернутым ответом по каждому варианту и рабочий комплект для </w:t>
      </w:r>
      <w:r>
        <w:rPr>
          <w:sz w:val="28"/>
          <w:szCs w:val="28"/>
        </w:rPr>
        <w:lastRenderedPageBreak/>
        <w:t>проверки;</w:t>
      </w:r>
    </w:p>
    <w:p w:rsidR="00B55943" w:rsidRDefault="00B55943" w:rsidP="00BB3E2E">
      <w:pPr>
        <w:ind w:firstLine="709"/>
        <w:jc w:val="both"/>
        <w:rPr>
          <w:sz w:val="28"/>
          <w:szCs w:val="28"/>
        </w:rPr>
      </w:pPr>
      <w:r>
        <w:rPr>
          <w:sz w:val="28"/>
          <w:szCs w:val="28"/>
        </w:rPr>
        <w:t>осуществлять консультирование экспертов по вопросам оценивания экзаменационных работ;</w:t>
      </w:r>
    </w:p>
    <w:p w:rsidR="00B55943" w:rsidRDefault="00B55943" w:rsidP="00BB3E2E">
      <w:pPr>
        <w:ind w:firstLine="709"/>
        <w:jc w:val="both"/>
        <w:rPr>
          <w:sz w:val="28"/>
          <w:szCs w:val="28"/>
        </w:rPr>
      </w:pPr>
      <w:r>
        <w:rPr>
          <w:sz w:val="28"/>
          <w:szCs w:val="28"/>
        </w:rPr>
        <w:t>обеспечить комфортную рабочую атмосферу в ПК;</w:t>
      </w:r>
    </w:p>
    <w:p w:rsidR="00B55943" w:rsidRDefault="00B55943" w:rsidP="00BB3E2E">
      <w:pPr>
        <w:ind w:firstLine="709"/>
        <w:jc w:val="both"/>
        <w:rPr>
          <w:sz w:val="28"/>
          <w:szCs w:val="28"/>
        </w:rPr>
      </w:pPr>
      <w:r>
        <w:rPr>
          <w:sz w:val="28"/>
          <w:szCs w:val="28"/>
        </w:rPr>
        <w:t>решать вопросы, возникающие у экспертов, в рамках своей компетенции;</w:t>
      </w:r>
    </w:p>
    <w:p w:rsidR="00112333" w:rsidRDefault="00112333" w:rsidP="00BB3E2E">
      <w:pPr>
        <w:ind w:firstLine="709"/>
        <w:jc w:val="both"/>
        <w:rPr>
          <w:sz w:val="28"/>
          <w:szCs w:val="28"/>
        </w:rPr>
      </w:pPr>
      <w:r>
        <w:rPr>
          <w:sz w:val="28"/>
          <w:szCs w:val="28"/>
        </w:rPr>
        <w:t>контролировать качество заполнения экспертами бланков-протоколов и осуществлять оперативный обмен бланками-протоколами и бланками-копиями с РЦОИ;</w:t>
      </w:r>
    </w:p>
    <w:p w:rsidR="00B55943" w:rsidRDefault="00112333" w:rsidP="00BB3E2E">
      <w:pPr>
        <w:ind w:firstLine="709"/>
        <w:jc w:val="both"/>
        <w:rPr>
          <w:sz w:val="28"/>
        </w:rPr>
      </w:pPr>
      <w:r>
        <w:rPr>
          <w:sz w:val="28"/>
          <w:szCs w:val="28"/>
        </w:rPr>
        <w:t>организовать взаимодействие с руководителем РЦОИ (уполномоченным им сотрудником РЦОИ)</w:t>
      </w:r>
      <w:r w:rsidR="00B55943">
        <w:rPr>
          <w:sz w:val="28"/>
        </w:rPr>
        <w:t xml:space="preserve"> </w:t>
      </w:r>
      <w:r>
        <w:rPr>
          <w:sz w:val="28"/>
        </w:rPr>
        <w:t>в случае, если рабочий комплект по ряду объективных причин не был проверен экспертом полностью, и передать в РЦОИ данный комплект с протоколом проверки;</w:t>
      </w:r>
    </w:p>
    <w:p w:rsidR="00112333" w:rsidRDefault="00112333" w:rsidP="00BB3E2E">
      <w:pPr>
        <w:ind w:firstLine="709"/>
        <w:jc w:val="both"/>
        <w:rPr>
          <w:sz w:val="28"/>
          <w:szCs w:val="28"/>
        </w:rPr>
      </w:pPr>
      <w:r>
        <w:rPr>
          <w:sz w:val="28"/>
        </w:rPr>
        <w:t>передать руководителю РЦОИ (</w:t>
      </w:r>
      <w:r>
        <w:rPr>
          <w:sz w:val="28"/>
          <w:szCs w:val="28"/>
        </w:rPr>
        <w:t>уполномоченному им сотруднику РЦОИ) бланки-копии всего рабочего комплекта, не проверенного экспертом полностью, для переназначения другим экспертам;</w:t>
      </w:r>
    </w:p>
    <w:p w:rsidR="00112333" w:rsidRDefault="00112333" w:rsidP="00BB3E2E">
      <w:pPr>
        <w:ind w:firstLine="709"/>
        <w:jc w:val="both"/>
        <w:rPr>
          <w:sz w:val="28"/>
          <w:szCs w:val="28"/>
        </w:rPr>
      </w:pPr>
      <w:r>
        <w:rPr>
          <w:sz w:val="28"/>
          <w:szCs w:val="28"/>
        </w:rPr>
        <w:t>контролировать качество работы экспертов ПК, направлять председателю ГЭК и Департаменту представление об отстранении от работы в ПК экспертов, нарушающих требования Порядка, игнорирующих в процессе проверки согласованные подходы к оцениванию работ или нарушающих процедуру проведения проверки;</w:t>
      </w:r>
    </w:p>
    <w:p w:rsidR="00112333" w:rsidRDefault="00112333" w:rsidP="00BB3E2E">
      <w:pPr>
        <w:ind w:firstLine="709"/>
        <w:jc w:val="both"/>
        <w:rPr>
          <w:sz w:val="28"/>
          <w:szCs w:val="28"/>
        </w:rPr>
      </w:pPr>
      <w:r>
        <w:rPr>
          <w:sz w:val="28"/>
          <w:szCs w:val="28"/>
        </w:rPr>
        <w:t>сдать руководителю РЦОИ или лицу, назначенному ГАУ БРЦОИ, обеспечивающему учет экземпляров критериев оценивания</w:t>
      </w:r>
      <w:r w:rsidR="00F51DA2">
        <w:rPr>
          <w:sz w:val="28"/>
          <w:szCs w:val="28"/>
        </w:rPr>
        <w:t xml:space="preserve"> </w:t>
      </w:r>
      <w:r>
        <w:rPr>
          <w:sz w:val="28"/>
          <w:szCs w:val="28"/>
        </w:rPr>
        <w:t>развернутых ответов, все критери</w:t>
      </w:r>
      <w:r w:rsidR="00F51DA2">
        <w:rPr>
          <w:sz w:val="28"/>
          <w:szCs w:val="28"/>
        </w:rPr>
        <w:t>и</w:t>
      </w:r>
      <w:r>
        <w:rPr>
          <w:sz w:val="28"/>
          <w:szCs w:val="28"/>
        </w:rPr>
        <w:t xml:space="preserve"> оценивания ответов на задания с развернутым ответом</w:t>
      </w:r>
      <w:r w:rsidR="00F51DA2">
        <w:rPr>
          <w:sz w:val="28"/>
          <w:szCs w:val="28"/>
        </w:rPr>
        <w:t>, выданные для проведения проверки;</w:t>
      </w:r>
    </w:p>
    <w:p w:rsidR="00F51DA2" w:rsidRDefault="00F51DA2" w:rsidP="00BB3E2E">
      <w:pPr>
        <w:ind w:firstLine="709"/>
        <w:jc w:val="both"/>
        <w:rPr>
          <w:sz w:val="28"/>
          <w:szCs w:val="28"/>
        </w:rPr>
      </w:pPr>
      <w:r>
        <w:rPr>
          <w:sz w:val="28"/>
          <w:szCs w:val="28"/>
        </w:rPr>
        <w:t>по завершении проверки получить от руководителя РЦОИ (уполномоченного им сотрудника РЦОИ) пакет документов о результатах работы ПК:</w:t>
      </w:r>
    </w:p>
    <w:p w:rsidR="00F51DA2" w:rsidRDefault="00F51DA2" w:rsidP="00BB3E2E">
      <w:pPr>
        <w:ind w:firstLine="709"/>
        <w:jc w:val="both"/>
        <w:rPr>
          <w:sz w:val="28"/>
          <w:szCs w:val="28"/>
        </w:rPr>
      </w:pPr>
      <w:r>
        <w:rPr>
          <w:sz w:val="28"/>
          <w:szCs w:val="28"/>
        </w:rPr>
        <w:t>количество экзаменационных работ, проверенных каждым экспертом;</w:t>
      </w:r>
    </w:p>
    <w:p w:rsidR="00F51DA2" w:rsidRDefault="00F51DA2" w:rsidP="00BB3E2E">
      <w:pPr>
        <w:ind w:firstLine="709"/>
        <w:jc w:val="both"/>
        <w:rPr>
          <w:sz w:val="28"/>
          <w:szCs w:val="28"/>
        </w:rPr>
      </w:pPr>
      <w:r>
        <w:rPr>
          <w:sz w:val="28"/>
          <w:szCs w:val="28"/>
        </w:rPr>
        <w:t>количество экзаменационных работ, отправленных на третью проверку;</w:t>
      </w:r>
    </w:p>
    <w:p w:rsidR="00F51DA2" w:rsidRDefault="00F51DA2" w:rsidP="00BB3E2E">
      <w:pPr>
        <w:ind w:firstLine="709"/>
        <w:jc w:val="both"/>
        <w:rPr>
          <w:sz w:val="28"/>
          <w:szCs w:val="28"/>
        </w:rPr>
      </w:pPr>
      <w:r>
        <w:rPr>
          <w:sz w:val="28"/>
          <w:szCs w:val="28"/>
        </w:rPr>
        <w:t>информацию об экспертах, показавших наибольшее количество расхождений в результатах оценивания;</w:t>
      </w:r>
    </w:p>
    <w:p w:rsidR="00BB3E2E" w:rsidRDefault="00F51DA2" w:rsidP="00D315A8">
      <w:pPr>
        <w:ind w:firstLine="709"/>
        <w:jc w:val="both"/>
        <w:rPr>
          <w:sz w:val="28"/>
          <w:szCs w:val="28"/>
        </w:rPr>
      </w:pPr>
      <w:r>
        <w:rPr>
          <w:sz w:val="28"/>
          <w:szCs w:val="28"/>
        </w:rPr>
        <w:t>другую информацию, связанную с деят</w:t>
      </w:r>
      <w:r w:rsidR="00D315A8">
        <w:rPr>
          <w:sz w:val="28"/>
          <w:szCs w:val="28"/>
        </w:rPr>
        <w:t>ельностью ПК, при необходимости;</w:t>
      </w:r>
    </w:p>
    <w:p w:rsidR="00D315A8" w:rsidRDefault="00DC15B3" w:rsidP="00D315A8">
      <w:pPr>
        <w:ind w:firstLine="709"/>
        <w:jc w:val="both"/>
        <w:rPr>
          <w:sz w:val="28"/>
          <w:szCs w:val="28"/>
        </w:rPr>
      </w:pPr>
      <w:r>
        <w:rPr>
          <w:sz w:val="28"/>
          <w:szCs w:val="28"/>
        </w:rPr>
        <w:t>получить от председателя КК апелляционный комплект участника экзамена до заседания КК;</w:t>
      </w:r>
    </w:p>
    <w:p w:rsidR="00DC15B3" w:rsidRDefault="00DC15B3" w:rsidP="00D315A8">
      <w:pPr>
        <w:ind w:firstLine="709"/>
        <w:jc w:val="both"/>
        <w:rPr>
          <w:sz w:val="28"/>
          <w:szCs w:val="28"/>
        </w:rPr>
      </w:pPr>
      <w:r>
        <w:rPr>
          <w:sz w:val="28"/>
          <w:szCs w:val="28"/>
        </w:rPr>
        <w:t>получить от руководителя РЦОИ (уполномоченного им сотрудника РЦОИ) критерии оценивания выполнения заданий с развернутым ответом варианта КИМ, по которому сдавал экзамен участник ГИА, подавший апелляцию, до заседания КК организовать работу экспертов ПК по установлению правильности оценивания заданий с развернутым ответом и (или) устным ответом и (или) о необходимости изменения баллов за выполнение задания с развернутым и (или) устным ответом;</w:t>
      </w:r>
    </w:p>
    <w:p w:rsidR="00DC15B3" w:rsidRDefault="00DC15B3" w:rsidP="00D315A8">
      <w:pPr>
        <w:ind w:firstLine="709"/>
        <w:jc w:val="both"/>
        <w:rPr>
          <w:sz w:val="28"/>
          <w:szCs w:val="28"/>
        </w:rPr>
      </w:pPr>
      <w:r>
        <w:rPr>
          <w:sz w:val="28"/>
          <w:szCs w:val="28"/>
        </w:rPr>
        <w:t>назначить на рассмотрение апелляции экспертов ПК, которым в текущем году присвоен статус "ведущий эксперт" или  "старший эксперт", имеющих опыт первой-второй и третьей проверки в текущем году, и передать им вышеуказанные материалы;</w:t>
      </w:r>
    </w:p>
    <w:p w:rsidR="00DC15B3" w:rsidRDefault="00DC15B3" w:rsidP="00D315A8">
      <w:pPr>
        <w:ind w:firstLine="709"/>
        <w:jc w:val="both"/>
        <w:rPr>
          <w:sz w:val="28"/>
          <w:szCs w:val="28"/>
        </w:rPr>
      </w:pPr>
      <w:r>
        <w:rPr>
          <w:sz w:val="28"/>
          <w:szCs w:val="28"/>
        </w:rPr>
        <w:t xml:space="preserve"> узнать у ответственного секретаря КК дату, место и время проведения </w:t>
      </w:r>
      <w:r>
        <w:rPr>
          <w:sz w:val="28"/>
          <w:szCs w:val="28"/>
        </w:rPr>
        <w:lastRenderedPageBreak/>
        <w:t>КК, а также о присутствии на заседании КК по рассмотрению апелляций а</w:t>
      </w:r>
      <w:r w:rsidR="00AF03A0">
        <w:rPr>
          <w:sz w:val="28"/>
          <w:szCs w:val="28"/>
        </w:rPr>
        <w:t>пеллянтов и (или) их родителей (</w:t>
      </w:r>
      <w:r>
        <w:rPr>
          <w:sz w:val="28"/>
          <w:szCs w:val="28"/>
        </w:rPr>
        <w:t>законных пред</w:t>
      </w:r>
      <w:r w:rsidR="00AF03A0">
        <w:rPr>
          <w:sz w:val="28"/>
          <w:szCs w:val="28"/>
        </w:rPr>
        <w:t>ставителей)</w:t>
      </w:r>
      <w:r>
        <w:rPr>
          <w:sz w:val="28"/>
          <w:szCs w:val="28"/>
        </w:rPr>
        <w:t>;</w:t>
      </w:r>
    </w:p>
    <w:p w:rsidR="00AF03A0" w:rsidRDefault="00AF03A0" w:rsidP="00AF03A0">
      <w:pPr>
        <w:ind w:firstLine="709"/>
        <w:jc w:val="both"/>
        <w:rPr>
          <w:sz w:val="28"/>
          <w:szCs w:val="28"/>
        </w:rPr>
      </w:pPr>
      <w:r>
        <w:rPr>
          <w:sz w:val="28"/>
          <w:szCs w:val="28"/>
        </w:rPr>
        <w:t>направить экспертов ПК, назначенных на рассмотрение апелляции и принимающих участие в работе по установлению правильности оценивания развернутых и (или) устных ответов и (или) о необходимости изменения баллов за выполнение заданий с развернутым и (или) устным ответом апеллянтов, в КК на заседание КК в указанное время (в случае  на заседании КК апеллянтов и (или)</w:t>
      </w:r>
      <w:r w:rsidRPr="00AF03A0">
        <w:rPr>
          <w:sz w:val="28"/>
          <w:szCs w:val="28"/>
        </w:rPr>
        <w:t xml:space="preserve"> </w:t>
      </w:r>
      <w:r>
        <w:rPr>
          <w:sz w:val="28"/>
          <w:szCs w:val="28"/>
        </w:rPr>
        <w:t>их родителей (законных представителей);</w:t>
      </w:r>
    </w:p>
    <w:p w:rsidR="00AF03A0" w:rsidRDefault="00AF03A0" w:rsidP="00D315A8">
      <w:pPr>
        <w:ind w:firstLine="709"/>
        <w:jc w:val="both"/>
        <w:rPr>
          <w:sz w:val="28"/>
          <w:szCs w:val="28"/>
        </w:rPr>
      </w:pPr>
      <w:r>
        <w:rPr>
          <w:sz w:val="28"/>
          <w:szCs w:val="28"/>
        </w:rPr>
        <w:t>передать председателю КК апелляционные комплекты документов и заключения экспертов ПК после проведения экспертами ПК соответствующей работы по установлению правильности оценивания экзаменационной работы в тот же день;</w:t>
      </w:r>
    </w:p>
    <w:p w:rsidR="00AF03A0" w:rsidRDefault="00AF03A0" w:rsidP="00D315A8">
      <w:pPr>
        <w:ind w:firstLine="709"/>
        <w:jc w:val="both"/>
        <w:rPr>
          <w:sz w:val="28"/>
          <w:szCs w:val="28"/>
        </w:rPr>
      </w:pPr>
      <w:r>
        <w:rPr>
          <w:sz w:val="28"/>
          <w:szCs w:val="28"/>
        </w:rPr>
        <w:t>оперативно передавать в уполномоченную Рособрнадзором организацию (ФИПИ) информацию об обнаружении некорректных (по мнению председателя ПК) заданиях с указанием номера варианта КИМ (или номера КИМ), номера задания и содержания замечания.</w:t>
      </w:r>
    </w:p>
    <w:p w:rsidR="00AF03A0" w:rsidRDefault="00AF03A0" w:rsidP="00D315A8">
      <w:pPr>
        <w:ind w:firstLine="709"/>
        <w:jc w:val="both"/>
        <w:rPr>
          <w:sz w:val="28"/>
          <w:szCs w:val="28"/>
        </w:rPr>
      </w:pPr>
      <w:r>
        <w:rPr>
          <w:sz w:val="28"/>
          <w:szCs w:val="28"/>
        </w:rPr>
        <w:t>Решение о некорректности задания и об изменении баллов участникам экзаменов, выполнявшим его, в случае признания задания некорректным принимается Рособрнадзором.</w:t>
      </w:r>
      <w:r w:rsidR="00F74591">
        <w:rPr>
          <w:sz w:val="28"/>
          <w:szCs w:val="28"/>
        </w:rPr>
        <w:t xml:space="preserve"> В случае признания задания некорректным всем участникам экзаменов, которые выполняли данное задание, проводится перерасчет баллов в соответствии с распорядительным актом Рособрнадзора.</w:t>
      </w:r>
    </w:p>
    <w:p w:rsidR="00D315A8" w:rsidRPr="00F74591" w:rsidRDefault="00AF03A0" w:rsidP="00D315A8">
      <w:pPr>
        <w:ind w:firstLine="709"/>
        <w:jc w:val="both"/>
        <w:rPr>
          <w:sz w:val="28"/>
          <w:szCs w:val="28"/>
        </w:rPr>
      </w:pPr>
      <w:r>
        <w:rPr>
          <w:sz w:val="28"/>
          <w:szCs w:val="28"/>
        </w:rPr>
        <w:t xml:space="preserve"> </w:t>
      </w:r>
    </w:p>
    <w:p w:rsidR="00C85A74" w:rsidRPr="00C85A74" w:rsidRDefault="00F74591" w:rsidP="00C85A74">
      <w:pPr>
        <w:ind w:left="180"/>
        <w:jc w:val="center"/>
        <w:outlineLvl w:val="0"/>
        <w:rPr>
          <w:b/>
          <w:bCs/>
          <w:sz w:val="28"/>
          <w:szCs w:val="28"/>
        </w:rPr>
      </w:pPr>
      <w:r>
        <w:rPr>
          <w:b/>
          <w:bCs/>
          <w:sz w:val="28"/>
          <w:szCs w:val="28"/>
        </w:rPr>
        <w:t>Правила для эксперт</w:t>
      </w:r>
      <w:r w:rsidR="007349A9" w:rsidRPr="00637951">
        <w:rPr>
          <w:b/>
          <w:bCs/>
          <w:sz w:val="28"/>
          <w:szCs w:val="28"/>
        </w:rPr>
        <w:t>ов предметной комиссии</w:t>
      </w:r>
    </w:p>
    <w:p w:rsidR="00F74591" w:rsidRDefault="00F74591" w:rsidP="003E465E">
      <w:pPr>
        <w:pStyle w:val="31"/>
        <w:spacing w:after="0"/>
        <w:ind w:left="0" w:firstLine="709"/>
        <w:jc w:val="both"/>
        <w:rPr>
          <w:sz w:val="28"/>
        </w:rPr>
      </w:pPr>
      <w:r>
        <w:rPr>
          <w:sz w:val="28"/>
        </w:rPr>
        <w:t>Во время работы экспертам запрещается:</w:t>
      </w:r>
    </w:p>
    <w:p w:rsidR="00F74591" w:rsidRDefault="00F74591" w:rsidP="003E465E">
      <w:pPr>
        <w:pStyle w:val="31"/>
        <w:spacing w:after="0"/>
        <w:ind w:left="0" w:firstLine="709"/>
        <w:jc w:val="both"/>
        <w:rPr>
          <w:sz w:val="28"/>
        </w:rPr>
      </w:pPr>
      <w:r>
        <w:rPr>
          <w:sz w:val="28"/>
        </w:rPr>
        <w:t>самостоятельно изменять рабочие места;</w:t>
      </w:r>
    </w:p>
    <w:p w:rsidR="00F74591" w:rsidRDefault="00F74591" w:rsidP="003E465E">
      <w:pPr>
        <w:pStyle w:val="31"/>
        <w:spacing w:after="0"/>
        <w:ind w:left="0" w:firstLine="709"/>
        <w:jc w:val="both"/>
        <w:rPr>
          <w:sz w:val="28"/>
        </w:rPr>
      </w:pPr>
      <w:r>
        <w:rPr>
          <w:sz w:val="28"/>
        </w:rPr>
        <w:t>иметь при себе средства связи, фото-, аудио- и видеоаппаратуру;</w:t>
      </w:r>
    </w:p>
    <w:p w:rsidR="00F74591" w:rsidRDefault="00F74591" w:rsidP="003E465E">
      <w:pPr>
        <w:pStyle w:val="31"/>
        <w:spacing w:after="0"/>
        <w:ind w:left="0" w:firstLine="709"/>
        <w:jc w:val="both"/>
        <w:rPr>
          <w:sz w:val="28"/>
        </w:rPr>
      </w:pPr>
      <w:r>
        <w:rPr>
          <w:sz w:val="28"/>
        </w:rPr>
        <w:t>копировать и выносить из помещений для работы ПК экзаменационные работы, критерии оценивания. бланки-протоколы;</w:t>
      </w:r>
    </w:p>
    <w:p w:rsidR="00F74591" w:rsidRDefault="00F74591" w:rsidP="003E465E">
      <w:pPr>
        <w:pStyle w:val="31"/>
        <w:spacing w:after="0"/>
        <w:ind w:left="0" w:firstLine="709"/>
        <w:jc w:val="both"/>
        <w:rPr>
          <w:sz w:val="28"/>
        </w:rPr>
      </w:pPr>
      <w:r>
        <w:rPr>
          <w:sz w:val="28"/>
        </w:rPr>
        <w:t>разглашать информацию, содержащуюся в вышеуказанных материалах</w:t>
      </w:r>
      <w:r w:rsidR="00EC3A1F">
        <w:rPr>
          <w:sz w:val="28"/>
        </w:rPr>
        <w:t>;</w:t>
      </w:r>
    </w:p>
    <w:p w:rsidR="00EC3A1F" w:rsidRDefault="00EC3A1F" w:rsidP="003E465E">
      <w:pPr>
        <w:pStyle w:val="31"/>
        <w:spacing w:after="0"/>
        <w:ind w:left="0" w:firstLine="709"/>
        <w:jc w:val="both"/>
        <w:rPr>
          <w:sz w:val="28"/>
        </w:rPr>
      </w:pPr>
      <w:r>
        <w:rPr>
          <w:sz w:val="28"/>
        </w:rPr>
        <w:t>без уважительной причины покидать аудиторию;</w:t>
      </w:r>
    </w:p>
    <w:p w:rsidR="00EC3A1F" w:rsidRDefault="00EC3A1F" w:rsidP="003E465E">
      <w:pPr>
        <w:pStyle w:val="31"/>
        <w:spacing w:after="0"/>
        <w:ind w:left="0" w:firstLine="709"/>
        <w:jc w:val="both"/>
        <w:rPr>
          <w:sz w:val="28"/>
        </w:rPr>
      </w:pPr>
      <w:r>
        <w:rPr>
          <w:sz w:val="28"/>
        </w:rPr>
        <w:t>переговариваться с другими экспертами, если речь не идет о консультировании с председателем ПК или с экспертом(</w:t>
      </w:r>
      <w:proofErr w:type="spellStart"/>
      <w:r>
        <w:rPr>
          <w:sz w:val="28"/>
        </w:rPr>
        <w:t>ами</w:t>
      </w:r>
      <w:proofErr w:type="spellEnd"/>
      <w:r>
        <w:rPr>
          <w:sz w:val="28"/>
        </w:rPr>
        <w:t>), назначенным(и) по решению председателя ПК, консультантом(</w:t>
      </w:r>
      <w:proofErr w:type="spellStart"/>
      <w:r>
        <w:rPr>
          <w:sz w:val="28"/>
        </w:rPr>
        <w:t>ами</w:t>
      </w:r>
      <w:proofErr w:type="spellEnd"/>
      <w:r>
        <w:rPr>
          <w:sz w:val="28"/>
        </w:rPr>
        <w:t>).</w:t>
      </w:r>
    </w:p>
    <w:p w:rsidR="00F74591" w:rsidRDefault="00F74591" w:rsidP="003E465E">
      <w:pPr>
        <w:pStyle w:val="31"/>
        <w:spacing w:after="0"/>
        <w:ind w:left="0" w:firstLine="709"/>
        <w:jc w:val="both"/>
        <w:rPr>
          <w:sz w:val="28"/>
        </w:rPr>
      </w:pPr>
      <w:r>
        <w:rPr>
          <w:sz w:val="28"/>
        </w:rPr>
        <w:t>По завершении проверки использованные экспертами материалы (за исключением бланков-протоколов)</w:t>
      </w:r>
      <w:r w:rsidR="00EC3A1F">
        <w:rPr>
          <w:sz w:val="28"/>
        </w:rPr>
        <w:t xml:space="preserve"> уничтожаются лицами, определенными руководителем РЦОИ.</w:t>
      </w:r>
    </w:p>
    <w:p w:rsidR="00F74591" w:rsidRDefault="00EC3A1F" w:rsidP="003E465E">
      <w:pPr>
        <w:pStyle w:val="31"/>
        <w:spacing w:after="0"/>
        <w:ind w:left="0" w:firstLine="709"/>
        <w:jc w:val="both"/>
        <w:rPr>
          <w:sz w:val="28"/>
        </w:rPr>
      </w:pPr>
      <w:r>
        <w:rPr>
          <w:sz w:val="28"/>
        </w:rPr>
        <w:t>Эксперты должны:</w:t>
      </w:r>
    </w:p>
    <w:p w:rsidR="00EC3A1F" w:rsidRDefault="00EC3A1F" w:rsidP="003E465E">
      <w:pPr>
        <w:pStyle w:val="31"/>
        <w:spacing w:after="0"/>
        <w:ind w:left="0" w:firstLine="709"/>
        <w:jc w:val="both"/>
        <w:rPr>
          <w:sz w:val="28"/>
          <w:szCs w:val="28"/>
        </w:rPr>
      </w:pPr>
      <w:r>
        <w:rPr>
          <w:sz w:val="28"/>
        </w:rPr>
        <w:t xml:space="preserve">пройти обучение с использованием учебно-методических материалов уполномоченной </w:t>
      </w:r>
      <w:r>
        <w:rPr>
          <w:sz w:val="28"/>
          <w:szCs w:val="28"/>
        </w:rPr>
        <w:t>Рособрнадзором организации (ФИПИ)</w:t>
      </w:r>
      <w:r w:rsidR="00990BD3" w:rsidRPr="00990BD3">
        <w:rPr>
          <w:sz w:val="28"/>
        </w:rPr>
        <w:t xml:space="preserve"> </w:t>
      </w:r>
      <w:r w:rsidR="00990BD3">
        <w:rPr>
          <w:sz w:val="28"/>
        </w:rPr>
        <w:t>объёмом не менее 18 часов</w:t>
      </w:r>
      <w:r w:rsidR="00990BD3" w:rsidRPr="00A9658F">
        <w:rPr>
          <w:sz w:val="28"/>
        </w:rPr>
        <w:t xml:space="preserve">, </w:t>
      </w:r>
      <w:r w:rsidR="00990BD3">
        <w:rPr>
          <w:sz w:val="28"/>
        </w:rPr>
        <w:t>в том числе завершающе</w:t>
      </w:r>
      <w:r w:rsidR="00990BD3" w:rsidRPr="00A9658F">
        <w:rPr>
          <w:sz w:val="28"/>
        </w:rPr>
        <w:t>еся квалификационным испытанием, по результатам которого принимается решение о</w:t>
      </w:r>
      <w:r w:rsidR="00990BD3">
        <w:rPr>
          <w:sz w:val="28"/>
        </w:rPr>
        <w:t>б</w:t>
      </w:r>
      <w:r w:rsidR="00990BD3" w:rsidRPr="00A9658F">
        <w:rPr>
          <w:sz w:val="28"/>
        </w:rPr>
        <w:t xml:space="preserve"> </w:t>
      </w:r>
      <w:r w:rsidR="00990BD3">
        <w:rPr>
          <w:sz w:val="28"/>
        </w:rPr>
        <w:t xml:space="preserve">их </w:t>
      </w:r>
      <w:r w:rsidR="00990BD3" w:rsidRPr="00A9658F">
        <w:rPr>
          <w:sz w:val="28"/>
        </w:rPr>
        <w:t>допуске к проверке</w:t>
      </w:r>
      <w:r w:rsidR="00990BD3">
        <w:rPr>
          <w:sz w:val="28"/>
        </w:rPr>
        <w:t xml:space="preserve"> и присвоении экспертам статуса</w:t>
      </w:r>
      <w:r w:rsidR="00990BD3" w:rsidRPr="00A9658F">
        <w:rPr>
          <w:sz w:val="28"/>
        </w:rPr>
        <w:t xml:space="preserve"> </w:t>
      </w:r>
      <w:r w:rsidR="00990BD3">
        <w:rPr>
          <w:sz w:val="28"/>
        </w:rPr>
        <w:t>«</w:t>
      </w:r>
      <w:r w:rsidR="00990BD3" w:rsidRPr="00A9658F">
        <w:rPr>
          <w:sz w:val="28"/>
        </w:rPr>
        <w:t>старший эксперт</w:t>
      </w:r>
      <w:r w:rsidR="00990BD3">
        <w:rPr>
          <w:sz w:val="28"/>
        </w:rPr>
        <w:t>»</w:t>
      </w:r>
      <w:r w:rsidR="00990BD3" w:rsidRPr="00A9658F">
        <w:rPr>
          <w:sz w:val="28"/>
        </w:rPr>
        <w:t xml:space="preserve"> или </w:t>
      </w:r>
      <w:r w:rsidR="00990BD3">
        <w:rPr>
          <w:sz w:val="28"/>
        </w:rPr>
        <w:t xml:space="preserve">«основной </w:t>
      </w:r>
      <w:r w:rsidR="00990BD3" w:rsidRPr="00A9658F">
        <w:rPr>
          <w:sz w:val="28"/>
        </w:rPr>
        <w:t>эксперт</w:t>
      </w:r>
      <w:r w:rsidR="00990BD3">
        <w:rPr>
          <w:sz w:val="28"/>
        </w:rPr>
        <w:t>»</w:t>
      </w:r>
      <w:r>
        <w:rPr>
          <w:sz w:val="28"/>
          <w:szCs w:val="28"/>
        </w:rPr>
        <w:t xml:space="preserve"> в соответствии с требованиями Порядка, Методических рекомендаций, а также нормативных и методических документов Департамента;</w:t>
      </w:r>
    </w:p>
    <w:p w:rsidR="00EC3A1F" w:rsidRPr="00A9658F" w:rsidRDefault="00EC3A1F" w:rsidP="00EC3A1F">
      <w:pPr>
        <w:ind w:left="12" w:firstLine="696"/>
        <w:jc w:val="both"/>
        <w:rPr>
          <w:sz w:val="28"/>
          <w:szCs w:val="28"/>
        </w:rPr>
      </w:pPr>
      <w:r>
        <w:rPr>
          <w:sz w:val="28"/>
        </w:rPr>
        <w:t>заблаговременно пройти инструктаж по содержанию и технологии оценивания развернутых ответов в сроки, определяемые председателем ПК;</w:t>
      </w:r>
    </w:p>
    <w:p w:rsidR="00990BD3" w:rsidRDefault="00990BD3" w:rsidP="00990BD3">
      <w:pPr>
        <w:ind w:left="12" w:firstLine="696"/>
        <w:jc w:val="both"/>
        <w:rPr>
          <w:sz w:val="28"/>
          <w:szCs w:val="28"/>
        </w:rPr>
      </w:pPr>
      <w:r w:rsidRPr="00A927E2">
        <w:rPr>
          <w:sz w:val="28"/>
          <w:szCs w:val="28"/>
        </w:rPr>
        <w:t xml:space="preserve">непосредственно перед проверкой работ участвовать в проводимом </w:t>
      </w:r>
      <w:r w:rsidRPr="00A927E2">
        <w:rPr>
          <w:sz w:val="28"/>
          <w:szCs w:val="28"/>
        </w:rPr>
        <w:lastRenderedPageBreak/>
        <w:t>председателем ПК оперативном семинаре-согласовании подходов к оцениванию развёрнутых ответов на ка</w:t>
      </w:r>
      <w:r>
        <w:rPr>
          <w:sz w:val="28"/>
          <w:szCs w:val="28"/>
        </w:rPr>
        <w:t>ждое из заданий указанного типа.</w:t>
      </w:r>
    </w:p>
    <w:p w:rsidR="00990BD3" w:rsidRPr="00A927E2" w:rsidRDefault="00990BD3" w:rsidP="00990BD3">
      <w:pPr>
        <w:ind w:left="12" w:firstLine="696"/>
        <w:jc w:val="both"/>
        <w:rPr>
          <w:sz w:val="28"/>
          <w:szCs w:val="28"/>
        </w:rPr>
      </w:pPr>
      <w:r>
        <w:rPr>
          <w:sz w:val="28"/>
          <w:szCs w:val="28"/>
        </w:rPr>
        <w:t>Эксперты, не подтвердившие квалификацию, и (или) не прошедшие инструктаж, и (или) не участвующие в оперативном семинаре-согласовании, к проверке развернутых ответов не допускаются.</w:t>
      </w:r>
    </w:p>
    <w:p w:rsidR="00EC3A1F" w:rsidRPr="00C85A74" w:rsidRDefault="00990BD3" w:rsidP="003E465E">
      <w:pPr>
        <w:pStyle w:val="31"/>
        <w:spacing w:after="0"/>
        <w:ind w:left="0" w:firstLine="709"/>
        <w:jc w:val="both"/>
        <w:rPr>
          <w:sz w:val="28"/>
        </w:rPr>
      </w:pPr>
      <w:r w:rsidRPr="00C85A74">
        <w:rPr>
          <w:sz w:val="28"/>
        </w:rPr>
        <w:t>Эксперты должны:</w:t>
      </w:r>
    </w:p>
    <w:p w:rsidR="00990BD3" w:rsidRDefault="00BC72ED" w:rsidP="003E465E">
      <w:pPr>
        <w:pStyle w:val="31"/>
        <w:spacing w:after="0"/>
        <w:ind w:left="0" w:firstLine="709"/>
        <w:jc w:val="both"/>
        <w:rPr>
          <w:sz w:val="28"/>
        </w:rPr>
      </w:pPr>
      <w:r>
        <w:rPr>
          <w:sz w:val="28"/>
        </w:rPr>
        <w:t>по указанию председателя ПК занять рабочие места в предоставленных аудиториях. получить рабочие комплекты для проверки и критерии оценивания;</w:t>
      </w:r>
    </w:p>
    <w:p w:rsidR="00BC72ED" w:rsidRDefault="00BC72ED" w:rsidP="003E465E">
      <w:pPr>
        <w:pStyle w:val="31"/>
        <w:spacing w:after="0"/>
        <w:ind w:left="0" w:firstLine="709"/>
        <w:jc w:val="both"/>
        <w:rPr>
          <w:sz w:val="28"/>
        </w:rPr>
      </w:pPr>
      <w:r>
        <w:rPr>
          <w:sz w:val="28"/>
        </w:rPr>
        <w:t>соблюдать дисциплину во время работы;</w:t>
      </w:r>
    </w:p>
    <w:p w:rsidR="00BC72ED" w:rsidRDefault="00BC72ED" w:rsidP="003E465E">
      <w:pPr>
        <w:pStyle w:val="31"/>
        <w:spacing w:after="0"/>
        <w:ind w:left="0" w:firstLine="709"/>
        <w:jc w:val="both"/>
        <w:rPr>
          <w:sz w:val="28"/>
        </w:rPr>
      </w:pPr>
      <w:r>
        <w:rPr>
          <w:sz w:val="28"/>
        </w:rPr>
        <w:t>обратиться к председателю ПК или лицу, назначенному председателем ПК консультантом, если возникли вопросы или проблемы при оценивании экзаменационных работ;</w:t>
      </w:r>
    </w:p>
    <w:p w:rsidR="00BC72ED" w:rsidRDefault="00BC72ED" w:rsidP="003E465E">
      <w:pPr>
        <w:pStyle w:val="31"/>
        <w:spacing w:after="0"/>
        <w:ind w:left="0" w:firstLine="709"/>
        <w:jc w:val="both"/>
        <w:rPr>
          <w:sz w:val="28"/>
        </w:rPr>
      </w:pPr>
      <w:r>
        <w:rPr>
          <w:sz w:val="28"/>
        </w:rPr>
        <w:t>оформлять бланки-протоколы в соответствии со следующими правилами:</w:t>
      </w:r>
    </w:p>
    <w:p w:rsidR="00BC72ED" w:rsidRDefault="00BC72ED" w:rsidP="003E465E">
      <w:pPr>
        <w:pStyle w:val="31"/>
        <w:spacing w:after="0"/>
        <w:ind w:left="0" w:firstLine="709"/>
        <w:jc w:val="both"/>
        <w:rPr>
          <w:sz w:val="28"/>
        </w:rPr>
      </w:pPr>
      <w:r>
        <w:rPr>
          <w:sz w:val="28"/>
        </w:rPr>
        <w:t>заполнять поля бланка-протокола следует печатными заглавными буквами черной гелевой ручкой строго внутри полей бланка-протокола;</w:t>
      </w:r>
    </w:p>
    <w:p w:rsidR="00BC72ED" w:rsidRDefault="00BC72ED" w:rsidP="003E465E">
      <w:pPr>
        <w:pStyle w:val="31"/>
        <w:spacing w:after="0"/>
        <w:ind w:left="0" w:firstLine="709"/>
        <w:jc w:val="both"/>
        <w:rPr>
          <w:sz w:val="28"/>
        </w:rPr>
      </w:pPr>
      <w:r>
        <w:rPr>
          <w:sz w:val="28"/>
        </w:rPr>
        <w:t>не использовать для заполнения</w:t>
      </w:r>
      <w:r w:rsidRPr="00BC72ED">
        <w:rPr>
          <w:sz w:val="28"/>
        </w:rPr>
        <w:t xml:space="preserve"> </w:t>
      </w:r>
      <w:r>
        <w:rPr>
          <w:sz w:val="28"/>
        </w:rPr>
        <w:t>бланка-протокола карандаш (даже для черновых записей), ручек со светлыми чернилами и корректирующей жидкости для исправления</w:t>
      </w:r>
      <w:r w:rsidR="00861A15">
        <w:rPr>
          <w:sz w:val="28"/>
        </w:rPr>
        <w:t xml:space="preserve"> </w:t>
      </w:r>
      <w:r>
        <w:rPr>
          <w:sz w:val="28"/>
        </w:rPr>
        <w:t>написанного</w:t>
      </w:r>
      <w:r w:rsidR="00861A15">
        <w:rPr>
          <w:sz w:val="28"/>
        </w:rPr>
        <w:t>;</w:t>
      </w:r>
    </w:p>
    <w:p w:rsidR="00861A15" w:rsidRDefault="00861A15" w:rsidP="003E465E">
      <w:pPr>
        <w:pStyle w:val="31"/>
        <w:spacing w:after="0"/>
        <w:ind w:left="0" w:firstLine="709"/>
        <w:jc w:val="both"/>
        <w:rPr>
          <w:sz w:val="28"/>
        </w:rPr>
      </w:pPr>
      <w:r>
        <w:rPr>
          <w:sz w:val="28"/>
        </w:rPr>
        <w:t>исключить внесение исправлений в бланки-протоколы, при необходимости внесения изменений председатель ПК составляет акт о факте порчи протокола и направляет руководителю РЦОИ служебную записку о необходимости уничтожения испорченного протокола и распечатки нового;</w:t>
      </w:r>
    </w:p>
    <w:p w:rsidR="00861A15" w:rsidRDefault="00861A15" w:rsidP="003E465E">
      <w:pPr>
        <w:pStyle w:val="31"/>
        <w:spacing w:after="0"/>
        <w:ind w:left="0" w:firstLine="709"/>
        <w:jc w:val="both"/>
        <w:rPr>
          <w:sz w:val="28"/>
        </w:rPr>
      </w:pPr>
      <w:r>
        <w:rPr>
          <w:sz w:val="28"/>
        </w:rPr>
        <w:t>оценивать часть экзаменационной работы, которая следует после хотя бы одной не заполненной участником ГИА страницы, как ответ на задание, к выполнению которого участник ГИА не приступал (знаком "Х");</w:t>
      </w:r>
    </w:p>
    <w:p w:rsidR="00861A15" w:rsidRDefault="00861A15" w:rsidP="003E465E">
      <w:pPr>
        <w:pStyle w:val="31"/>
        <w:spacing w:after="0"/>
        <w:ind w:left="0" w:firstLine="709"/>
        <w:jc w:val="both"/>
        <w:rPr>
          <w:sz w:val="28"/>
        </w:rPr>
      </w:pPr>
      <w:r>
        <w:rPr>
          <w:sz w:val="28"/>
        </w:rPr>
        <w:t>оценивать экзаменационную работу, в которой пустое (не заполненное участником экзамена) место погашено "</w:t>
      </w:r>
      <w:r>
        <w:rPr>
          <w:sz w:val="28"/>
          <w:lang w:val="en-US"/>
        </w:rPr>
        <w:t>Z</w:t>
      </w:r>
      <w:r>
        <w:rPr>
          <w:sz w:val="28"/>
        </w:rPr>
        <w:t>", в установленном порядке в соответствии с критериями оценивания;</w:t>
      </w:r>
    </w:p>
    <w:p w:rsidR="00861A15" w:rsidRDefault="00861A15" w:rsidP="003E465E">
      <w:pPr>
        <w:pStyle w:val="31"/>
        <w:spacing w:after="0"/>
        <w:ind w:left="0" w:firstLine="709"/>
        <w:jc w:val="both"/>
        <w:rPr>
          <w:sz w:val="28"/>
        </w:rPr>
      </w:pPr>
      <w:r>
        <w:rPr>
          <w:sz w:val="28"/>
        </w:rPr>
        <w:t>поставить знак "Х" в полях</w:t>
      </w:r>
      <w:r w:rsidRPr="00861A15">
        <w:rPr>
          <w:sz w:val="28"/>
        </w:rPr>
        <w:t xml:space="preserve"> </w:t>
      </w:r>
      <w:r>
        <w:rPr>
          <w:sz w:val="28"/>
        </w:rPr>
        <w:t>бланка-протокола, соответствующих позициям оценивания выполнения заданий, ответ на которые участник экзамена не внес в бланк ответов №2 (дополнительный бланк ответов №2);</w:t>
      </w:r>
    </w:p>
    <w:p w:rsidR="00377C8E" w:rsidRDefault="00861A15" w:rsidP="003E465E">
      <w:pPr>
        <w:pStyle w:val="31"/>
        <w:spacing w:after="0"/>
        <w:ind w:left="0" w:firstLine="709"/>
        <w:jc w:val="both"/>
        <w:rPr>
          <w:sz w:val="28"/>
        </w:rPr>
      </w:pPr>
      <w:r>
        <w:rPr>
          <w:sz w:val="28"/>
        </w:rPr>
        <w:t>проставить в соответствующем поле (полях)</w:t>
      </w:r>
      <w:r w:rsidRPr="00861A15">
        <w:rPr>
          <w:sz w:val="28"/>
        </w:rPr>
        <w:t xml:space="preserve"> </w:t>
      </w:r>
      <w:r>
        <w:rPr>
          <w:sz w:val="28"/>
        </w:rPr>
        <w:t>бланка-протокола</w:t>
      </w:r>
      <w:r w:rsidR="00377C8E">
        <w:rPr>
          <w:sz w:val="28"/>
        </w:rPr>
        <w:t xml:space="preserve"> соответствующий критериям оценивания балл (баллы) от нуля до максимально возможного, указанного в критериях оценивания выполнения заданий с развернутым ответом, если участник экзамена приступал к выполнению задания;</w:t>
      </w:r>
    </w:p>
    <w:p w:rsidR="00861A15" w:rsidRDefault="00377C8E" w:rsidP="003E465E">
      <w:pPr>
        <w:pStyle w:val="31"/>
        <w:spacing w:after="0"/>
        <w:ind w:left="0" w:firstLine="709"/>
        <w:jc w:val="both"/>
        <w:rPr>
          <w:sz w:val="28"/>
        </w:rPr>
      </w:pPr>
      <w:r>
        <w:rPr>
          <w:sz w:val="28"/>
        </w:rPr>
        <w:t>проставить в соответствующее поле</w:t>
      </w:r>
      <w:r w:rsidR="00861A15">
        <w:rPr>
          <w:sz w:val="28"/>
        </w:rPr>
        <w:t xml:space="preserve"> </w:t>
      </w:r>
      <w:r>
        <w:rPr>
          <w:sz w:val="28"/>
        </w:rPr>
        <w:t>бланка-протокола номер выбранного участником экзамена (ЕГЭ) альтернативного задания, если участник экзамена (ЕГЭ) выполнял</w:t>
      </w:r>
      <w:r w:rsidRPr="00377C8E">
        <w:rPr>
          <w:sz w:val="28"/>
        </w:rPr>
        <w:t xml:space="preserve"> </w:t>
      </w:r>
      <w:r>
        <w:rPr>
          <w:sz w:val="28"/>
        </w:rPr>
        <w:t>альтернативное задание;</w:t>
      </w:r>
    </w:p>
    <w:p w:rsidR="00377C8E" w:rsidRDefault="00377C8E" w:rsidP="003E465E">
      <w:pPr>
        <w:pStyle w:val="31"/>
        <w:spacing w:after="0"/>
        <w:ind w:left="0" w:firstLine="709"/>
        <w:jc w:val="both"/>
        <w:rPr>
          <w:sz w:val="28"/>
        </w:rPr>
      </w:pPr>
      <w:r>
        <w:rPr>
          <w:sz w:val="28"/>
        </w:rPr>
        <w:t>поставить дату, подпись в</w:t>
      </w:r>
      <w:r w:rsidRPr="00377C8E">
        <w:rPr>
          <w:sz w:val="28"/>
        </w:rPr>
        <w:t xml:space="preserve"> </w:t>
      </w:r>
      <w:r>
        <w:rPr>
          <w:sz w:val="28"/>
        </w:rPr>
        <w:t>соответствующих полях бланка-протокола и передать рабочий комплект председателю ПК для передачи на обработку после завершения заполнения</w:t>
      </w:r>
      <w:r w:rsidRPr="00377C8E">
        <w:rPr>
          <w:sz w:val="28"/>
        </w:rPr>
        <w:t xml:space="preserve"> </w:t>
      </w:r>
      <w:r>
        <w:rPr>
          <w:sz w:val="28"/>
        </w:rPr>
        <w:t>бланка-протокола.</w:t>
      </w:r>
    </w:p>
    <w:p w:rsidR="00377C8E" w:rsidRDefault="00377C8E" w:rsidP="003E465E">
      <w:pPr>
        <w:pStyle w:val="31"/>
        <w:spacing w:after="0"/>
        <w:ind w:left="0" w:firstLine="709"/>
        <w:jc w:val="both"/>
        <w:rPr>
          <w:sz w:val="28"/>
        </w:rPr>
      </w:pPr>
      <w:r>
        <w:rPr>
          <w:sz w:val="28"/>
        </w:rPr>
        <w:t>Эксперт при проверке предположительно пустых бланков ответов №2 должен:</w:t>
      </w:r>
    </w:p>
    <w:p w:rsidR="00377C8E" w:rsidRDefault="00377C8E" w:rsidP="003E465E">
      <w:pPr>
        <w:pStyle w:val="31"/>
        <w:spacing w:after="0"/>
        <w:ind w:left="0" w:firstLine="709"/>
        <w:jc w:val="both"/>
        <w:rPr>
          <w:sz w:val="28"/>
        </w:rPr>
      </w:pPr>
      <w:r>
        <w:rPr>
          <w:sz w:val="28"/>
        </w:rPr>
        <w:lastRenderedPageBreak/>
        <w:t>получить инструктаж руководителя РЦОИ (назначенного им сотрудника РЦОИ) и председателя ПК о выполнении проверки предположительно пустых бланков ответов №2</w:t>
      </w:r>
      <w:r w:rsidR="000D78AE">
        <w:rPr>
          <w:sz w:val="28"/>
        </w:rPr>
        <w:t>;</w:t>
      </w:r>
    </w:p>
    <w:p w:rsidR="000D78AE" w:rsidRDefault="000D78AE" w:rsidP="000D78AE">
      <w:pPr>
        <w:pStyle w:val="31"/>
        <w:spacing w:after="0"/>
        <w:ind w:left="0" w:firstLine="709"/>
        <w:jc w:val="both"/>
        <w:rPr>
          <w:sz w:val="28"/>
        </w:rPr>
      </w:pPr>
      <w:r>
        <w:rPr>
          <w:sz w:val="28"/>
        </w:rPr>
        <w:t>просматривать с экрана изображения</w:t>
      </w:r>
      <w:r w:rsidRPr="000D78AE">
        <w:rPr>
          <w:sz w:val="28"/>
        </w:rPr>
        <w:t xml:space="preserve"> </w:t>
      </w:r>
      <w:r>
        <w:rPr>
          <w:sz w:val="28"/>
        </w:rPr>
        <w:t>предположительно пустых бланков ответов №2;</w:t>
      </w:r>
    </w:p>
    <w:p w:rsidR="000D78AE" w:rsidRDefault="000D78AE" w:rsidP="000D78AE">
      <w:pPr>
        <w:pStyle w:val="31"/>
        <w:spacing w:after="0"/>
        <w:ind w:left="0" w:firstLine="709"/>
        <w:jc w:val="both"/>
        <w:rPr>
          <w:sz w:val="28"/>
        </w:rPr>
      </w:pPr>
      <w:r>
        <w:rPr>
          <w:sz w:val="28"/>
        </w:rPr>
        <w:t>при наличии на изображениях записей, знаков. рисунков или пометок, которые могут быть расценены как ответ на задание с развернутым ответом или подтверждение того, что участник ЕГЭ приступал к выполнению задания или имел возможность его выполнить, удостоверить (отметить в ПО), что изображение заполнено;</w:t>
      </w:r>
    </w:p>
    <w:p w:rsidR="000D78AE" w:rsidRDefault="000D78AE" w:rsidP="000D78AE">
      <w:pPr>
        <w:pStyle w:val="31"/>
        <w:spacing w:after="0"/>
        <w:ind w:left="0" w:firstLine="709"/>
        <w:jc w:val="both"/>
        <w:rPr>
          <w:sz w:val="28"/>
        </w:rPr>
      </w:pPr>
      <w:r>
        <w:rPr>
          <w:sz w:val="28"/>
        </w:rPr>
        <w:t>при отсутствии записей, относящихся к ответу на задания, удостоверить (отметить в ПО), что изображение не заполнено.</w:t>
      </w:r>
    </w:p>
    <w:p w:rsidR="000D78AE" w:rsidRDefault="000D78AE" w:rsidP="000D78AE">
      <w:pPr>
        <w:pStyle w:val="31"/>
        <w:spacing w:after="0"/>
        <w:ind w:left="0" w:firstLine="709"/>
        <w:jc w:val="both"/>
        <w:rPr>
          <w:sz w:val="28"/>
        </w:rPr>
      </w:pPr>
      <w:r>
        <w:rPr>
          <w:sz w:val="28"/>
        </w:rPr>
        <w:t>Изображения, определенные хотя бы одним из проверяющих экспертов как заполненные, направляются на проверку в ПК.</w:t>
      </w:r>
    </w:p>
    <w:p w:rsidR="000D78AE" w:rsidRDefault="000D78AE" w:rsidP="000D78AE">
      <w:pPr>
        <w:pStyle w:val="31"/>
        <w:spacing w:after="0"/>
        <w:ind w:left="0" w:firstLine="709"/>
        <w:jc w:val="both"/>
        <w:rPr>
          <w:sz w:val="28"/>
        </w:rPr>
      </w:pPr>
      <w:r>
        <w:rPr>
          <w:sz w:val="28"/>
        </w:rPr>
        <w:t>Задания с развернутыми ответами засчитываются заданиями, к которым не приступал участник экзамена, в случае, если изображения бланков ответов №2 этого участника экзамена определены двумя проверяющими экспертами как незаполненные. В этом случае автоматизированно (посредством РИС) ответы оцениваются в ноль баллов за выполнение каждого задания с развернутым ответом.</w:t>
      </w:r>
    </w:p>
    <w:p w:rsidR="009570BE" w:rsidRDefault="009570BE" w:rsidP="000D78AE">
      <w:pPr>
        <w:pStyle w:val="31"/>
        <w:spacing w:after="0"/>
        <w:ind w:left="0" w:firstLine="709"/>
        <w:jc w:val="both"/>
        <w:rPr>
          <w:sz w:val="28"/>
        </w:rPr>
      </w:pPr>
      <w:r>
        <w:rPr>
          <w:sz w:val="28"/>
        </w:rPr>
        <w:t>Эксперт при рассмотрении апелляций о несогласии с выставленными баллами по ГИА должен:</w:t>
      </w:r>
    </w:p>
    <w:p w:rsidR="009570BE" w:rsidRDefault="009570BE" w:rsidP="000D78AE">
      <w:pPr>
        <w:pStyle w:val="31"/>
        <w:spacing w:after="0"/>
        <w:ind w:left="0" w:firstLine="709"/>
        <w:jc w:val="both"/>
        <w:rPr>
          <w:sz w:val="28"/>
        </w:rPr>
      </w:pPr>
      <w:r>
        <w:rPr>
          <w:sz w:val="28"/>
        </w:rPr>
        <w:t>получить от председателя ПК апелляционный комплект участника экзамена, подавшего апелляцию, а также изображения экзаменационной работы, бланк-протокол проверки экспертом заданий с устным ответом (форма 3-РЦОИ-У), копии протоколов проверки экзаменационной работы участника ГВЭ и критерии оценивания данной работы;</w:t>
      </w:r>
    </w:p>
    <w:p w:rsidR="009570BE" w:rsidRDefault="009570BE" w:rsidP="000D78AE">
      <w:pPr>
        <w:pStyle w:val="31"/>
        <w:spacing w:after="0"/>
        <w:ind w:left="0" w:firstLine="709"/>
        <w:jc w:val="both"/>
        <w:rPr>
          <w:sz w:val="28"/>
        </w:rPr>
      </w:pPr>
      <w:r>
        <w:rPr>
          <w:sz w:val="28"/>
        </w:rPr>
        <w:t>до заседания КК рассмотреть экзаменационную работу апеллянта, а также проанализировать предыдущее оценивание данной экзаменационной работы;</w:t>
      </w:r>
    </w:p>
    <w:p w:rsidR="009570BE" w:rsidRDefault="009570BE" w:rsidP="000D78AE">
      <w:pPr>
        <w:pStyle w:val="31"/>
        <w:spacing w:after="0"/>
        <w:ind w:left="0" w:firstLine="709"/>
        <w:jc w:val="both"/>
        <w:rPr>
          <w:sz w:val="28"/>
        </w:rPr>
      </w:pPr>
      <w:r>
        <w:rPr>
          <w:sz w:val="28"/>
        </w:rPr>
        <w:t xml:space="preserve">дать письменное заключение о правильности оценивания экзаменационной работы апеллянта или о необходимости изменения баллов за выполнение задания с </w:t>
      </w:r>
      <w:r w:rsidR="00CB0913">
        <w:rPr>
          <w:sz w:val="28"/>
        </w:rPr>
        <w:t>развернутым и (или) устным ответом с обязательным указанием на конкретный критерий оценивания, которому соответствует выставляемый им балл;</w:t>
      </w:r>
    </w:p>
    <w:p w:rsidR="00CB0913" w:rsidRDefault="00CB0913" w:rsidP="000D78AE">
      <w:pPr>
        <w:pStyle w:val="31"/>
        <w:spacing w:after="0"/>
        <w:ind w:left="0" w:firstLine="709"/>
        <w:jc w:val="both"/>
        <w:rPr>
          <w:sz w:val="28"/>
        </w:rPr>
      </w:pPr>
      <w:r>
        <w:rPr>
          <w:sz w:val="28"/>
        </w:rPr>
        <w:t>узнать у председателя ПК дату, место и время заседания КК и прибыть в указанное время в КК (в случае присутствия на заседании КК апеллянтов и (или) их родителей (законных представителей);</w:t>
      </w:r>
    </w:p>
    <w:p w:rsidR="00CB0913" w:rsidRDefault="00CB0913" w:rsidP="000D78AE">
      <w:pPr>
        <w:pStyle w:val="31"/>
        <w:spacing w:after="0"/>
        <w:ind w:left="0" w:firstLine="709"/>
        <w:jc w:val="both"/>
        <w:rPr>
          <w:sz w:val="28"/>
        </w:rPr>
      </w:pPr>
      <w:r>
        <w:rPr>
          <w:sz w:val="28"/>
        </w:rPr>
        <w:t>в случае возникновения у апеллянта или у КК вопросов по оцениванию развернутых ответов дать соответствующие разъяснения. Время, рекомендуемое на разъяснения по вопросам оценивания развернутых и/или устных ответов одного апеллянта - не более 20 минут;</w:t>
      </w:r>
    </w:p>
    <w:p w:rsidR="00CB0913" w:rsidRDefault="00CB0913" w:rsidP="000D78AE">
      <w:pPr>
        <w:pStyle w:val="31"/>
        <w:spacing w:after="0"/>
        <w:ind w:left="0" w:firstLine="709"/>
        <w:jc w:val="both"/>
        <w:rPr>
          <w:sz w:val="28"/>
        </w:rPr>
      </w:pPr>
      <w:r>
        <w:rPr>
          <w:sz w:val="28"/>
        </w:rPr>
        <w:t>в случае обнаружения ошибок или некорректных заданий в КИМ необходимо сообщить об этом председателю ПК с обязательным указанием номера варианта КИМ, номера задания и содержания замечания.</w:t>
      </w:r>
    </w:p>
    <w:p w:rsidR="00CB0913" w:rsidRDefault="00CB0913" w:rsidP="000D78AE">
      <w:pPr>
        <w:pStyle w:val="31"/>
        <w:spacing w:after="0"/>
        <w:ind w:left="0" w:firstLine="709"/>
        <w:jc w:val="both"/>
        <w:rPr>
          <w:sz w:val="28"/>
        </w:rPr>
      </w:pPr>
      <w:r>
        <w:rPr>
          <w:sz w:val="28"/>
        </w:rPr>
        <w:t>Решение о некорректности задания и об изменении баллов участникам экзаменов в случае признания задания некорректным принимается Рособрнадзором.</w:t>
      </w:r>
    </w:p>
    <w:p w:rsidR="00CB0913" w:rsidRDefault="00CB0913" w:rsidP="000D78AE">
      <w:pPr>
        <w:pStyle w:val="31"/>
        <w:spacing w:after="0"/>
        <w:ind w:left="0" w:firstLine="709"/>
        <w:jc w:val="both"/>
        <w:rPr>
          <w:sz w:val="28"/>
        </w:rPr>
      </w:pPr>
      <w:r>
        <w:rPr>
          <w:sz w:val="28"/>
        </w:rPr>
        <w:lastRenderedPageBreak/>
        <w:t xml:space="preserve">В случае признания задания некорректным всем участникам экзаменов. которые выполняли данное задание. осуществляется перерасчет баллов в соответствии с распорядительным актом Рособрнадзора. </w:t>
      </w:r>
    </w:p>
    <w:sectPr w:rsidR="00CB0913" w:rsidSect="00836CC5">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240"/>
    <w:multiLevelType w:val="hybridMultilevel"/>
    <w:tmpl w:val="3CC81906"/>
    <w:lvl w:ilvl="0" w:tplc="8D4E4E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811953"/>
    <w:multiLevelType w:val="hybridMultilevel"/>
    <w:tmpl w:val="87703B94"/>
    <w:lvl w:ilvl="0" w:tplc="EB0CBE7A">
      <w:start w:val="1"/>
      <w:numFmt w:val="bullet"/>
      <w:lvlText w:val=""/>
      <w:lvlJc w:val="left"/>
      <w:pPr>
        <w:ind w:left="1429" w:hanging="360"/>
      </w:pPr>
      <w:rPr>
        <w:rFonts w:ascii="Symbol" w:hAnsi="Symbol"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A53306"/>
    <w:multiLevelType w:val="multilevel"/>
    <w:tmpl w:val="BF48D4FA"/>
    <w:lvl w:ilvl="0">
      <w:start w:val="1"/>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1070"/>
        </w:tabs>
        <w:ind w:left="1070" w:hanging="360"/>
      </w:pPr>
      <w:rPr>
        <w:rFonts w:ascii="Times New Roman" w:eastAsia="Times New Roman" w:hAnsi="Times New Roman" w:cs="Times New Roman" w:hint="default"/>
        <w:b w:val="0"/>
        <w:i w:val="0"/>
      </w:rPr>
    </w:lvl>
    <w:lvl w:ilvl="2">
      <w:start w:val="1"/>
      <w:numFmt w:val="decimal"/>
      <w:lvlText w:val="%3)"/>
      <w:lvlJc w:val="left"/>
      <w:pPr>
        <w:tabs>
          <w:tab w:val="num" w:pos="1560"/>
        </w:tabs>
        <w:ind w:left="1560" w:hanging="720"/>
      </w:pPr>
      <w:rPr>
        <w:rFonts w:hint="default"/>
        <w:b w:val="0"/>
        <w:i w:val="0"/>
        <w:color w:val="auto"/>
        <w:sz w:val="26"/>
        <w:szCs w:val="26"/>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EA3D3A"/>
    <w:multiLevelType w:val="hybridMultilevel"/>
    <w:tmpl w:val="DBCE04FC"/>
    <w:lvl w:ilvl="0" w:tplc="8BC8FA2C">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093596C"/>
    <w:multiLevelType w:val="multilevel"/>
    <w:tmpl w:val="82D0F760"/>
    <w:lvl w:ilvl="0">
      <w:start w:val="1"/>
      <w:numFmt w:val="upperRoman"/>
      <w:lvlText w:val="%1."/>
      <w:lvlJc w:val="right"/>
      <w:pPr>
        <w:ind w:left="720" w:hanging="360"/>
      </w:pPr>
      <w:rPr>
        <w:rFonts w:cs="Times New Roman"/>
      </w:rPr>
    </w:lvl>
    <w:lvl w:ilvl="1">
      <w:start w:val="1"/>
      <w:numFmt w:val="decimal"/>
      <w:lvlText w:val="%2."/>
      <w:lvlJc w:val="left"/>
      <w:pPr>
        <w:ind w:left="2130" w:hanging="72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590" w:hanging="108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7050" w:hanging="1440"/>
      </w:pPr>
      <w:rPr>
        <w:rFonts w:hint="default"/>
      </w:rPr>
    </w:lvl>
    <w:lvl w:ilvl="6">
      <w:start w:val="1"/>
      <w:numFmt w:val="decimal"/>
      <w:isLgl/>
      <w:lvlText w:val="%1.%2.%3.%4.%5.%6.%7."/>
      <w:lvlJc w:val="left"/>
      <w:pPr>
        <w:ind w:left="8460" w:hanging="1800"/>
      </w:pPr>
      <w:rPr>
        <w:rFonts w:hint="default"/>
      </w:rPr>
    </w:lvl>
    <w:lvl w:ilvl="7">
      <w:start w:val="1"/>
      <w:numFmt w:val="decimal"/>
      <w:isLgl/>
      <w:lvlText w:val="%1.%2.%3.%4.%5.%6.%7.%8."/>
      <w:lvlJc w:val="left"/>
      <w:pPr>
        <w:ind w:left="9510" w:hanging="1800"/>
      </w:pPr>
      <w:rPr>
        <w:rFonts w:hint="default"/>
      </w:rPr>
    </w:lvl>
    <w:lvl w:ilvl="8">
      <w:start w:val="1"/>
      <w:numFmt w:val="decimal"/>
      <w:isLgl/>
      <w:lvlText w:val="%1.%2.%3.%4.%5.%6.%7.%8.%9."/>
      <w:lvlJc w:val="left"/>
      <w:pPr>
        <w:ind w:left="10920" w:hanging="2160"/>
      </w:pPr>
      <w:rPr>
        <w:rFonts w:hint="default"/>
      </w:rPr>
    </w:lvl>
  </w:abstractNum>
  <w:abstractNum w:abstractNumId="6">
    <w:nsid w:val="24FA52DF"/>
    <w:multiLevelType w:val="hybridMultilevel"/>
    <w:tmpl w:val="3544F062"/>
    <w:lvl w:ilvl="0" w:tplc="D2C20106">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88382F"/>
    <w:multiLevelType w:val="multilevel"/>
    <w:tmpl w:val="D5E0890E"/>
    <w:lvl w:ilvl="0">
      <w:start w:val="1"/>
      <w:numFmt w:val="decimal"/>
      <w:pStyle w:val="1"/>
      <w:lvlText w:val="%1."/>
      <w:lvlJc w:val="left"/>
      <w:pPr>
        <w:tabs>
          <w:tab w:val="num" w:pos="360"/>
        </w:tabs>
        <w:ind w:left="360" w:hanging="360"/>
      </w:pPr>
    </w:lvl>
    <w:lvl w:ilvl="1">
      <w:start w:val="1"/>
      <w:numFmt w:val="decimal"/>
      <w:lvlText w:val="%1.%2."/>
      <w:lvlJc w:val="left"/>
      <w:pPr>
        <w:tabs>
          <w:tab w:val="num" w:pos="1284"/>
        </w:tabs>
        <w:ind w:left="12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384A35FB"/>
    <w:multiLevelType w:val="multilevel"/>
    <w:tmpl w:val="E3DAB1A2"/>
    <w:lvl w:ilvl="0">
      <w:start w:val="1"/>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1070"/>
        </w:tabs>
        <w:ind w:left="1070" w:hanging="360"/>
      </w:pPr>
      <w:rPr>
        <w:rFonts w:ascii="Times New Roman" w:eastAsia="Times New Roman" w:hAnsi="Times New Roman" w:cs="Times New Roman"/>
        <w:b w:val="0"/>
        <w:i w:val="0"/>
      </w:rPr>
    </w:lvl>
    <w:lvl w:ilvl="2">
      <w:start w:val="1"/>
      <w:numFmt w:val="decimal"/>
      <w:lvlText w:val="%1.%2.%3."/>
      <w:lvlJc w:val="left"/>
      <w:pPr>
        <w:tabs>
          <w:tab w:val="num" w:pos="1560"/>
        </w:tabs>
        <w:ind w:left="1560" w:hanging="720"/>
      </w:pPr>
      <w:rPr>
        <w:rFonts w:cs="Times New Roman" w:hint="default"/>
        <w:b w:val="0"/>
        <w:i w:val="0"/>
        <w:color w:val="auto"/>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40DB642E"/>
    <w:multiLevelType w:val="hybridMultilevel"/>
    <w:tmpl w:val="84205E48"/>
    <w:lvl w:ilvl="0" w:tplc="FFFFFFFF">
      <w:start w:val="1"/>
      <w:numFmt w:val="decimal"/>
      <w:lvlText w:val="%1)"/>
      <w:lvlJc w:val="left"/>
      <w:pPr>
        <w:tabs>
          <w:tab w:val="num" w:pos="720"/>
        </w:tabs>
        <w:ind w:left="720" w:hanging="360"/>
      </w:pPr>
      <w:rPr>
        <w:rFonts w:hint="default"/>
        <w:b w:val="0"/>
        <w:i w:val="0"/>
      </w:rPr>
    </w:lvl>
    <w:lvl w:ilvl="1" w:tplc="FFFFFFFF">
      <w:start w:val="1"/>
      <w:numFmt w:val="bullet"/>
      <w:lvlText w:val=""/>
      <w:lvlJc w:val="left"/>
      <w:pPr>
        <w:tabs>
          <w:tab w:val="num" w:pos="709"/>
        </w:tabs>
      </w:pPr>
      <w:rPr>
        <w:rFonts w:ascii="Symbol" w:hAnsi="Symbol" w:hint="default"/>
        <w:b w:val="0"/>
        <w:i w:val="0"/>
      </w:rPr>
    </w:lvl>
    <w:lvl w:ilvl="2" w:tplc="FFFFFFFF">
      <w:start w:val="1"/>
      <w:numFmt w:val="lowerRoman"/>
      <w:lvlText w:val="%3."/>
      <w:lvlJc w:val="right"/>
      <w:pPr>
        <w:tabs>
          <w:tab w:val="num" w:pos="1080"/>
        </w:tabs>
        <w:ind w:left="1080" w:hanging="180"/>
      </w:pPr>
      <w:rPr>
        <w:rFonts w:cs="Times New Roman"/>
      </w:rPr>
    </w:lvl>
    <w:lvl w:ilvl="3" w:tplc="FFFFFFFF">
      <w:start w:val="1"/>
      <w:numFmt w:val="decimal"/>
      <w:lvlText w:val="%4."/>
      <w:lvlJc w:val="left"/>
      <w:pPr>
        <w:tabs>
          <w:tab w:val="num" w:pos="1800"/>
        </w:tabs>
        <w:ind w:left="1800" w:hanging="360"/>
      </w:pPr>
      <w:rPr>
        <w:rFonts w:cs="Times New Roman"/>
      </w:rPr>
    </w:lvl>
    <w:lvl w:ilvl="4" w:tplc="FFFFFFFF">
      <w:start w:val="1"/>
      <w:numFmt w:val="lowerLetter"/>
      <w:lvlText w:val="%5."/>
      <w:lvlJc w:val="left"/>
      <w:pPr>
        <w:tabs>
          <w:tab w:val="num" w:pos="2520"/>
        </w:tabs>
        <w:ind w:left="2520" w:hanging="360"/>
      </w:pPr>
      <w:rPr>
        <w:rFonts w:cs="Times New Roman"/>
      </w:rPr>
    </w:lvl>
    <w:lvl w:ilvl="5" w:tplc="FFFFFFFF">
      <w:start w:val="1"/>
      <w:numFmt w:val="lowerRoman"/>
      <w:lvlText w:val="%6."/>
      <w:lvlJc w:val="right"/>
      <w:pPr>
        <w:tabs>
          <w:tab w:val="num" w:pos="3240"/>
        </w:tabs>
        <w:ind w:left="3240" w:hanging="180"/>
      </w:pPr>
      <w:rPr>
        <w:rFonts w:cs="Times New Roman"/>
      </w:rPr>
    </w:lvl>
    <w:lvl w:ilvl="6" w:tplc="FFFFFFFF">
      <w:start w:val="1"/>
      <w:numFmt w:val="decimal"/>
      <w:lvlText w:val="%7."/>
      <w:lvlJc w:val="left"/>
      <w:pPr>
        <w:tabs>
          <w:tab w:val="num" w:pos="3960"/>
        </w:tabs>
        <w:ind w:left="3960" w:hanging="360"/>
      </w:pPr>
      <w:rPr>
        <w:rFonts w:cs="Times New Roman"/>
      </w:rPr>
    </w:lvl>
    <w:lvl w:ilvl="7" w:tplc="FFFFFFFF">
      <w:start w:val="1"/>
      <w:numFmt w:val="lowerLetter"/>
      <w:lvlText w:val="%8."/>
      <w:lvlJc w:val="left"/>
      <w:pPr>
        <w:tabs>
          <w:tab w:val="num" w:pos="4680"/>
        </w:tabs>
        <w:ind w:left="4680" w:hanging="360"/>
      </w:pPr>
      <w:rPr>
        <w:rFonts w:cs="Times New Roman"/>
      </w:rPr>
    </w:lvl>
    <w:lvl w:ilvl="8" w:tplc="FFFFFFFF">
      <w:start w:val="1"/>
      <w:numFmt w:val="lowerRoman"/>
      <w:lvlText w:val="%9."/>
      <w:lvlJc w:val="right"/>
      <w:pPr>
        <w:tabs>
          <w:tab w:val="num" w:pos="5400"/>
        </w:tabs>
        <w:ind w:left="5400" w:hanging="180"/>
      </w:pPr>
      <w:rPr>
        <w:rFonts w:cs="Times New Roman"/>
      </w:rPr>
    </w:lvl>
  </w:abstractNum>
  <w:abstractNum w:abstractNumId="10">
    <w:nsid w:val="4B7F056D"/>
    <w:multiLevelType w:val="multilevel"/>
    <w:tmpl w:val="82D0F760"/>
    <w:lvl w:ilvl="0">
      <w:start w:val="1"/>
      <w:numFmt w:val="upperRoman"/>
      <w:lvlText w:val="%1."/>
      <w:lvlJc w:val="right"/>
      <w:pPr>
        <w:ind w:left="720" w:hanging="360"/>
      </w:pPr>
      <w:rPr>
        <w:rFonts w:cs="Times New Roman"/>
      </w:rPr>
    </w:lvl>
    <w:lvl w:ilvl="1">
      <w:start w:val="1"/>
      <w:numFmt w:val="decimal"/>
      <w:lvlText w:val="%2."/>
      <w:lvlJc w:val="left"/>
      <w:pPr>
        <w:ind w:left="2130" w:hanging="72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590" w:hanging="108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7050" w:hanging="1440"/>
      </w:pPr>
      <w:rPr>
        <w:rFonts w:hint="default"/>
      </w:rPr>
    </w:lvl>
    <w:lvl w:ilvl="6">
      <w:start w:val="1"/>
      <w:numFmt w:val="decimal"/>
      <w:isLgl/>
      <w:lvlText w:val="%1.%2.%3.%4.%5.%6.%7."/>
      <w:lvlJc w:val="left"/>
      <w:pPr>
        <w:ind w:left="8460" w:hanging="1800"/>
      </w:pPr>
      <w:rPr>
        <w:rFonts w:hint="default"/>
      </w:rPr>
    </w:lvl>
    <w:lvl w:ilvl="7">
      <w:start w:val="1"/>
      <w:numFmt w:val="decimal"/>
      <w:isLgl/>
      <w:lvlText w:val="%1.%2.%3.%4.%5.%6.%7.%8."/>
      <w:lvlJc w:val="left"/>
      <w:pPr>
        <w:ind w:left="9510" w:hanging="1800"/>
      </w:pPr>
      <w:rPr>
        <w:rFonts w:hint="default"/>
      </w:rPr>
    </w:lvl>
    <w:lvl w:ilvl="8">
      <w:start w:val="1"/>
      <w:numFmt w:val="decimal"/>
      <w:isLgl/>
      <w:lvlText w:val="%1.%2.%3.%4.%5.%6.%7.%8.%9."/>
      <w:lvlJc w:val="left"/>
      <w:pPr>
        <w:ind w:left="10920" w:hanging="2160"/>
      </w:pPr>
      <w:rPr>
        <w:rFonts w:hint="default"/>
      </w:rPr>
    </w:lvl>
  </w:abstractNum>
  <w:abstractNum w:abstractNumId="11">
    <w:nsid w:val="67AC7D9F"/>
    <w:multiLevelType w:val="hybridMultilevel"/>
    <w:tmpl w:val="06E26240"/>
    <w:lvl w:ilvl="0" w:tplc="95E6257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786B0564"/>
    <w:multiLevelType w:val="multilevel"/>
    <w:tmpl w:val="726C1938"/>
    <w:lvl w:ilvl="0">
      <w:start w:val="1"/>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928"/>
        </w:tabs>
        <w:ind w:left="928" w:hanging="360"/>
      </w:pPr>
      <w:rPr>
        <w:rFonts w:ascii="Times New Roman" w:eastAsia="Times New Roman" w:hAnsi="Times New Roman" w:cs="Times New Roman"/>
        <w:b w:val="0"/>
        <w:i w:val="0"/>
      </w:rPr>
    </w:lvl>
    <w:lvl w:ilvl="2">
      <w:start w:val="1"/>
      <w:numFmt w:val="decimal"/>
      <w:lvlText w:val="%3."/>
      <w:lvlJc w:val="left"/>
      <w:pPr>
        <w:tabs>
          <w:tab w:val="num" w:pos="1287"/>
        </w:tabs>
        <w:ind w:left="1287" w:hanging="720"/>
      </w:pPr>
      <w:rPr>
        <w:rFonts w:ascii="Times New Roman" w:eastAsia="Times New Roman" w:hAnsi="Times New Roman" w:cs="Times New Roman"/>
        <w:b w:val="0"/>
        <w:i w:val="0"/>
        <w:color w:val="auto"/>
        <w:sz w:val="26"/>
        <w:szCs w:val="26"/>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CD725A9"/>
    <w:multiLevelType w:val="hybridMultilevel"/>
    <w:tmpl w:val="5F1E7574"/>
    <w:lvl w:ilvl="0" w:tplc="C9BE0E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E02626D"/>
    <w:multiLevelType w:val="hybridMultilevel"/>
    <w:tmpl w:val="66A8AF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3"/>
  </w:num>
  <w:num w:numId="3">
    <w:abstractNumId w:val="0"/>
  </w:num>
  <w:num w:numId="4">
    <w:abstractNumId w:val="10"/>
  </w:num>
  <w:num w:numId="5">
    <w:abstractNumId w:val="8"/>
  </w:num>
  <w:num w:numId="6">
    <w:abstractNumId w:val="2"/>
  </w:num>
  <w:num w:numId="7">
    <w:abstractNumId w:val="5"/>
  </w:num>
  <w:num w:numId="8">
    <w:abstractNumId w:val="12"/>
  </w:num>
  <w:num w:numId="9">
    <w:abstractNumId w:val="7"/>
    <w:lvlOverride w:ilvl="0">
      <w:lvl w:ilvl="0">
        <w:start w:val="1"/>
        <w:numFmt w:val="decimal"/>
        <w:pStyle w:val="1"/>
        <w:lvlText w:val="%1."/>
        <w:lvlJc w:val="left"/>
        <w:pPr>
          <w:tabs>
            <w:tab w:val="num" w:pos="360"/>
          </w:tabs>
          <w:ind w:left="360" w:hanging="360"/>
        </w:pPr>
        <w:rPr>
          <w:b/>
        </w:rPr>
      </w:lvl>
    </w:lvlOverride>
    <w:lvlOverride w:ilvl="1">
      <w:lvl w:ilvl="1">
        <w:start w:val="1"/>
        <w:numFmt w:val="decimal"/>
        <w:lvlText w:val="%1.%2."/>
        <w:lvlJc w:val="left"/>
        <w:pPr>
          <w:tabs>
            <w:tab w:val="num" w:pos="1283"/>
          </w:tabs>
          <w:ind w:left="1283"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10">
    <w:abstractNumId w:val="14"/>
  </w:num>
  <w:num w:numId="11">
    <w:abstractNumId w:val="6"/>
  </w:num>
  <w:num w:numId="12">
    <w:abstractNumId w:val="11"/>
  </w:num>
  <w:num w:numId="13">
    <w:abstractNumId w:val="1"/>
  </w:num>
  <w:num w:numId="14">
    <w:abstractNumId w:val="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00"/>
  <w:displayHorizontalDrawingGridEvery w:val="2"/>
  <w:characterSpacingControl w:val="doNotCompress"/>
  <w:compat/>
  <w:rsids>
    <w:rsidRoot w:val="003E465E"/>
    <w:rsid w:val="00004173"/>
    <w:rsid w:val="00010CE5"/>
    <w:rsid w:val="00014777"/>
    <w:rsid w:val="00025164"/>
    <w:rsid w:val="00025FDB"/>
    <w:rsid w:val="0003445A"/>
    <w:rsid w:val="00035FF9"/>
    <w:rsid w:val="0006122F"/>
    <w:rsid w:val="00061BF6"/>
    <w:rsid w:val="00080974"/>
    <w:rsid w:val="00091EFA"/>
    <w:rsid w:val="00094021"/>
    <w:rsid w:val="000B29A7"/>
    <w:rsid w:val="000C08FF"/>
    <w:rsid w:val="000D78AE"/>
    <w:rsid w:val="000E125C"/>
    <w:rsid w:val="000E1A7D"/>
    <w:rsid w:val="000F2AD9"/>
    <w:rsid w:val="001116A1"/>
    <w:rsid w:val="00112333"/>
    <w:rsid w:val="001234AF"/>
    <w:rsid w:val="001333BB"/>
    <w:rsid w:val="001406C9"/>
    <w:rsid w:val="001548A5"/>
    <w:rsid w:val="00173458"/>
    <w:rsid w:val="00181D70"/>
    <w:rsid w:val="00185DEA"/>
    <w:rsid w:val="001935E9"/>
    <w:rsid w:val="00194FF3"/>
    <w:rsid w:val="001A50AE"/>
    <w:rsid w:val="001A79D8"/>
    <w:rsid w:val="001C529B"/>
    <w:rsid w:val="001D23C8"/>
    <w:rsid w:val="001D2BCC"/>
    <w:rsid w:val="001D4264"/>
    <w:rsid w:val="001F2135"/>
    <w:rsid w:val="00206714"/>
    <w:rsid w:val="0021706E"/>
    <w:rsid w:val="002540B2"/>
    <w:rsid w:val="002541D7"/>
    <w:rsid w:val="0025496E"/>
    <w:rsid w:val="002657AF"/>
    <w:rsid w:val="002729AC"/>
    <w:rsid w:val="0027541F"/>
    <w:rsid w:val="00283DB4"/>
    <w:rsid w:val="00292D32"/>
    <w:rsid w:val="002942A2"/>
    <w:rsid w:val="002B763D"/>
    <w:rsid w:val="002C4969"/>
    <w:rsid w:val="002D3006"/>
    <w:rsid w:val="002D42BA"/>
    <w:rsid w:val="002D489F"/>
    <w:rsid w:val="002D4C9B"/>
    <w:rsid w:val="002D55E3"/>
    <w:rsid w:val="002D705D"/>
    <w:rsid w:val="002D7828"/>
    <w:rsid w:val="002E2CAC"/>
    <w:rsid w:val="002E57E1"/>
    <w:rsid w:val="002E5B9F"/>
    <w:rsid w:val="003040F5"/>
    <w:rsid w:val="00304CB7"/>
    <w:rsid w:val="0030750A"/>
    <w:rsid w:val="0032240A"/>
    <w:rsid w:val="0032303B"/>
    <w:rsid w:val="003351AB"/>
    <w:rsid w:val="003522AE"/>
    <w:rsid w:val="0036165B"/>
    <w:rsid w:val="0036445E"/>
    <w:rsid w:val="003644CD"/>
    <w:rsid w:val="00377C8E"/>
    <w:rsid w:val="003855E3"/>
    <w:rsid w:val="0039067E"/>
    <w:rsid w:val="003A20CD"/>
    <w:rsid w:val="003B759D"/>
    <w:rsid w:val="003C2097"/>
    <w:rsid w:val="003C643A"/>
    <w:rsid w:val="003C6939"/>
    <w:rsid w:val="003D6B63"/>
    <w:rsid w:val="003E465E"/>
    <w:rsid w:val="00424B90"/>
    <w:rsid w:val="00440EA2"/>
    <w:rsid w:val="00456F88"/>
    <w:rsid w:val="00474971"/>
    <w:rsid w:val="00477D54"/>
    <w:rsid w:val="0048467B"/>
    <w:rsid w:val="00487F05"/>
    <w:rsid w:val="00493058"/>
    <w:rsid w:val="004943C7"/>
    <w:rsid w:val="004A1068"/>
    <w:rsid w:val="004A1376"/>
    <w:rsid w:val="004A520C"/>
    <w:rsid w:val="004D048A"/>
    <w:rsid w:val="004E264D"/>
    <w:rsid w:val="004E7537"/>
    <w:rsid w:val="004F344B"/>
    <w:rsid w:val="0051738F"/>
    <w:rsid w:val="00522F23"/>
    <w:rsid w:val="00523EF3"/>
    <w:rsid w:val="00526815"/>
    <w:rsid w:val="0053377E"/>
    <w:rsid w:val="005379E7"/>
    <w:rsid w:val="005405EB"/>
    <w:rsid w:val="00545A7E"/>
    <w:rsid w:val="0055281D"/>
    <w:rsid w:val="005543EA"/>
    <w:rsid w:val="00566A21"/>
    <w:rsid w:val="00566B5A"/>
    <w:rsid w:val="00570D2C"/>
    <w:rsid w:val="0057606F"/>
    <w:rsid w:val="0057679F"/>
    <w:rsid w:val="005779C3"/>
    <w:rsid w:val="00584253"/>
    <w:rsid w:val="00593365"/>
    <w:rsid w:val="005947B3"/>
    <w:rsid w:val="00597D5A"/>
    <w:rsid w:val="005A0B02"/>
    <w:rsid w:val="005A24AC"/>
    <w:rsid w:val="005A3367"/>
    <w:rsid w:val="005B629F"/>
    <w:rsid w:val="005C28EC"/>
    <w:rsid w:val="005C39AB"/>
    <w:rsid w:val="005C7E16"/>
    <w:rsid w:val="005D1F98"/>
    <w:rsid w:val="005E7670"/>
    <w:rsid w:val="005F6288"/>
    <w:rsid w:val="005F782C"/>
    <w:rsid w:val="00600B81"/>
    <w:rsid w:val="0060495D"/>
    <w:rsid w:val="006320A4"/>
    <w:rsid w:val="00632374"/>
    <w:rsid w:val="00637951"/>
    <w:rsid w:val="00672106"/>
    <w:rsid w:val="0068334A"/>
    <w:rsid w:val="006858AF"/>
    <w:rsid w:val="006A2442"/>
    <w:rsid w:val="006B09E2"/>
    <w:rsid w:val="006B28E8"/>
    <w:rsid w:val="006C1DBC"/>
    <w:rsid w:val="006C5AE9"/>
    <w:rsid w:val="006D6510"/>
    <w:rsid w:val="006F4CAA"/>
    <w:rsid w:val="006F4E3D"/>
    <w:rsid w:val="006F766C"/>
    <w:rsid w:val="0070663B"/>
    <w:rsid w:val="007204DD"/>
    <w:rsid w:val="007248FD"/>
    <w:rsid w:val="007349A9"/>
    <w:rsid w:val="00754D37"/>
    <w:rsid w:val="007638E9"/>
    <w:rsid w:val="007716B8"/>
    <w:rsid w:val="0078193B"/>
    <w:rsid w:val="0079109A"/>
    <w:rsid w:val="00794D21"/>
    <w:rsid w:val="007A1FE8"/>
    <w:rsid w:val="007A6F3A"/>
    <w:rsid w:val="007D40A9"/>
    <w:rsid w:val="007E0044"/>
    <w:rsid w:val="007F2248"/>
    <w:rsid w:val="007F3F31"/>
    <w:rsid w:val="007F5734"/>
    <w:rsid w:val="00801233"/>
    <w:rsid w:val="00802578"/>
    <w:rsid w:val="00811656"/>
    <w:rsid w:val="00814454"/>
    <w:rsid w:val="00814B28"/>
    <w:rsid w:val="008206BA"/>
    <w:rsid w:val="00824CB9"/>
    <w:rsid w:val="00836CC5"/>
    <w:rsid w:val="00853981"/>
    <w:rsid w:val="00861A15"/>
    <w:rsid w:val="008661BB"/>
    <w:rsid w:val="00867BE7"/>
    <w:rsid w:val="00870786"/>
    <w:rsid w:val="00884887"/>
    <w:rsid w:val="00884D1E"/>
    <w:rsid w:val="008A2EF8"/>
    <w:rsid w:val="008A66B2"/>
    <w:rsid w:val="008B0950"/>
    <w:rsid w:val="008C4C59"/>
    <w:rsid w:val="008C648E"/>
    <w:rsid w:val="008D2F28"/>
    <w:rsid w:val="008D6A3E"/>
    <w:rsid w:val="008E5445"/>
    <w:rsid w:val="008F0290"/>
    <w:rsid w:val="008F6EBA"/>
    <w:rsid w:val="00900D5E"/>
    <w:rsid w:val="00903457"/>
    <w:rsid w:val="0090794C"/>
    <w:rsid w:val="00910DC5"/>
    <w:rsid w:val="00914B60"/>
    <w:rsid w:val="0091679E"/>
    <w:rsid w:val="00917753"/>
    <w:rsid w:val="00920CE3"/>
    <w:rsid w:val="0093105C"/>
    <w:rsid w:val="00936718"/>
    <w:rsid w:val="00941E44"/>
    <w:rsid w:val="00954BB8"/>
    <w:rsid w:val="009570BE"/>
    <w:rsid w:val="00962050"/>
    <w:rsid w:val="0097534D"/>
    <w:rsid w:val="009757F4"/>
    <w:rsid w:val="0097588E"/>
    <w:rsid w:val="00990BD3"/>
    <w:rsid w:val="009921EE"/>
    <w:rsid w:val="009966EB"/>
    <w:rsid w:val="009A0AB0"/>
    <w:rsid w:val="009A22E5"/>
    <w:rsid w:val="009B38BC"/>
    <w:rsid w:val="009C4F63"/>
    <w:rsid w:val="009C62D6"/>
    <w:rsid w:val="009D6D6B"/>
    <w:rsid w:val="009E4EDA"/>
    <w:rsid w:val="009F4A7A"/>
    <w:rsid w:val="009F775C"/>
    <w:rsid w:val="00A157A1"/>
    <w:rsid w:val="00A220C4"/>
    <w:rsid w:val="00A23571"/>
    <w:rsid w:val="00A2384F"/>
    <w:rsid w:val="00A25EEC"/>
    <w:rsid w:val="00A55D76"/>
    <w:rsid w:val="00A61A29"/>
    <w:rsid w:val="00A62054"/>
    <w:rsid w:val="00A70B9E"/>
    <w:rsid w:val="00A70D35"/>
    <w:rsid w:val="00A74ADF"/>
    <w:rsid w:val="00A75179"/>
    <w:rsid w:val="00A82F64"/>
    <w:rsid w:val="00A927E2"/>
    <w:rsid w:val="00AA0923"/>
    <w:rsid w:val="00AA18CF"/>
    <w:rsid w:val="00AA1B0F"/>
    <w:rsid w:val="00AA3E5C"/>
    <w:rsid w:val="00AA553D"/>
    <w:rsid w:val="00AB3DBB"/>
    <w:rsid w:val="00AB538A"/>
    <w:rsid w:val="00AB5D75"/>
    <w:rsid w:val="00AD0063"/>
    <w:rsid w:val="00AE2821"/>
    <w:rsid w:val="00AE5C67"/>
    <w:rsid w:val="00AF03A0"/>
    <w:rsid w:val="00AF1E55"/>
    <w:rsid w:val="00AF35F6"/>
    <w:rsid w:val="00B016EF"/>
    <w:rsid w:val="00B020BF"/>
    <w:rsid w:val="00B02A45"/>
    <w:rsid w:val="00B061E2"/>
    <w:rsid w:val="00B17473"/>
    <w:rsid w:val="00B207A5"/>
    <w:rsid w:val="00B20D42"/>
    <w:rsid w:val="00B22E95"/>
    <w:rsid w:val="00B257D7"/>
    <w:rsid w:val="00B27F77"/>
    <w:rsid w:val="00B40E47"/>
    <w:rsid w:val="00B40FE9"/>
    <w:rsid w:val="00B42568"/>
    <w:rsid w:val="00B55943"/>
    <w:rsid w:val="00B55B6E"/>
    <w:rsid w:val="00B61A53"/>
    <w:rsid w:val="00B64318"/>
    <w:rsid w:val="00B75142"/>
    <w:rsid w:val="00B8334D"/>
    <w:rsid w:val="00B854C1"/>
    <w:rsid w:val="00BA0EA3"/>
    <w:rsid w:val="00BA23BC"/>
    <w:rsid w:val="00BA51B8"/>
    <w:rsid w:val="00BB3E2E"/>
    <w:rsid w:val="00BB6B55"/>
    <w:rsid w:val="00BC24F2"/>
    <w:rsid w:val="00BC72ED"/>
    <w:rsid w:val="00BD096A"/>
    <w:rsid w:val="00BD5C83"/>
    <w:rsid w:val="00BE744E"/>
    <w:rsid w:val="00BF71B0"/>
    <w:rsid w:val="00C003BC"/>
    <w:rsid w:val="00C15B50"/>
    <w:rsid w:val="00C226DA"/>
    <w:rsid w:val="00C41B1A"/>
    <w:rsid w:val="00C520B1"/>
    <w:rsid w:val="00C61961"/>
    <w:rsid w:val="00C76F9D"/>
    <w:rsid w:val="00C77A3E"/>
    <w:rsid w:val="00C77B68"/>
    <w:rsid w:val="00C8135B"/>
    <w:rsid w:val="00C82807"/>
    <w:rsid w:val="00C82CA9"/>
    <w:rsid w:val="00C85A74"/>
    <w:rsid w:val="00CB0913"/>
    <w:rsid w:val="00CB4FFF"/>
    <w:rsid w:val="00CC095D"/>
    <w:rsid w:val="00CC0B0A"/>
    <w:rsid w:val="00CC1ACB"/>
    <w:rsid w:val="00CC45C1"/>
    <w:rsid w:val="00CF278E"/>
    <w:rsid w:val="00CF771D"/>
    <w:rsid w:val="00D00CB6"/>
    <w:rsid w:val="00D01DC0"/>
    <w:rsid w:val="00D0293B"/>
    <w:rsid w:val="00D06EA7"/>
    <w:rsid w:val="00D130A6"/>
    <w:rsid w:val="00D206B4"/>
    <w:rsid w:val="00D315A8"/>
    <w:rsid w:val="00D40AE8"/>
    <w:rsid w:val="00D41741"/>
    <w:rsid w:val="00D43888"/>
    <w:rsid w:val="00D44B5E"/>
    <w:rsid w:val="00D56EB9"/>
    <w:rsid w:val="00D63D7A"/>
    <w:rsid w:val="00D66809"/>
    <w:rsid w:val="00D74317"/>
    <w:rsid w:val="00D76D6C"/>
    <w:rsid w:val="00D85AED"/>
    <w:rsid w:val="00D90789"/>
    <w:rsid w:val="00DA0353"/>
    <w:rsid w:val="00DA24C9"/>
    <w:rsid w:val="00DA3C68"/>
    <w:rsid w:val="00DB0632"/>
    <w:rsid w:val="00DB3455"/>
    <w:rsid w:val="00DB4D30"/>
    <w:rsid w:val="00DB7A43"/>
    <w:rsid w:val="00DC15B3"/>
    <w:rsid w:val="00DC23A6"/>
    <w:rsid w:val="00DD2708"/>
    <w:rsid w:val="00DF340F"/>
    <w:rsid w:val="00DF524F"/>
    <w:rsid w:val="00DF5C77"/>
    <w:rsid w:val="00E035F4"/>
    <w:rsid w:val="00E0686C"/>
    <w:rsid w:val="00E07443"/>
    <w:rsid w:val="00E10453"/>
    <w:rsid w:val="00E1079A"/>
    <w:rsid w:val="00E12281"/>
    <w:rsid w:val="00E21037"/>
    <w:rsid w:val="00E27D88"/>
    <w:rsid w:val="00E84723"/>
    <w:rsid w:val="00EA36F0"/>
    <w:rsid w:val="00EA5283"/>
    <w:rsid w:val="00EB13E9"/>
    <w:rsid w:val="00EC3A1F"/>
    <w:rsid w:val="00EE0927"/>
    <w:rsid w:val="00EE38B0"/>
    <w:rsid w:val="00F154B2"/>
    <w:rsid w:val="00F2684D"/>
    <w:rsid w:val="00F27169"/>
    <w:rsid w:val="00F47252"/>
    <w:rsid w:val="00F51DA2"/>
    <w:rsid w:val="00F57CA6"/>
    <w:rsid w:val="00F63EAB"/>
    <w:rsid w:val="00F642E0"/>
    <w:rsid w:val="00F74591"/>
    <w:rsid w:val="00F7642D"/>
    <w:rsid w:val="00F9270F"/>
    <w:rsid w:val="00F93C0B"/>
    <w:rsid w:val="00F95886"/>
    <w:rsid w:val="00FA36EA"/>
    <w:rsid w:val="00FB009D"/>
    <w:rsid w:val="00FB6CAF"/>
    <w:rsid w:val="00FC0AEE"/>
    <w:rsid w:val="00FC2645"/>
    <w:rsid w:val="00FC2D09"/>
    <w:rsid w:val="00FE122F"/>
    <w:rsid w:val="00FE3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65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autoRedefine/>
    <w:uiPriority w:val="99"/>
    <w:qFormat/>
    <w:rsid w:val="00FE3ADB"/>
    <w:pPr>
      <w:keepNext/>
      <w:keepLines/>
      <w:widowControl/>
      <w:autoSpaceDE/>
      <w:autoSpaceDN/>
      <w:adjustRightInd/>
      <w:spacing w:before="60" w:after="120"/>
      <w:ind w:left="360"/>
      <w:jc w:val="center"/>
      <w:outlineLvl w:val="0"/>
    </w:pPr>
    <w:rPr>
      <w:rFonts w:eastAsia="Calibri"/>
      <w:b/>
      <w:bCs/>
      <w:sz w:val="28"/>
      <w:szCs w:val="28"/>
    </w:rPr>
  </w:style>
  <w:style w:type="paragraph" w:styleId="2">
    <w:name w:val="heading 2"/>
    <w:basedOn w:val="a"/>
    <w:next w:val="a"/>
    <w:link w:val="20"/>
    <w:autoRedefine/>
    <w:uiPriority w:val="99"/>
    <w:qFormat/>
    <w:rsid w:val="007F5734"/>
    <w:pPr>
      <w:keepNext/>
      <w:keepLines/>
      <w:widowControl/>
      <w:tabs>
        <w:tab w:val="num" w:pos="0"/>
      </w:tabs>
      <w:autoSpaceDE/>
      <w:autoSpaceDN/>
      <w:adjustRightInd/>
      <w:spacing w:before="60" w:after="120"/>
      <w:outlineLvl w:val="1"/>
    </w:pPr>
    <w:rPr>
      <w:rFonts w:eastAsia="Calibri"/>
      <w:b/>
      <w:bCs/>
      <w:iCs/>
      <w:sz w:val="28"/>
      <w:szCs w:val="26"/>
    </w:rPr>
  </w:style>
  <w:style w:type="paragraph" w:styleId="3">
    <w:name w:val="heading 3"/>
    <w:basedOn w:val="a"/>
    <w:next w:val="a"/>
    <w:link w:val="30"/>
    <w:uiPriority w:val="9"/>
    <w:unhideWhenUsed/>
    <w:qFormat/>
    <w:rsid w:val="007F573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3E465E"/>
    <w:pPr>
      <w:widowControl/>
      <w:autoSpaceDE/>
      <w:autoSpaceDN/>
      <w:adjustRightInd/>
      <w:spacing w:after="120"/>
      <w:ind w:left="283"/>
    </w:pPr>
    <w:rPr>
      <w:sz w:val="16"/>
      <w:szCs w:val="16"/>
    </w:rPr>
  </w:style>
  <w:style w:type="character" w:customStyle="1" w:styleId="32">
    <w:name w:val="Основной текст с отступом 3 Знак"/>
    <w:basedOn w:val="a0"/>
    <w:link w:val="31"/>
    <w:rsid w:val="003E465E"/>
    <w:rPr>
      <w:rFonts w:ascii="Times New Roman" w:eastAsia="Times New Roman" w:hAnsi="Times New Roman" w:cs="Times New Roman"/>
      <w:sz w:val="16"/>
      <w:szCs w:val="16"/>
      <w:lang w:eastAsia="ru-RU"/>
    </w:rPr>
  </w:style>
  <w:style w:type="paragraph" w:styleId="21">
    <w:name w:val="Body Text 2"/>
    <w:basedOn w:val="a"/>
    <w:link w:val="22"/>
    <w:rsid w:val="003E465E"/>
    <w:pPr>
      <w:widowControl/>
      <w:autoSpaceDE/>
      <w:autoSpaceDN/>
      <w:adjustRightInd/>
      <w:spacing w:after="120" w:line="480" w:lineRule="auto"/>
    </w:pPr>
    <w:rPr>
      <w:sz w:val="24"/>
      <w:szCs w:val="24"/>
    </w:rPr>
  </w:style>
  <w:style w:type="character" w:customStyle="1" w:styleId="22">
    <w:name w:val="Основной текст 2 Знак"/>
    <w:basedOn w:val="a0"/>
    <w:link w:val="21"/>
    <w:rsid w:val="003E465E"/>
    <w:rPr>
      <w:rFonts w:ascii="Times New Roman" w:eastAsia="Times New Roman" w:hAnsi="Times New Roman" w:cs="Times New Roman"/>
      <w:sz w:val="24"/>
      <w:szCs w:val="24"/>
      <w:lang w:eastAsia="ru-RU"/>
    </w:rPr>
  </w:style>
  <w:style w:type="paragraph" w:styleId="HTML">
    <w:name w:val="HTML Preformatted"/>
    <w:basedOn w:val="a"/>
    <w:link w:val="HTML0"/>
    <w:rsid w:val="003E46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3E465E"/>
    <w:rPr>
      <w:rFonts w:ascii="Courier New" w:eastAsia="Times New Roman" w:hAnsi="Courier New" w:cs="Courier New"/>
      <w:sz w:val="20"/>
      <w:szCs w:val="20"/>
      <w:lang w:eastAsia="ru-RU"/>
    </w:rPr>
  </w:style>
  <w:style w:type="character" w:styleId="a3">
    <w:name w:val="Strong"/>
    <w:uiPriority w:val="22"/>
    <w:qFormat/>
    <w:rsid w:val="003E465E"/>
    <w:rPr>
      <w:b/>
      <w:bCs/>
    </w:rPr>
  </w:style>
  <w:style w:type="paragraph" w:styleId="a4">
    <w:name w:val="List Paragraph"/>
    <w:basedOn w:val="a"/>
    <w:uiPriority w:val="99"/>
    <w:qFormat/>
    <w:rsid w:val="003E465E"/>
    <w:pPr>
      <w:widowControl/>
      <w:autoSpaceDE/>
      <w:autoSpaceDN/>
      <w:adjustRightInd/>
      <w:ind w:left="708"/>
    </w:pPr>
    <w:rPr>
      <w:sz w:val="24"/>
      <w:szCs w:val="24"/>
    </w:rPr>
  </w:style>
  <w:style w:type="paragraph" w:styleId="a5">
    <w:name w:val="Document Map"/>
    <w:basedOn w:val="a"/>
    <w:link w:val="a6"/>
    <w:uiPriority w:val="99"/>
    <w:semiHidden/>
    <w:unhideWhenUsed/>
    <w:rsid w:val="0051738F"/>
    <w:rPr>
      <w:rFonts w:ascii="Tahoma" w:hAnsi="Tahoma" w:cs="Tahoma"/>
      <w:sz w:val="16"/>
      <w:szCs w:val="16"/>
    </w:rPr>
  </w:style>
  <w:style w:type="character" w:customStyle="1" w:styleId="a6">
    <w:name w:val="Схема документа Знак"/>
    <w:basedOn w:val="a0"/>
    <w:link w:val="a5"/>
    <w:uiPriority w:val="99"/>
    <w:semiHidden/>
    <w:rsid w:val="0051738F"/>
    <w:rPr>
      <w:rFonts w:ascii="Tahoma" w:eastAsia="Times New Roman" w:hAnsi="Tahoma" w:cs="Tahoma"/>
      <w:sz w:val="16"/>
      <w:szCs w:val="16"/>
      <w:lang w:eastAsia="ru-RU"/>
    </w:rPr>
  </w:style>
  <w:style w:type="character" w:customStyle="1" w:styleId="11">
    <w:name w:val="Заголовок 1 Знак"/>
    <w:basedOn w:val="a0"/>
    <w:link w:val="10"/>
    <w:uiPriority w:val="99"/>
    <w:rsid w:val="00FE3ADB"/>
    <w:rPr>
      <w:rFonts w:ascii="Times New Roman" w:eastAsia="Calibri" w:hAnsi="Times New Roman" w:cs="Times New Roman"/>
      <w:b/>
      <w:bCs/>
      <w:sz w:val="28"/>
      <w:szCs w:val="28"/>
      <w:lang w:eastAsia="ru-RU"/>
    </w:rPr>
  </w:style>
  <w:style w:type="character" w:customStyle="1" w:styleId="20">
    <w:name w:val="Заголовок 2 Знак"/>
    <w:basedOn w:val="a0"/>
    <w:link w:val="2"/>
    <w:uiPriority w:val="99"/>
    <w:rsid w:val="007F5734"/>
    <w:rPr>
      <w:rFonts w:ascii="Times New Roman" w:eastAsia="Calibri" w:hAnsi="Times New Roman" w:cs="Times New Roman"/>
      <w:b/>
      <w:bCs/>
      <w:iCs/>
      <w:sz w:val="28"/>
      <w:szCs w:val="26"/>
      <w:lang w:eastAsia="ru-RU"/>
    </w:rPr>
  </w:style>
  <w:style w:type="paragraph" w:styleId="a7">
    <w:name w:val="Normal (Web)"/>
    <w:basedOn w:val="a"/>
    <w:uiPriority w:val="99"/>
    <w:rsid w:val="007F5734"/>
    <w:pPr>
      <w:widowControl/>
      <w:autoSpaceDE/>
      <w:autoSpaceDN/>
      <w:adjustRightInd/>
      <w:spacing w:before="100" w:beforeAutospacing="1" w:after="100" w:afterAutospacing="1"/>
    </w:pPr>
    <w:rPr>
      <w:sz w:val="28"/>
      <w:szCs w:val="24"/>
    </w:rPr>
  </w:style>
  <w:style w:type="character" w:customStyle="1" w:styleId="30">
    <w:name w:val="Заголовок 3 Знак"/>
    <w:basedOn w:val="a0"/>
    <w:link w:val="3"/>
    <w:uiPriority w:val="9"/>
    <w:rsid w:val="007F5734"/>
    <w:rPr>
      <w:rFonts w:asciiTheme="majorHAnsi" w:eastAsiaTheme="majorEastAsia" w:hAnsiTheme="majorHAnsi" w:cstheme="majorBidi"/>
      <w:b/>
      <w:bCs/>
      <w:color w:val="4F81BD" w:themeColor="accent1"/>
      <w:sz w:val="20"/>
      <w:szCs w:val="20"/>
      <w:lang w:eastAsia="ru-RU"/>
    </w:rPr>
  </w:style>
  <w:style w:type="paragraph" w:customStyle="1" w:styleId="1">
    <w:name w:val="Стиль1"/>
    <w:basedOn w:val="a"/>
    <w:uiPriority w:val="99"/>
    <w:qFormat/>
    <w:rsid w:val="004A1376"/>
    <w:pPr>
      <w:widowControl/>
      <w:numPr>
        <w:numId w:val="9"/>
      </w:numPr>
      <w:autoSpaceDE/>
      <w:autoSpaceDN/>
      <w:adjustRightInd/>
      <w:jc w:val="both"/>
    </w:pPr>
    <w:rPr>
      <w:b/>
      <w:sz w:val="28"/>
      <w:szCs w:val="28"/>
    </w:rPr>
  </w:style>
  <w:style w:type="paragraph" w:customStyle="1" w:styleId="12">
    <w:name w:val="Абзац списка1"/>
    <w:basedOn w:val="a"/>
    <w:rsid w:val="00836CC5"/>
    <w:pPr>
      <w:widowControl/>
      <w:autoSpaceDE/>
      <w:autoSpaceDN/>
      <w:adjustRightInd/>
      <w:spacing w:after="200" w:line="276" w:lineRule="auto"/>
      <w:ind w:left="720"/>
    </w:pPr>
    <w:rPr>
      <w:rFonts w:ascii="Calibri" w:hAnsi="Calibri"/>
      <w:sz w:val="22"/>
      <w:szCs w:val="22"/>
      <w:lang w:eastAsia="en-US"/>
    </w:rPr>
  </w:style>
  <w:style w:type="paragraph" w:styleId="a8">
    <w:name w:val="Balloon Text"/>
    <w:basedOn w:val="a"/>
    <w:link w:val="a9"/>
    <w:uiPriority w:val="99"/>
    <w:semiHidden/>
    <w:unhideWhenUsed/>
    <w:rsid w:val="007204DD"/>
    <w:rPr>
      <w:rFonts w:ascii="Tahoma" w:hAnsi="Tahoma" w:cs="Tahoma"/>
      <w:sz w:val="16"/>
      <w:szCs w:val="16"/>
    </w:rPr>
  </w:style>
  <w:style w:type="character" w:customStyle="1" w:styleId="a9">
    <w:name w:val="Текст выноски Знак"/>
    <w:basedOn w:val="a0"/>
    <w:link w:val="a8"/>
    <w:uiPriority w:val="99"/>
    <w:semiHidden/>
    <w:rsid w:val="007204D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ED73B-C5EC-44E5-A75C-8EB92597E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4536</TotalTime>
  <Pages>34</Pages>
  <Words>11700</Words>
  <Characters>66690</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SaschenkoLV</dc:creator>
  <cp:keywords/>
  <dc:description/>
  <cp:lastModifiedBy>SaschenkoLV</cp:lastModifiedBy>
  <cp:revision>60</cp:revision>
  <cp:lastPrinted>2017-10-25T11:16:00Z</cp:lastPrinted>
  <dcterms:created xsi:type="dcterms:W3CDTF">2015-03-05T13:40:00Z</dcterms:created>
  <dcterms:modified xsi:type="dcterms:W3CDTF">2019-05-30T08:45:00Z</dcterms:modified>
</cp:coreProperties>
</file>