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F50" w:rsidRPr="00077FF9" w:rsidRDefault="00753F50" w:rsidP="00FD6D0F">
      <w:pPr>
        <w:pStyle w:val="a3"/>
        <w:ind w:firstLine="284"/>
        <w:rPr>
          <w:sz w:val="32"/>
          <w:szCs w:val="32"/>
        </w:rPr>
      </w:pPr>
      <w:r w:rsidRPr="00077FF9">
        <w:rPr>
          <w:sz w:val="32"/>
          <w:szCs w:val="32"/>
        </w:rPr>
        <w:t>ЗАКЛЮЧЕНИЕ</w:t>
      </w:r>
    </w:p>
    <w:p w:rsidR="00753F50" w:rsidRDefault="00753F50" w:rsidP="00753F50">
      <w:pPr>
        <w:pStyle w:val="a3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>для установления соответствия требованиям, предъявляемым к квалификационн</w:t>
      </w:r>
      <w:r w:rsidR="0051590A">
        <w:t>ым</w:t>
      </w:r>
      <w:r>
        <w:t xml:space="preserve"> категори</w:t>
      </w:r>
      <w:r w:rsidR="0051590A">
        <w:t>ям</w:t>
      </w:r>
      <w:r>
        <w:t xml:space="preserve"> </w:t>
      </w:r>
      <w:r w:rsidRPr="001354C2">
        <w:t xml:space="preserve">по должности </w:t>
      </w:r>
      <w:proofErr w:type="gramStart"/>
      <w:r w:rsidRPr="001354C2">
        <w:t>«</w:t>
      </w:r>
      <w:r w:rsidR="00810F0E" w:rsidRPr="00810F0E">
        <w:rPr>
          <w:color w:val="FF0000"/>
          <w:vertAlign w:val="superscript"/>
        </w:rPr>
        <w:t>..</w:t>
      </w:r>
      <w:proofErr w:type="gramEnd"/>
      <w:r w:rsidRPr="001354C2">
        <w:rPr>
          <w:color w:val="FF0000"/>
        </w:rPr>
        <w:t>*</w:t>
      </w:r>
      <w:r w:rsidRPr="001354C2">
        <w:t>»</w:t>
      </w:r>
    </w:p>
    <w:p w:rsidR="00810F0E" w:rsidRDefault="00810F0E" w:rsidP="00753F50">
      <w:pPr>
        <w:pStyle w:val="a3"/>
        <w:ind w:firstLine="284"/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3F3DEF" w:rsidRPr="00B321A1" w:rsidTr="00761DB9">
        <w:tc>
          <w:tcPr>
            <w:tcW w:w="565" w:type="dxa"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3F3DEF" w:rsidRPr="00B321A1" w:rsidRDefault="003F3DEF" w:rsidP="00761DB9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3F3DEF" w:rsidRPr="00B321A1" w:rsidTr="00761DB9">
        <w:tc>
          <w:tcPr>
            <w:tcW w:w="565" w:type="dxa"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3F3DEF" w:rsidRPr="00B321A1" w:rsidRDefault="003F3DEF" w:rsidP="00761DB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3F3DEF" w:rsidRPr="00B321A1" w:rsidTr="00761DB9">
        <w:tc>
          <w:tcPr>
            <w:tcW w:w="565" w:type="dxa"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3F3DEF" w:rsidRPr="00B321A1" w:rsidRDefault="003F3DEF" w:rsidP="00761DB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3F3DEF" w:rsidRPr="00B321A1" w:rsidTr="00761DB9">
        <w:tc>
          <w:tcPr>
            <w:tcW w:w="565" w:type="dxa"/>
            <w:vMerge w:val="restart"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3F3DEF" w:rsidRDefault="003F3DEF" w:rsidP="00761DB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  <w:p w:rsidR="00FC2011" w:rsidRPr="00B321A1" w:rsidRDefault="00FC2011" w:rsidP="00761DB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3F3DEF" w:rsidRPr="00B321A1" w:rsidTr="00761DB9">
        <w:tc>
          <w:tcPr>
            <w:tcW w:w="565" w:type="dxa"/>
            <w:vMerge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F3DEF" w:rsidRPr="0052089F" w:rsidRDefault="003F3DEF" w:rsidP="00761DB9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3F3DEF" w:rsidRPr="00B321A1" w:rsidTr="00761DB9">
        <w:tc>
          <w:tcPr>
            <w:tcW w:w="565" w:type="dxa"/>
            <w:vMerge w:val="restart"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3F3DEF" w:rsidRPr="00B321A1" w:rsidRDefault="003F3DEF" w:rsidP="00761DB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3F3DEF" w:rsidRPr="00B321A1" w:rsidTr="00761DB9">
        <w:tc>
          <w:tcPr>
            <w:tcW w:w="565" w:type="dxa"/>
            <w:vMerge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F3DEF" w:rsidRPr="00B321A1" w:rsidRDefault="003F3DEF" w:rsidP="00761DB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3F3DEF" w:rsidRPr="00B321A1" w:rsidTr="00761DB9">
        <w:tc>
          <w:tcPr>
            <w:tcW w:w="565" w:type="dxa"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3F3DEF" w:rsidRPr="00B321A1" w:rsidRDefault="003F3DEF" w:rsidP="00761DB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3F3DEF" w:rsidRPr="00B321A1" w:rsidTr="00761DB9">
        <w:tc>
          <w:tcPr>
            <w:tcW w:w="565" w:type="dxa"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3F3DEF" w:rsidRPr="00B321A1" w:rsidRDefault="003F3DEF" w:rsidP="00761DB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3F3DEF" w:rsidRPr="00B321A1" w:rsidTr="00761DB9">
        <w:tc>
          <w:tcPr>
            <w:tcW w:w="565" w:type="dxa"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3F3DEF" w:rsidRPr="00B321A1" w:rsidRDefault="003F3DEF" w:rsidP="00761DB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3F3DEF" w:rsidRPr="00B321A1" w:rsidTr="00761DB9">
        <w:tc>
          <w:tcPr>
            <w:tcW w:w="565" w:type="dxa"/>
          </w:tcPr>
          <w:p w:rsidR="003F3DEF" w:rsidRPr="00B321A1" w:rsidRDefault="003F3DEF" w:rsidP="00761DB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3F3DEF" w:rsidRPr="00B321A1" w:rsidRDefault="003F3DEF" w:rsidP="00761DB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3F3DEF" w:rsidRPr="005D4C62" w:rsidRDefault="003F3DEF" w:rsidP="003F3DEF">
      <w:pPr>
        <w:jc w:val="center"/>
        <w:rPr>
          <w:b/>
          <w:bCs/>
          <w:sz w:val="4"/>
          <w:szCs w:val="4"/>
        </w:rPr>
      </w:pPr>
    </w:p>
    <w:tbl>
      <w:tblPr>
        <w:tblW w:w="153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65"/>
      </w:tblGrid>
      <w:tr w:rsidR="00077FF9" w:rsidRPr="00B321A1" w:rsidTr="00077FF9">
        <w:trPr>
          <w:trHeight w:val="1247"/>
        </w:trPr>
        <w:tc>
          <w:tcPr>
            <w:tcW w:w="15365" w:type="dxa"/>
            <w:vAlign w:val="center"/>
          </w:tcPr>
          <w:p w:rsidR="00077FF9" w:rsidRPr="00077FF9" w:rsidRDefault="00077FF9" w:rsidP="00761DB9">
            <w:pPr>
              <w:jc w:val="center"/>
              <w:rPr>
                <w:b/>
                <w:bCs/>
                <w:sz w:val="28"/>
                <w:szCs w:val="28"/>
              </w:rPr>
            </w:pPr>
            <w:r w:rsidRPr="00077FF9">
              <w:rPr>
                <w:b/>
                <w:bCs/>
                <w:sz w:val="28"/>
                <w:szCs w:val="28"/>
              </w:rPr>
              <w:t>Особый порядок аттестации</w:t>
            </w:r>
          </w:p>
        </w:tc>
      </w:tr>
      <w:tr w:rsidR="00077FF9" w:rsidRPr="00B321A1" w:rsidTr="00077FF9">
        <w:trPr>
          <w:trHeight w:val="1247"/>
        </w:trPr>
        <w:tc>
          <w:tcPr>
            <w:tcW w:w="15365" w:type="dxa"/>
            <w:vAlign w:val="center"/>
          </w:tcPr>
          <w:p w:rsidR="00077FF9" w:rsidRDefault="00077FF9" w:rsidP="00077FF9">
            <w:pPr>
              <w:jc w:val="center"/>
              <w:rPr>
                <w:bCs/>
                <w:sz w:val="28"/>
                <w:szCs w:val="28"/>
              </w:rPr>
            </w:pPr>
            <w:r w:rsidRPr="00D962B1">
              <w:rPr>
                <w:bCs/>
                <w:sz w:val="28"/>
                <w:szCs w:val="28"/>
              </w:rPr>
              <w:t>п</w:t>
            </w:r>
            <w:r>
              <w:rPr>
                <w:bCs/>
                <w:sz w:val="28"/>
                <w:szCs w:val="28"/>
              </w:rPr>
              <w:t>ункт</w:t>
            </w:r>
            <w:r w:rsidRPr="00D962B1">
              <w:rPr>
                <w:bCs/>
                <w:sz w:val="28"/>
                <w:szCs w:val="28"/>
              </w:rPr>
              <w:t xml:space="preserve"> </w:t>
            </w:r>
            <w:r w:rsidR="00734BF1">
              <w:rPr>
                <w:bCs/>
                <w:sz w:val="28"/>
                <w:szCs w:val="28"/>
              </w:rPr>
              <w:t>9.4.</w:t>
            </w:r>
            <w:r w:rsidRPr="00D962B1">
              <w:rPr>
                <w:bCs/>
                <w:sz w:val="28"/>
                <w:szCs w:val="28"/>
              </w:rPr>
              <w:t xml:space="preserve"> </w:t>
            </w:r>
            <w:r w:rsidRPr="00077FF9">
              <w:rPr>
                <w:bCs/>
                <w:sz w:val="28"/>
                <w:szCs w:val="28"/>
              </w:rPr>
              <w:t>Соглашени</w:t>
            </w:r>
            <w:r>
              <w:rPr>
                <w:bCs/>
                <w:sz w:val="28"/>
                <w:szCs w:val="28"/>
              </w:rPr>
              <w:t xml:space="preserve">я </w:t>
            </w:r>
            <w:r w:rsidRPr="00077FF9">
              <w:rPr>
                <w:bCs/>
                <w:sz w:val="28"/>
                <w:szCs w:val="28"/>
              </w:rPr>
              <w:t xml:space="preserve">между Правительством Брянской области, департаментом образования </w:t>
            </w:r>
            <w:r>
              <w:rPr>
                <w:bCs/>
                <w:sz w:val="28"/>
                <w:szCs w:val="28"/>
              </w:rPr>
              <w:t>и науки</w:t>
            </w:r>
          </w:p>
          <w:p w:rsidR="00077FF9" w:rsidRDefault="00077FF9" w:rsidP="00077FF9">
            <w:pPr>
              <w:jc w:val="center"/>
              <w:rPr>
                <w:bCs/>
                <w:sz w:val="28"/>
                <w:szCs w:val="28"/>
              </w:rPr>
            </w:pPr>
            <w:r w:rsidRPr="00077FF9">
              <w:rPr>
                <w:bCs/>
                <w:sz w:val="28"/>
                <w:szCs w:val="28"/>
              </w:rPr>
              <w:t>Брянской области и Брянской областной организацией Профессиональ</w:t>
            </w:r>
            <w:r>
              <w:rPr>
                <w:bCs/>
                <w:sz w:val="28"/>
                <w:szCs w:val="28"/>
              </w:rPr>
              <w:t>ного союза работников народного</w:t>
            </w:r>
          </w:p>
          <w:p w:rsidR="00077FF9" w:rsidRPr="00077FF9" w:rsidRDefault="00077FF9" w:rsidP="00077FF9">
            <w:pPr>
              <w:jc w:val="center"/>
              <w:rPr>
                <w:bCs/>
                <w:sz w:val="28"/>
                <w:szCs w:val="28"/>
              </w:rPr>
            </w:pPr>
            <w:r w:rsidRPr="00077FF9">
              <w:rPr>
                <w:bCs/>
                <w:sz w:val="28"/>
                <w:szCs w:val="28"/>
              </w:rPr>
              <w:t>образования и науки Российской Федерации на 2023 – 2025 годы</w:t>
            </w:r>
          </w:p>
        </w:tc>
      </w:tr>
    </w:tbl>
    <w:p w:rsidR="003F3DEF" w:rsidRPr="005D4C62" w:rsidRDefault="003F3DEF" w:rsidP="003F3DEF">
      <w:pPr>
        <w:jc w:val="center"/>
        <w:rPr>
          <w:b/>
          <w:bCs/>
          <w:sz w:val="16"/>
          <w:szCs w:val="16"/>
        </w:rPr>
      </w:pPr>
    </w:p>
    <w:p w:rsidR="003F3DEF" w:rsidRPr="00B321A1" w:rsidRDefault="00734BF1" w:rsidP="003F3DE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Предоставленные документы</w:t>
      </w:r>
      <w:r w:rsidR="003F3DEF" w:rsidRPr="00B321A1">
        <w:rPr>
          <w:sz w:val="28"/>
          <w:szCs w:val="28"/>
        </w:rPr>
        <w:t xml:space="preserve"> соответству</w:t>
      </w:r>
      <w:r>
        <w:rPr>
          <w:sz w:val="28"/>
          <w:szCs w:val="28"/>
        </w:rPr>
        <w:t>ю</w:t>
      </w:r>
      <w:bookmarkStart w:id="0" w:name="_GoBack"/>
      <w:bookmarkEnd w:id="0"/>
      <w:r w:rsidR="003F3DEF" w:rsidRPr="00B321A1">
        <w:rPr>
          <w:sz w:val="28"/>
          <w:szCs w:val="28"/>
        </w:rPr>
        <w:t>т уровню ________________ квалификационной категории</w:t>
      </w:r>
    </w:p>
    <w:p w:rsidR="003F3DEF" w:rsidRPr="00B321A1" w:rsidRDefault="003F3DEF" w:rsidP="003F3DEF">
      <w:pPr>
        <w:ind w:firstLine="426"/>
        <w:jc w:val="both"/>
        <w:rPr>
          <w:sz w:val="16"/>
          <w:szCs w:val="16"/>
        </w:rPr>
      </w:pPr>
    </w:p>
    <w:p w:rsidR="00066986" w:rsidRDefault="00066986" w:rsidP="003F3DEF">
      <w:pPr>
        <w:ind w:firstLine="426"/>
        <w:jc w:val="both"/>
        <w:rPr>
          <w:sz w:val="28"/>
          <w:szCs w:val="28"/>
        </w:rPr>
      </w:pPr>
    </w:p>
    <w:p w:rsidR="003F3DEF" w:rsidRPr="00B321A1" w:rsidRDefault="003F3DEF" w:rsidP="003F3DEF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группы</w:t>
      </w:r>
      <w:r w:rsidR="00753F50">
        <w:rPr>
          <w:sz w:val="28"/>
          <w:szCs w:val="28"/>
        </w:rPr>
        <w:t xml:space="preserve"> специалистов</w:t>
      </w:r>
      <w:r w:rsidRPr="00B321A1">
        <w:rPr>
          <w:sz w:val="28"/>
          <w:szCs w:val="28"/>
        </w:rPr>
        <w:t xml:space="preserve"> ________________________/ ___________________________________</w:t>
      </w:r>
    </w:p>
    <w:p w:rsidR="003F3DEF" w:rsidRPr="00B321A1" w:rsidRDefault="003F3DEF" w:rsidP="003F3DEF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F36875" w:rsidRPr="00810F0E" w:rsidRDefault="00F36875" w:rsidP="003F3DEF">
      <w:pPr>
        <w:ind w:left="142" w:right="-144" w:firstLine="426"/>
        <w:contextualSpacing/>
        <w:rPr>
          <w:b/>
          <w:sz w:val="16"/>
          <w:szCs w:val="16"/>
        </w:rPr>
      </w:pPr>
    </w:p>
    <w:p w:rsidR="003F3DEF" w:rsidRPr="00B321A1" w:rsidRDefault="003F3DEF" w:rsidP="003F3DEF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8357E7" w:rsidRDefault="00F36875" w:rsidP="00066986">
      <w:pPr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077FF9" w:rsidRDefault="00077FF9" w:rsidP="00077FF9">
      <w:pPr>
        <w:ind w:left="142" w:right="-144"/>
        <w:jc w:val="center"/>
        <w:rPr>
          <w:color w:val="FF0000"/>
          <w:sz w:val="32"/>
          <w:szCs w:val="32"/>
        </w:rPr>
      </w:pPr>
    </w:p>
    <w:p w:rsidR="00810F0E" w:rsidRPr="00077FF9" w:rsidRDefault="00810F0E" w:rsidP="00077FF9">
      <w:pPr>
        <w:ind w:left="142" w:right="-144"/>
        <w:jc w:val="center"/>
        <w:rPr>
          <w:b/>
          <w:iCs/>
          <w:color w:val="FF0000"/>
          <w:sz w:val="24"/>
          <w:szCs w:val="24"/>
        </w:rPr>
      </w:pPr>
      <w:proofErr w:type="gramStart"/>
      <w:r w:rsidRPr="00077FF9">
        <w:rPr>
          <w:color w:val="FF0000"/>
          <w:sz w:val="24"/>
          <w:szCs w:val="24"/>
        </w:rPr>
        <w:t>«  *</w:t>
      </w:r>
      <w:proofErr w:type="gramEnd"/>
      <w:r w:rsidRPr="00077FF9">
        <w:rPr>
          <w:color w:val="FF0000"/>
          <w:sz w:val="24"/>
          <w:szCs w:val="24"/>
        </w:rPr>
        <w:t>» - указывается должность педагогического работника, по которой устанавливается квалификационная категория</w:t>
      </w:r>
    </w:p>
    <w:sectPr w:rsidR="00810F0E" w:rsidRPr="00077FF9" w:rsidSect="003F3DE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3DEF"/>
    <w:rsid w:val="00005DC5"/>
    <w:rsid w:val="00066986"/>
    <w:rsid w:val="00077FF9"/>
    <w:rsid w:val="0010311E"/>
    <w:rsid w:val="001203DB"/>
    <w:rsid w:val="0028388E"/>
    <w:rsid w:val="003F3DEF"/>
    <w:rsid w:val="004525AF"/>
    <w:rsid w:val="004F5577"/>
    <w:rsid w:val="0051590A"/>
    <w:rsid w:val="00597C72"/>
    <w:rsid w:val="006B0FB7"/>
    <w:rsid w:val="00734BF1"/>
    <w:rsid w:val="00753F50"/>
    <w:rsid w:val="00810F0E"/>
    <w:rsid w:val="008357E7"/>
    <w:rsid w:val="00845FCE"/>
    <w:rsid w:val="008F1B21"/>
    <w:rsid w:val="009679B3"/>
    <w:rsid w:val="009712C3"/>
    <w:rsid w:val="00A36362"/>
    <w:rsid w:val="00A953CC"/>
    <w:rsid w:val="00AC4F8F"/>
    <w:rsid w:val="00D46668"/>
    <w:rsid w:val="00F36875"/>
    <w:rsid w:val="00F8551B"/>
    <w:rsid w:val="00FC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9FF9"/>
  <w15:docId w15:val="{A59309C9-ACEB-4BCF-B036-01F281EAE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F3DEF"/>
    <w:pPr>
      <w:jc w:val="center"/>
    </w:pPr>
    <w:rPr>
      <w:rFonts w:eastAsia="Calibri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3F3DEF"/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Departament</cp:lastModifiedBy>
  <cp:revision>11</cp:revision>
  <cp:lastPrinted>2020-11-24T06:59:00Z</cp:lastPrinted>
  <dcterms:created xsi:type="dcterms:W3CDTF">2020-10-15T13:20:00Z</dcterms:created>
  <dcterms:modified xsi:type="dcterms:W3CDTF">2024-10-23T07:15:00Z</dcterms:modified>
</cp:coreProperties>
</file>