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A4033" w14:textId="4F20AA6C" w:rsidR="007334E1" w:rsidRPr="00DF1020" w:rsidRDefault="00DC368A" w:rsidP="00B50898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</w:pPr>
      <w:r w:rsidRPr="00DF102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>Итоги опроса</w:t>
      </w:r>
    </w:p>
    <w:p w14:paraId="4576CEC5" w14:textId="31D8D615" w:rsidR="008609F5" w:rsidRPr="00522250" w:rsidRDefault="007334E1" w:rsidP="008609F5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</w:pPr>
      <w:r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педагогических работников образовательных </w:t>
      </w:r>
      <w:r w:rsidR="008609F5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>организаций</w:t>
      </w:r>
      <w:r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, реализующих </w:t>
      </w:r>
      <w:r w:rsidR="00DC368A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 </w:t>
      </w:r>
    </w:p>
    <w:p w14:paraId="33DC96F3" w14:textId="6DBFE6C4" w:rsidR="008974D3" w:rsidRPr="00DF1020" w:rsidRDefault="00686B27" w:rsidP="00B67A7F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</w:pPr>
      <w:r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образовательные </w:t>
      </w:r>
      <w:r w:rsidR="008609F5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программы </w:t>
      </w:r>
      <w:r w:rsidR="00DF1020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>дошкольного</w:t>
      </w:r>
      <w:r w:rsidR="008609F5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 образования</w:t>
      </w:r>
      <w:r w:rsidR="00E36026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>,</w:t>
      </w:r>
      <w:r w:rsidR="008609F5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 </w:t>
      </w:r>
      <w:r w:rsidR="00E36026" w:rsidRPr="00DF102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проведенного </w:t>
      </w:r>
      <w:r w:rsidR="00E36026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Департаментом образования и науки Брянской области </w:t>
      </w:r>
      <w:r w:rsidR="00203915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по </w:t>
      </w:r>
      <w:r w:rsidR="007334E1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вопросу </w:t>
      </w:r>
      <w:r w:rsidR="00203915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>снижени</w:t>
      </w:r>
      <w:r w:rsidR="007334E1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>я</w:t>
      </w:r>
      <w:r w:rsidR="00B50898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 </w:t>
      </w:r>
      <w:r w:rsidR="00203915" w:rsidRPr="0052225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>бюрократической нагрузки</w:t>
      </w:r>
      <w:r w:rsidR="00203915" w:rsidRPr="00DF1020"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  <w:t xml:space="preserve"> </w:t>
      </w:r>
    </w:p>
    <w:p w14:paraId="3097A4E5" w14:textId="77777777" w:rsidR="008974D3" w:rsidRPr="00DF1020" w:rsidRDefault="008974D3" w:rsidP="008609F5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00000" w:themeColor="text1"/>
          <w:kern w:val="0"/>
          <w:sz w:val="27"/>
          <w:szCs w:val="27"/>
          <w:lang w:eastAsia="ru-RU"/>
          <w14:ligatures w14:val="none"/>
        </w:rPr>
      </w:pPr>
    </w:p>
    <w:p w14:paraId="449DBD02" w14:textId="77777777" w:rsidR="008974D3" w:rsidRPr="00DF1020" w:rsidRDefault="008974D3" w:rsidP="008974D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DF102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Период проведения опроса: с 14 по 28 мая 2026 года</w:t>
      </w:r>
    </w:p>
    <w:p w14:paraId="67153259" w14:textId="77777777" w:rsidR="00E31BB7" w:rsidRPr="00686B27" w:rsidRDefault="00E31BB7" w:rsidP="008974D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622FD7F8" w14:textId="2EBD83C9" w:rsidR="00DE319A" w:rsidRPr="00686B27" w:rsidRDefault="008974D3" w:rsidP="00DE319A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Настоящ</w:t>
      </w:r>
      <w:r w:rsidR="00DC368A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ий отчет </w:t>
      </w: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подготовлен по итогам добровольного анонимного опроса руководителей (заместителей руководител</w:t>
      </w:r>
      <w:r w:rsidR="00203915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я</w:t>
      </w: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) </w:t>
      </w:r>
      <w:r w:rsidR="00203915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и </w:t>
      </w:r>
      <w:r w:rsidR="00686B27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воспитателей</w:t>
      </w:r>
      <w:r w:rsidR="00203915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E3602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дошкольных </w:t>
      </w: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образовательных</w:t>
      </w:r>
      <w:r w:rsidR="00203915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организаций</w:t>
      </w:r>
      <w:r w:rsidR="00E3602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Брянской области. </w:t>
      </w:r>
    </w:p>
    <w:p w14:paraId="650BC16E" w14:textId="0F226C80" w:rsidR="008974D3" w:rsidRPr="00686B27" w:rsidRDefault="008974D3" w:rsidP="00DE319A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Цель исследования - оценка </w:t>
      </w:r>
      <w:r w:rsidR="00E55E65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снижения </w:t>
      </w: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бюрократической нагрузки на педагогических работников </w:t>
      </w:r>
      <w:r w:rsidR="00E3602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обще</w:t>
      </w:r>
      <w:r w:rsidRPr="00E3602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образовательных организаций</w:t>
      </w:r>
      <w:r w:rsidR="00DE319A" w:rsidRPr="00E36026">
        <w:rPr>
          <w:rFonts w:eastAsia="Times New Roman" w:cs="Times New Roman"/>
          <w:color w:val="000000" w:themeColor="text1"/>
          <w:kern w:val="0"/>
          <w:sz w:val="27"/>
          <w:szCs w:val="27"/>
          <w:lang w:eastAsia="ru-RU"/>
          <w14:ligatures w14:val="none"/>
        </w:rPr>
        <w:t>,</w:t>
      </w: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выявление наиболее острых проблем, связанных с избыточной отчетностью, а также анализ эффективности мер, принимаемых для снижения административного давления в соответствии с приказом Минпросвещения России от 06.11.2024 № 779</w:t>
      </w:r>
      <w:r w:rsidR="00A1047F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,</w:t>
      </w:r>
      <w:r w:rsidR="00B166B3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A1047F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сбор предложений по дальнейшей оптимизации.</w:t>
      </w:r>
    </w:p>
    <w:p w14:paraId="0F088503" w14:textId="721D285B" w:rsidR="008974D3" w:rsidRPr="00EA14E3" w:rsidRDefault="008974D3" w:rsidP="008974D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В опросе приняли участие </w:t>
      </w:r>
      <w:r w:rsidR="00EA14E3"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1154</w:t>
      </w:r>
      <w:r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EA14E3"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воспитателя</w:t>
      </w:r>
      <w:r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 </w:t>
      </w:r>
      <w:r w:rsidR="003900CF"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и</w:t>
      </w:r>
      <w:r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 </w:t>
      </w:r>
      <w:r w:rsidR="00EA14E3"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293</w:t>
      </w:r>
      <w:r w:rsidR="00C40BD2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EA14E3"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руководител</w:t>
      </w:r>
      <w:r w:rsidR="00C40BD2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я</w:t>
      </w:r>
      <w:r w:rsidR="00EA14E3"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(заместител</w:t>
      </w:r>
      <w:r w:rsidR="00C40BD2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я</w:t>
      </w:r>
      <w:r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руководителя) из</w:t>
      </w:r>
      <w:r w:rsidR="003900CF"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31</w:t>
      </w:r>
      <w:r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3900CF"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муниципального образования</w:t>
      </w:r>
      <w:r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. Общий объем выборки составил </w:t>
      </w:r>
      <w:r w:rsidR="00EA14E3"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1447</w:t>
      </w:r>
      <w:r w:rsidRPr="00EA14E3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человек.</w:t>
      </w:r>
    </w:p>
    <w:p w14:paraId="54E374B8" w14:textId="3D07C5FE" w:rsidR="008974D3" w:rsidRPr="00686B27" w:rsidRDefault="008974D3" w:rsidP="008974D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Исследование проводилось методом добровольного анонимного опроса с использованием Яндекс</w:t>
      </w:r>
      <w:r w:rsidR="00E55E65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-ф</w:t>
      </w: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орм</w:t>
      </w:r>
      <w:r w:rsidR="00E55E65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ы</w:t>
      </w: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 Опросный лист включал 1</w:t>
      </w:r>
      <w:r w:rsidR="003900CF"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4</w:t>
      </w: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вопросов, охватывающих различные аспекты бюрократической нагрузки: изменение объема отчетности с 1 марта 2025 года, подготовку документов, не предусмотренных приказом № 779, внесение изменений в локальные нормативные акты и должностные инструкции, необходимость предоставления фотоотчетов, материалов для социальных сетей, информации по запросам ведомств, участие в незапланированных мероприятиях на безвозмездной основе, избыточность аттестационной документации, внедрение электронного документооборота, правовое просвещение и информированность о сервисе «Помощник Рособрнадзора».</w:t>
      </w:r>
    </w:p>
    <w:p w14:paraId="35018C43" w14:textId="67402895" w:rsidR="008974D3" w:rsidRPr="00240F17" w:rsidRDefault="008974D3" w:rsidP="008974D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686B2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Отчет включает сводные </w:t>
      </w:r>
      <w:r w:rsidRPr="00240F1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результаты по региону, сравнительный анализ ответов </w:t>
      </w:r>
      <w:r w:rsidR="00240F17" w:rsidRPr="00240F1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воспитателей</w:t>
      </w:r>
      <w:r w:rsidRPr="00240F1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и руководителей (заместителей руководител</w:t>
      </w:r>
      <w:r w:rsidR="00823889" w:rsidRPr="00240F1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я</w:t>
      </w:r>
      <w:r w:rsidRPr="00240F1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), анализ проблемных зон по каждому вопросу, рекомендации</w:t>
      </w:r>
      <w:r w:rsidR="00B166B3" w:rsidRPr="00240F1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и</w:t>
      </w:r>
      <w:r w:rsidRPr="00240F1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823889" w:rsidRPr="00240F1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выводы</w:t>
      </w:r>
      <w:r w:rsidRPr="00240F1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. Для наглядности ключевые результаты визуализированы в виде </w:t>
      </w:r>
      <w:r w:rsidR="00C40BD2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диаграмм</w:t>
      </w:r>
      <w:r w:rsidR="00823889" w:rsidRPr="00240F1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.</w:t>
      </w:r>
    </w:p>
    <w:p w14:paraId="176EC2E1" w14:textId="77777777" w:rsidR="008974D3" w:rsidRPr="00B06519" w:rsidRDefault="008974D3" w:rsidP="008974D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0F36F1BB" w14:textId="5D1664CF" w:rsidR="008974D3" w:rsidRPr="0023187D" w:rsidRDefault="008974D3" w:rsidP="003A36E8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u w:val="single"/>
          <w:lang w:eastAsia="ru-RU"/>
          <w14:ligatures w14:val="none"/>
        </w:rPr>
      </w:pP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u w:val="single"/>
          <w:lang w:eastAsia="ru-RU"/>
          <w14:ligatures w14:val="none"/>
        </w:rPr>
        <w:t>Анализ проводился по 1</w:t>
      </w:r>
      <w:r w:rsidR="003900CF" w:rsidRPr="0023187D">
        <w:rPr>
          <w:rFonts w:eastAsia="Times New Roman" w:cs="Times New Roman"/>
          <w:color w:val="000000" w:themeColor="text1"/>
          <w:kern w:val="0"/>
          <w:sz w:val="26"/>
          <w:szCs w:val="26"/>
          <w:u w:val="single"/>
          <w:lang w:eastAsia="ru-RU"/>
          <w14:ligatures w14:val="none"/>
        </w:rPr>
        <w:t>4</w:t>
      </w: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u w:val="single"/>
          <w:lang w:eastAsia="ru-RU"/>
          <w14:ligatures w14:val="none"/>
        </w:rPr>
        <w:t xml:space="preserve"> вопросам:</w:t>
      </w:r>
    </w:p>
    <w:p w14:paraId="49E44B0E" w14:textId="77777777" w:rsidR="008974D3" w:rsidRPr="0023187D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bookmarkStart w:id="0" w:name="_Hlk233106073"/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Изменился ли с 1 марта 2025 года объем Вашей бюрократической нагрузки?</w:t>
      </w:r>
    </w:p>
    <w:bookmarkEnd w:id="0"/>
    <w:p w14:paraId="562033CC" w14:textId="77777777" w:rsidR="008974D3" w:rsidRPr="0023187D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Приходится ли Вам, по поручению администрации образовательной организации, готовить документы, не указанные в приказе Минпросвещения России от 06.11.2024 № 779, без заключения дополнительного соглашения или оплаты?</w:t>
      </w:r>
    </w:p>
    <w:p w14:paraId="42586ACD" w14:textId="77777777" w:rsidR="002061A2" w:rsidRPr="0023187D" w:rsidRDefault="002061A2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Проведен ли анализ содержания локальных нормативных актов на соответствие требованиям законодательства об образовании в части снижения бюрократической нагрузки на педагогических работников, в том числе коллективного договора и правил внутреннего трудового распорядка?</w:t>
      </w:r>
    </w:p>
    <w:p w14:paraId="44AA2B79" w14:textId="77777777" w:rsidR="00B67A7F" w:rsidRDefault="002061A2" w:rsidP="003D311A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B67A7F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Внесены ли изменения в должностные инструкции педагогических работников, осуществляющих функции классных руководителей, с учетом требований, установленных частями 6.1 и 6.2 статьи 47 Закона об образовании и приказом Минпросвещения России от 06.11.2024 № 779?</w:t>
      </w:r>
    </w:p>
    <w:p w14:paraId="409A324C" w14:textId="1C1DF76F" w:rsidR="008974D3" w:rsidRPr="00B67A7F" w:rsidRDefault="008974D3" w:rsidP="003D311A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B67A7F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lastRenderedPageBreak/>
        <w:t>Приходится ли Вам предоставлять фотоотчеты о проводимых мероприятиях по требованию администрации учреждения?</w:t>
      </w:r>
    </w:p>
    <w:p w14:paraId="76887468" w14:textId="77777777" w:rsidR="008974D3" w:rsidRPr="0023187D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Приходится ли Вам готовить информационные материалы для размещения их в социальных сетях и (или) на официальном сайте образовательной организации?</w:t>
      </w:r>
    </w:p>
    <w:p w14:paraId="6BE6C213" w14:textId="7B03E96C" w:rsidR="008974D3" w:rsidRPr="0023187D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Приходится ли Вам участвовать в организации и (или) проведении мероприятий, незапланированных в рамках образовательной программы</w:t>
      </w:r>
      <w:r w:rsidR="00C40BD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,</w:t>
      </w: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на безвозмездной основе?</w:t>
      </w:r>
    </w:p>
    <w:p w14:paraId="0EB03C54" w14:textId="58D9DB96" w:rsidR="008974D3" w:rsidRPr="0023187D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Приходилось ли Вам </w:t>
      </w:r>
      <w:r w:rsidR="00F37375"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предоставлять информацию по запросам различных ведомств</w:t>
      </w: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?</w:t>
      </w:r>
    </w:p>
    <w:p w14:paraId="1A072BE0" w14:textId="77777777" w:rsidR="008974D3" w:rsidRPr="0023187D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Считаете ли Вы, что аттестационные процедуры требуют подготовки избыточного количества документации?</w:t>
      </w:r>
    </w:p>
    <w:p w14:paraId="202ADD2F" w14:textId="77777777" w:rsidR="008974D3" w:rsidRPr="0023187D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Ведется ли в Вашей образовательной организации работа по внедрению электронного документооборот?</w:t>
      </w:r>
    </w:p>
    <w:p w14:paraId="27741F61" w14:textId="77777777" w:rsidR="008974D3" w:rsidRPr="0023187D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Осуществляется ли в Вашей образовательной организации правовое просвещение педагогических работников посредством размещения правовой информации в открытых и общедоступных информационных ресурсах образовательной организации?</w:t>
      </w:r>
    </w:p>
    <w:p w14:paraId="2CE494C5" w14:textId="77777777" w:rsidR="008974D3" w:rsidRPr="0023187D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Осуществляется ли в Вашей образовательной организации замещение документов на бумажном носителе на электронную форму?</w:t>
      </w:r>
    </w:p>
    <w:p w14:paraId="31F3A59A" w14:textId="33B6899A" w:rsidR="00633B8C" w:rsidRPr="0023187D" w:rsidRDefault="00633B8C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Приходится ли Вам пользоваться муниципальной «горячей линией» по снижению бюрократической нагрузки?</w:t>
      </w:r>
    </w:p>
    <w:p w14:paraId="29826447" w14:textId="4518A935" w:rsidR="005C4517" w:rsidRPr="00240F17" w:rsidRDefault="008974D3" w:rsidP="005C4517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23187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Знаете ли Вы о сервисе Чат-Бот «Помощник Рособрнадзора», который обеспечивает оперативную и эффективную поддержку педагогических работников по вопросам бюрократической нагрузки?</w:t>
      </w:r>
    </w:p>
    <w:p w14:paraId="61935D85" w14:textId="77777777" w:rsidR="005C4517" w:rsidRPr="00B06519" w:rsidRDefault="005C4517" w:rsidP="005C4517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45BBB95C" w14:textId="15C46367" w:rsidR="001E7049" w:rsidRPr="00C40BD2" w:rsidRDefault="001E7049" w:rsidP="00C40BD2">
      <w:pPr>
        <w:shd w:val="clear" w:color="auto" w:fill="FFFFFF"/>
        <w:spacing w:after="0"/>
        <w:ind w:firstLine="709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240F1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Таблица 1 – Участие работников в онлайн-опросе по вопросу</w:t>
      </w:r>
      <w:r w:rsidR="00C40BD2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Pr="00240F1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снижения бюрократической нагрузки</w:t>
      </w:r>
    </w:p>
    <w:p w14:paraId="61D46697" w14:textId="77777777" w:rsidR="00C66FF0" w:rsidRDefault="00C66FF0" w:rsidP="001E7049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tbl>
      <w:tblPr>
        <w:tblW w:w="8506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2398"/>
        <w:gridCol w:w="12"/>
      </w:tblGrid>
      <w:tr w:rsidR="00EA14E3" w:rsidRPr="00EA14E3" w14:paraId="7DE145F0" w14:textId="218FBF46" w:rsidTr="00984210">
        <w:trPr>
          <w:gridAfter w:val="1"/>
          <w:wAfter w:w="12" w:type="dxa"/>
          <w:trHeight w:val="600"/>
        </w:trPr>
        <w:tc>
          <w:tcPr>
            <w:tcW w:w="709" w:type="dxa"/>
            <w:noWrap/>
            <w:vAlign w:val="bottom"/>
            <w:hideMark/>
          </w:tcPr>
          <w:p w14:paraId="72EEBDD0" w14:textId="77777777" w:rsidR="00EA14E3" w:rsidRPr="00EA14E3" w:rsidRDefault="00EA14E3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2835" w:type="dxa"/>
            <w:noWrap/>
            <w:vAlign w:val="center"/>
            <w:hideMark/>
          </w:tcPr>
          <w:p w14:paraId="4BF4CA46" w14:textId="29093878" w:rsidR="00EA14E3" w:rsidRPr="00EA14E3" w:rsidRDefault="00E11F5C" w:rsidP="00C66FF0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ОМСУ</w:t>
            </w:r>
          </w:p>
        </w:tc>
        <w:tc>
          <w:tcPr>
            <w:tcW w:w="2552" w:type="dxa"/>
            <w:vAlign w:val="center"/>
            <w:hideMark/>
          </w:tcPr>
          <w:p w14:paraId="0900C70F" w14:textId="718CA2C0" w:rsidR="00EA14E3" w:rsidRPr="00EA14E3" w:rsidRDefault="00EA14E3" w:rsidP="00C66FF0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Воспитатели</w:t>
            </w:r>
          </w:p>
        </w:tc>
        <w:tc>
          <w:tcPr>
            <w:tcW w:w="2398" w:type="dxa"/>
            <w:vAlign w:val="center"/>
          </w:tcPr>
          <w:p w14:paraId="22A9A764" w14:textId="5E2030B1" w:rsidR="00EA14E3" w:rsidRPr="00EA14E3" w:rsidRDefault="00EA14E3" w:rsidP="00C66FF0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Руководители (заместители руководител</w:t>
            </w:r>
            <w:r w:rsidR="00240F1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я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)</w:t>
            </w:r>
          </w:p>
        </w:tc>
      </w:tr>
      <w:tr w:rsidR="00C66FF0" w:rsidRPr="00EA14E3" w14:paraId="5A7C9C9B" w14:textId="77777777" w:rsidTr="00984210">
        <w:trPr>
          <w:trHeight w:val="225"/>
        </w:trPr>
        <w:tc>
          <w:tcPr>
            <w:tcW w:w="709" w:type="dxa"/>
            <w:noWrap/>
            <w:vAlign w:val="bottom"/>
            <w:hideMark/>
          </w:tcPr>
          <w:p w14:paraId="464510EE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835" w:type="dxa"/>
            <w:noWrap/>
            <w:vAlign w:val="bottom"/>
            <w:hideMark/>
          </w:tcPr>
          <w:p w14:paraId="62A76754" w14:textId="77777777" w:rsidR="00C66FF0" w:rsidRPr="00EA14E3" w:rsidRDefault="00C66FF0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Брасовский район</w:t>
            </w:r>
          </w:p>
        </w:tc>
        <w:tc>
          <w:tcPr>
            <w:tcW w:w="2552" w:type="dxa"/>
            <w:noWrap/>
            <w:vAlign w:val="bottom"/>
            <w:hideMark/>
          </w:tcPr>
          <w:p w14:paraId="4B33FECC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14:paraId="24C2A690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</w:tr>
      <w:tr w:rsidR="00C66FF0" w:rsidRPr="00EA14E3" w14:paraId="7658C17F" w14:textId="77777777" w:rsidTr="00984210">
        <w:trPr>
          <w:trHeight w:val="225"/>
        </w:trPr>
        <w:tc>
          <w:tcPr>
            <w:tcW w:w="709" w:type="dxa"/>
            <w:noWrap/>
            <w:vAlign w:val="bottom"/>
            <w:hideMark/>
          </w:tcPr>
          <w:p w14:paraId="7990CC48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835" w:type="dxa"/>
            <w:noWrap/>
            <w:vAlign w:val="bottom"/>
            <w:hideMark/>
          </w:tcPr>
          <w:p w14:paraId="42F9EE87" w14:textId="77777777" w:rsidR="00C66FF0" w:rsidRPr="00EA14E3" w:rsidRDefault="00C66FF0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Брянский район</w:t>
            </w:r>
          </w:p>
        </w:tc>
        <w:tc>
          <w:tcPr>
            <w:tcW w:w="2552" w:type="dxa"/>
            <w:noWrap/>
            <w:vAlign w:val="bottom"/>
            <w:hideMark/>
          </w:tcPr>
          <w:p w14:paraId="09407B00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14:paraId="09BB6D32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</w:tr>
      <w:tr w:rsidR="00C66FF0" w:rsidRPr="00EA14E3" w14:paraId="011C1C40" w14:textId="77777777" w:rsidTr="00984210">
        <w:trPr>
          <w:trHeight w:val="225"/>
        </w:trPr>
        <w:tc>
          <w:tcPr>
            <w:tcW w:w="709" w:type="dxa"/>
            <w:noWrap/>
            <w:vAlign w:val="bottom"/>
            <w:hideMark/>
          </w:tcPr>
          <w:p w14:paraId="46041707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2835" w:type="dxa"/>
            <w:noWrap/>
            <w:vAlign w:val="bottom"/>
            <w:hideMark/>
          </w:tcPr>
          <w:p w14:paraId="25F444FB" w14:textId="77777777" w:rsidR="00C66FF0" w:rsidRPr="00EA14E3" w:rsidRDefault="00C66FF0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Выгоничский район</w:t>
            </w:r>
          </w:p>
        </w:tc>
        <w:tc>
          <w:tcPr>
            <w:tcW w:w="2552" w:type="dxa"/>
            <w:noWrap/>
            <w:vAlign w:val="bottom"/>
            <w:hideMark/>
          </w:tcPr>
          <w:p w14:paraId="27071811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14:paraId="56331792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</w:tr>
      <w:tr w:rsidR="00C66FF0" w:rsidRPr="00EA14E3" w14:paraId="2D899782" w14:textId="77777777" w:rsidTr="00984210">
        <w:trPr>
          <w:trHeight w:val="225"/>
        </w:trPr>
        <w:tc>
          <w:tcPr>
            <w:tcW w:w="709" w:type="dxa"/>
            <w:noWrap/>
            <w:vAlign w:val="bottom"/>
            <w:hideMark/>
          </w:tcPr>
          <w:p w14:paraId="2E747F6B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835" w:type="dxa"/>
            <w:noWrap/>
            <w:vAlign w:val="bottom"/>
            <w:hideMark/>
          </w:tcPr>
          <w:p w14:paraId="4649003E" w14:textId="77777777" w:rsidR="00C66FF0" w:rsidRPr="00EA14E3" w:rsidRDefault="00C66FF0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г. Брянск</w:t>
            </w:r>
          </w:p>
        </w:tc>
        <w:tc>
          <w:tcPr>
            <w:tcW w:w="2552" w:type="dxa"/>
            <w:noWrap/>
            <w:vAlign w:val="bottom"/>
            <w:hideMark/>
          </w:tcPr>
          <w:p w14:paraId="799B1DBA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234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14:paraId="4ED070F0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80</w:t>
            </w:r>
          </w:p>
        </w:tc>
      </w:tr>
      <w:tr w:rsidR="00C66FF0" w:rsidRPr="00EA14E3" w14:paraId="5201F46B" w14:textId="77777777" w:rsidTr="00984210">
        <w:trPr>
          <w:trHeight w:val="225"/>
        </w:trPr>
        <w:tc>
          <w:tcPr>
            <w:tcW w:w="709" w:type="dxa"/>
            <w:noWrap/>
            <w:vAlign w:val="bottom"/>
            <w:hideMark/>
          </w:tcPr>
          <w:p w14:paraId="1286146C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2835" w:type="dxa"/>
            <w:noWrap/>
            <w:vAlign w:val="bottom"/>
            <w:hideMark/>
          </w:tcPr>
          <w:p w14:paraId="3CCA1D92" w14:textId="77777777" w:rsidR="00C66FF0" w:rsidRPr="00EA14E3" w:rsidRDefault="00C66FF0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г. Клинцы</w:t>
            </w:r>
          </w:p>
        </w:tc>
        <w:tc>
          <w:tcPr>
            <w:tcW w:w="2552" w:type="dxa"/>
            <w:noWrap/>
            <w:vAlign w:val="bottom"/>
            <w:hideMark/>
          </w:tcPr>
          <w:p w14:paraId="30DD3591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89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14:paraId="315CD91D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</w:tr>
      <w:tr w:rsidR="00C66FF0" w:rsidRPr="00EA14E3" w14:paraId="1CD7298D" w14:textId="77777777" w:rsidTr="00984210">
        <w:trPr>
          <w:trHeight w:val="225"/>
        </w:trPr>
        <w:tc>
          <w:tcPr>
            <w:tcW w:w="709" w:type="dxa"/>
            <w:noWrap/>
            <w:vAlign w:val="bottom"/>
            <w:hideMark/>
          </w:tcPr>
          <w:p w14:paraId="300A8045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2835" w:type="dxa"/>
            <w:noWrap/>
            <w:vAlign w:val="bottom"/>
            <w:hideMark/>
          </w:tcPr>
          <w:p w14:paraId="1DE790EA" w14:textId="77777777" w:rsidR="00C66FF0" w:rsidRPr="00EA14E3" w:rsidRDefault="00C66FF0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г. Сельцо</w:t>
            </w:r>
          </w:p>
        </w:tc>
        <w:tc>
          <w:tcPr>
            <w:tcW w:w="2552" w:type="dxa"/>
            <w:noWrap/>
            <w:vAlign w:val="bottom"/>
            <w:hideMark/>
          </w:tcPr>
          <w:p w14:paraId="57AF1D2D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14:paraId="73FF1BB7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</w:tr>
      <w:tr w:rsidR="00C66FF0" w:rsidRPr="00EA14E3" w14:paraId="365A5207" w14:textId="77777777" w:rsidTr="00984210">
        <w:trPr>
          <w:trHeight w:val="225"/>
        </w:trPr>
        <w:tc>
          <w:tcPr>
            <w:tcW w:w="709" w:type="dxa"/>
            <w:noWrap/>
            <w:vAlign w:val="bottom"/>
            <w:hideMark/>
          </w:tcPr>
          <w:p w14:paraId="0561D99F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2835" w:type="dxa"/>
            <w:noWrap/>
            <w:vAlign w:val="bottom"/>
            <w:hideMark/>
          </w:tcPr>
          <w:p w14:paraId="15E6629C" w14:textId="77777777" w:rsidR="00C66FF0" w:rsidRPr="00EA14E3" w:rsidRDefault="00C66FF0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г. Фокино</w:t>
            </w:r>
          </w:p>
        </w:tc>
        <w:tc>
          <w:tcPr>
            <w:tcW w:w="2552" w:type="dxa"/>
            <w:noWrap/>
            <w:vAlign w:val="bottom"/>
            <w:hideMark/>
          </w:tcPr>
          <w:p w14:paraId="4261B6D7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14:paraId="39B02A7A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</w:tr>
      <w:tr w:rsidR="00C66FF0" w:rsidRPr="00EA14E3" w14:paraId="1CCB8B9B" w14:textId="77777777" w:rsidTr="00984210">
        <w:trPr>
          <w:trHeight w:val="225"/>
        </w:trPr>
        <w:tc>
          <w:tcPr>
            <w:tcW w:w="709" w:type="dxa"/>
            <w:noWrap/>
            <w:vAlign w:val="bottom"/>
            <w:hideMark/>
          </w:tcPr>
          <w:p w14:paraId="4209A9DD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2835" w:type="dxa"/>
            <w:noWrap/>
            <w:vAlign w:val="bottom"/>
            <w:hideMark/>
          </w:tcPr>
          <w:p w14:paraId="07C65C87" w14:textId="77777777" w:rsidR="00C66FF0" w:rsidRPr="00EA14E3" w:rsidRDefault="00C66FF0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Гордеевский район </w:t>
            </w:r>
          </w:p>
        </w:tc>
        <w:tc>
          <w:tcPr>
            <w:tcW w:w="2552" w:type="dxa"/>
            <w:noWrap/>
            <w:vAlign w:val="bottom"/>
            <w:hideMark/>
          </w:tcPr>
          <w:p w14:paraId="5FD86754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14:paraId="0C00FBE1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C66FF0" w:rsidRPr="00EA14E3" w14:paraId="2D97272B" w14:textId="77777777" w:rsidTr="00984210">
        <w:trPr>
          <w:trHeight w:val="225"/>
        </w:trPr>
        <w:tc>
          <w:tcPr>
            <w:tcW w:w="709" w:type="dxa"/>
            <w:noWrap/>
            <w:vAlign w:val="bottom"/>
            <w:hideMark/>
          </w:tcPr>
          <w:p w14:paraId="47B77ADF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2835" w:type="dxa"/>
            <w:noWrap/>
            <w:vAlign w:val="bottom"/>
            <w:hideMark/>
          </w:tcPr>
          <w:p w14:paraId="64F19460" w14:textId="77777777" w:rsidR="00C66FF0" w:rsidRPr="00EA14E3" w:rsidRDefault="00C66FF0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Дубровский район</w:t>
            </w:r>
          </w:p>
        </w:tc>
        <w:tc>
          <w:tcPr>
            <w:tcW w:w="2552" w:type="dxa"/>
            <w:noWrap/>
            <w:vAlign w:val="bottom"/>
            <w:hideMark/>
          </w:tcPr>
          <w:p w14:paraId="22D61F23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14:paraId="0B7549A6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</w:tr>
      <w:tr w:rsidR="00C66FF0" w:rsidRPr="00EA14E3" w14:paraId="7512F432" w14:textId="77777777" w:rsidTr="00984210">
        <w:trPr>
          <w:trHeight w:val="225"/>
        </w:trPr>
        <w:tc>
          <w:tcPr>
            <w:tcW w:w="709" w:type="dxa"/>
            <w:noWrap/>
            <w:vAlign w:val="bottom"/>
            <w:hideMark/>
          </w:tcPr>
          <w:p w14:paraId="1AC66980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2835" w:type="dxa"/>
            <w:noWrap/>
            <w:vAlign w:val="bottom"/>
            <w:hideMark/>
          </w:tcPr>
          <w:p w14:paraId="48CA14EA" w14:textId="77777777" w:rsidR="00C66FF0" w:rsidRPr="00EA14E3" w:rsidRDefault="00C66FF0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Дятьковский район</w:t>
            </w:r>
          </w:p>
        </w:tc>
        <w:tc>
          <w:tcPr>
            <w:tcW w:w="2552" w:type="dxa"/>
            <w:noWrap/>
            <w:vAlign w:val="bottom"/>
            <w:hideMark/>
          </w:tcPr>
          <w:p w14:paraId="0B911E71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53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14:paraId="594988D3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</w:tr>
      <w:tr w:rsidR="00C66FF0" w:rsidRPr="00EA14E3" w14:paraId="02FAA804" w14:textId="77777777" w:rsidTr="00984210">
        <w:trPr>
          <w:trHeight w:val="225"/>
        </w:trPr>
        <w:tc>
          <w:tcPr>
            <w:tcW w:w="709" w:type="dxa"/>
            <w:noWrap/>
            <w:vAlign w:val="bottom"/>
            <w:hideMark/>
          </w:tcPr>
          <w:p w14:paraId="732F116E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2835" w:type="dxa"/>
            <w:noWrap/>
            <w:vAlign w:val="bottom"/>
            <w:hideMark/>
          </w:tcPr>
          <w:p w14:paraId="6FBC9F1F" w14:textId="77777777" w:rsidR="00C66FF0" w:rsidRPr="00EA14E3" w:rsidRDefault="00C66FF0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Жирятинский район</w:t>
            </w:r>
          </w:p>
        </w:tc>
        <w:tc>
          <w:tcPr>
            <w:tcW w:w="2552" w:type="dxa"/>
            <w:noWrap/>
            <w:vAlign w:val="bottom"/>
            <w:hideMark/>
          </w:tcPr>
          <w:p w14:paraId="32315356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14:paraId="2956D373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</w:tr>
      <w:tr w:rsidR="00C66FF0" w:rsidRPr="00EA14E3" w14:paraId="0BFBB872" w14:textId="77777777" w:rsidTr="00984210">
        <w:trPr>
          <w:trHeight w:val="225"/>
        </w:trPr>
        <w:tc>
          <w:tcPr>
            <w:tcW w:w="709" w:type="dxa"/>
            <w:noWrap/>
            <w:vAlign w:val="bottom"/>
            <w:hideMark/>
          </w:tcPr>
          <w:p w14:paraId="650C4EA2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2835" w:type="dxa"/>
            <w:noWrap/>
            <w:vAlign w:val="bottom"/>
            <w:hideMark/>
          </w:tcPr>
          <w:p w14:paraId="24318B00" w14:textId="77777777" w:rsidR="00C66FF0" w:rsidRPr="00EA14E3" w:rsidRDefault="00C66FF0" w:rsidP="00C66FF0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Жуковский МО</w:t>
            </w:r>
          </w:p>
        </w:tc>
        <w:tc>
          <w:tcPr>
            <w:tcW w:w="2552" w:type="dxa"/>
            <w:noWrap/>
            <w:vAlign w:val="bottom"/>
            <w:hideMark/>
          </w:tcPr>
          <w:p w14:paraId="1BAE49EE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14:paraId="0856FB84" w14:textId="77777777" w:rsidR="00C66FF0" w:rsidRPr="00EA14E3" w:rsidRDefault="00C66FF0" w:rsidP="00C66FF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</w:tr>
      <w:tr w:rsidR="00C40BD2" w:rsidRPr="00EA14E3" w14:paraId="3FE5D2DB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21D43829" w14:textId="65A4649D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2835" w:type="dxa"/>
            <w:noWrap/>
            <w:vAlign w:val="bottom"/>
          </w:tcPr>
          <w:p w14:paraId="657B3B3C" w14:textId="7E17040B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Злынковский район </w:t>
            </w:r>
          </w:p>
        </w:tc>
        <w:tc>
          <w:tcPr>
            <w:tcW w:w="2552" w:type="dxa"/>
            <w:noWrap/>
            <w:vAlign w:val="bottom"/>
          </w:tcPr>
          <w:p w14:paraId="439C4B6E" w14:textId="54032330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5E06A49C" w14:textId="1769D8C2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C40BD2" w:rsidRPr="00EA14E3" w14:paraId="3E3FEABF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6ED701C2" w14:textId="2AD5AA23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2835" w:type="dxa"/>
            <w:noWrap/>
            <w:vAlign w:val="bottom"/>
          </w:tcPr>
          <w:p w14:paraId="496B6663" w14:textId="52AD48AB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Карачевский район </w:t>
            </w:r>
          </w:p>
        </w:tc>
        <w:tc>
          <w:tcPr>
            <w:tcW w:w="2552" w:type="dxa"/>
            <w:noWrap/>
            <w:vAlign w:val="bottom"/>
          </w:tcPr>
          <w:p w14:paraId="3843C7FF" w14:textId="5CC998D1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44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1B5C47EC" w14:textId="3CF87BD1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</w:tr>
      <w:tr w:rsidR="00C40BD2" w:rsidRPr="00EA14E3" w14:paraId="24652EEC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351D7C33" w14:textId="530E3359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2835" w:type="dxa"/>
            <w:noWrap/>
            <w:vAlign w:val="bottom"/>
          </w:tcPr>
          <w:p w14:paraId="47329010" w14:textId="23B2DE5D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Клетнянский район </w:t>
            </w:r>
          </w:p>
        </w:tc>
        <w:tc>
          <w:tcPr>
            <w:tcW w:w="2552" w:type="dxa"/>
            <w:noWrap/>
            <w:vAlign w:val="bottom"/>
          </w:tcPr>
          <w:p w14:paraId="79CD7FFD" w14:textId="20095CAB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5BB4065E" w14:textId="2234DF85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</w:tr>
      <w:tr w:rsidR="00C40BD2" w:rsidRPr="00EA14E3" w14:paraId="5A3B9515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58C5E75A" w14:textId="172D5185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2835" w:type="dxa"/>
            <w:noWrap/>
            <w:vAlign w:val="bottom"/>
          </w:tcPr>
          <w:p w14:paraId="3B495CCF" w14:textId="616FAB29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Климовский район </w:t>
            </w:r>
          </w:p>
        </w:tc>
        <w:tc>
          <w:tcPr>
            <w:tcW w:w="2552" w:type="dxa"/>
            <w:noWrap/>
            <w:vAlign w:val="bottom"/>
          </w:tcPr>
          <w:p w14:paraId="087A475F" w14:textId="1406266E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46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5610B6A4" w14:textId="4AFCF7F7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</w:tr>
      <w:tr w:rsidR="00C40BD2" w:rsidRPr="00EA14E3" w14:paraId="0A2051FF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3AD328DC" w14:textId="64D18D78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2835" w:type="dxa"/>
            <w:noWrap/>
            <w:vAlign w:val="bottom"/>
          </w:tcPr>
          <w:p w14:paraId="51D35EC8" w14:textId="65C1ACCC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Клинцовский район</w:t>
            </w:r>
          </w:p>
        </w:tc>
        <w:tc>
          <w:tcPr>
            <w:tcW w:w="2552" w:type="dxa"/>
            <w:noWrap/>
            <w:vAlign w:val="bottom"/>
          </w:tcPr>
          <w:p w14:paraId="34E7F6D9" w14:textId="520F07CB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104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41F5B4A7" w14:textId="25AACFFD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</w:tr>
      <w:tr w:rsidR="00C40BD2" w:rsidRPr="00EA14E3" w14:paraId="69CDE483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14F6699F" w14:textId="19D486E5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2835" w:type="dxa"/>
            <w:noWrap/>
            <w:vAlign w:val="bottom"/>
          </w:tcPr>
          <w:p w14:paraId="4C3EC543" w14:textId="24F9DD33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Комаричский район </w:t>
            </w:r>
          </w:p>
        </w:tc>
        <w:tc>
          <w:tcPr>
            <w:tcW w:w="2552" w:type="dxa"/>
            <w:noWrap/>
            <w:vAlign w:val="bottom"/>
          </w:tcPr>
          <w:p w14:paraId="1F2286A4" w14:textId="20A7C186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0A93F941" w14:textId="5EB7FCE8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</w:tr>
      <w:tr w:rsidR="00C40BD2" w:rsidRPr="00EA14E3" w14:paraId="50343F22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1AC474BF" w14:textId="20F9C0A3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2835" w:type="dxa"/>
            <w:noWrap/>
            <w:vAlign w:val="bottom"/>
          </w:tcPr>
          <w:p w14:paraId="7DBF803A" w14:textId="536E3835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Красногорский район </w:t>
            </w:r>
          </w:p>
        </w:tc>
        <w:tc>
          <w:tcPr>
            <w:tcW w:w="2552" w:type="dxa"/>
            <w:noWrap/>
            <w:vAlign w:val="bottom"/>
          </w:tcPr>
          <w:p w14:paraId="36A71DCB" w14:textId="466F209F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442EBDCD" w14:textId="304345A9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C40BD2" w:rsidRPr="00EA14E3" w14:paraId="0604F24D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7F66D723" w14:textId="03B41B86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2835" w:type="dxa"/>
            <w:noWrap/>
            <w:vAlign w:val="bottom"/>
          </w:tcPr>
          <w:p w14:paraId="2758471D" w14:textId="1FD42C54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Мглинский район </w:t>
            </w:r>
          </w:p>
        </w:tc>
        <w:tc>
          <w:tcPr>
            <w:tcW w:w="2552" w:type="dxa"/>
            <w:noWrap/>
            <w:vAlign w:val="bottom"/>
          </w:tcPr>
          <w:p w14:paraId="00ACDE82" w14:textId="29B55461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02E0D2D5" w14:textId="2C72DA1E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</w:tr>
      <w:tr w:rsidR="00C40BD2" w:rsidRPr="00EA14E3" w14:paraId="626EDCD4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06D02670" w14:textId="5B0ED3AA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21</w:t>
            </w:r>
          </w:p>
        </w:tc>
        <w:tc>
          <w:tcPr>
            <w:tcW w:w="2835" w:type="dxa"/>
            <w:noWrap/>
            <w:vAlign w:val="bottom"/>
          </w:tcPr>
          <w:p w14:paraId="7A5F5333" w14:textId="4D26724F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Навлинский район </w:t>
            </w:r>
          </w:p>
        </w:tc>
        <w:tc>
          <w:tcPr>
            <w:tcW w:w="2552" w:type="dxa"/>
            <w:noWrap/>
            <w:vAlign w:val="bottom"/>
          </w:tcPr>
          <w:p w14:paraId="3607BB55" w14:textId="56FC307E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61AA6EF0" w14:textId="23DD2BEA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</w:tr>
      <w:tr w:rsidR="00C40BD2" w:rsidRPr="00EA14E3" w14:paraId="32136869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521AA395" w14:textId="0850744A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2835" w:type="dxa"/>
            <w:noWrap/>
            <w:vAlign w:val="bottom"/>
          </w:tcPr>
          <w:p w14:paraId="63025A8D" w14:textId="76EA7730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Новозыбковский МО</w:t>
            </w:r>
          </w:p>
        </w:tc>
        <w:tc>
          <w:tcPr>
            <w:tcW w:w="2552" w:type="dxa"/>
            <w:noWrap/>
            <w:vAlign w:val="bottom"/>
          </w:tcPr>
          <w:p w14:paraId="6C58C1BD" w14:textId="1BEB5BB5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58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240D6CCB" w14:textId="2F29FE8E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C40BD2" w:rsidRPr="00EA14E3" w14:paraId="3051444F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2D99549E" w14:textId="731CD601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2835" w:type="dxa"/>
            <w:noWrap/>
            <w:vAlign w:val="bottom"/>
          </w:tcPr>
          <w:p w14:paraId="6E500E62" w14:textId="79175238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Погарский район </w:t>
            </w:r>
          </w:p>
        </w:tc>
        <w:tc>
          <w:tcPr>
            <w:tcW w:w="2552" w:type="dxa"/>
            <w:noWrap/>
            <w:vAlign w:val="bottom"/>
          </w:tcPr>
          <w:p w14:paraId="1044AF67" w14:textId="0EBA16DF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60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3609C82D" w14:textId="140C2B7A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</w:tr>
      <w:tr w:rsidR="00C40BD2" w:rsidRPr="00EA14E3" w14:paraId="25073DA2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0E8D07D2" w14:textId="3896DBC5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2835" w:type="dxa"/>
            <w:noWrap/>
            <w:vAlign w:val="bottom"/>
          </w:tcPr>
          <w:p w14:paraId="5371B6D7" w14:textId="31EC9F38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Почепский район </w:t>
            </w:r>
          </w:p>
        </w:tc>
        <w:tc>
          <w:tcPr>
            <w:tcW w:w="2552" w:type="dxa"/>
            <w:noWrap/>
            <w:vAlign w:val="bottom"/>
          </w:tcPr>
          <w:p w14:paraId="4C802EBF" w14:textId="5DA4EE26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51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6C8E2AA7" w14:textId="1B511A99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</w:tr>
      <w:tr w:rsidR="00C40BD2" w:rsidRPr="00EA14E3" w14:paraId="5D8A8A72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14B2B7C1" w14:textId="72B9AB9F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2835" w:type="dxa"/>
            <w:noWrap/>
            <w:vAlign w:val="bottom"/>
          </w:tcPr>
          <w:p w14:paraId="274032F1" w14:textId="11761D8D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Рогнединский район </w:t>
            </w:r>
          </w:p>
        </w:tc>
        <w:tc>
          <w:tcPr>
            <w:tcW w:w="2552" w:type="dxa"/>
            <w:noWrap/>
            <w:vAlign w:val="bottom"/>
          </w:tcPr>
          <w:p w14:paraId="64EF1A7F" w14:textId="7B586603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43D856E6" w14:textId="094E7F59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C40BD2" w:rsidRPr="00EA14E3" w14:paraId="2939A1C3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26EE2FE7" w14:textId="271C4B3F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  <w:tc>
          <w:tcPr>
            <w:tcW w:w="2835" w:type="dxa"/>
            <w:noWrap/>
            <w:vAlign w:val="bottom"/>
          </w:tcPr>
          <w:p w14:paraId="1AB06765" w14:textId="23782F5B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Севский район </w:t>
            </w:r>
          </w:p>
        </w:tc>
        <w:tc>
          <w:tcPr>
            <w:tcW w:w="2552" w:type="dxa"/>
            <w:noWrap/>
            <w:vAlign w:val="bottom"/>
          </w:tcPr>
          <w:p w14:paraId="7C7B4330" w14:textId="54BD8E79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1FCD7CCE" w14:textId="070F9EB0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</w:tr>
      <w:tr w:rsidR="00C40BD2" w:rsidRPr="00EA14E3" w14:paraId="44B64AD7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22FF6ECA" w14:textId="4B66BDB0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2835" w:type="dxa"/>
            <w:noWrap/>
            <w:vAlign w:val="bottom"/>
          </w:tcPr>
          <w:p w14:paraId="3C49F0A8" w14:textId="7D477A89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Стародубский МО</w:t>
            </w:r>
          </w:p>
        </w:tc>
        <w:tc>
          <w:tcPr>
            <w:tcW w:w="2552" w:type="dxa"/>
            <w:noWrap/>
            <w:vAlign w:val="bottom"/>
          </w:tcPr>
          <w:p w14:paraId="7BA23C7D" w14:textId="3A34C73E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19F770FD" w14:textId="15CC578A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C40BD2" w:rsidRPr="00EA14E3" w14:paraId="79AB6AD6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2061E509" w14:textId="59A6AE63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2835" w:type="dxa"/>
            <w:noWrap/>
            <w:vAlign w:val="bottom"/>
          </w:tcPr>
          <w:p w14:paraId="669C5652" w14:textId="5B46FD95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Суземский район </w:t>
            </w:r>
          </w:p>
        </w:tc>
        <w:tc>
          <w:tcPr>
            <w:tcW w:w="2552" w:type="dxa"/>
            <w:noWrap/>
            <w:vAlign w:val="bottom"/>
          </w:tcPr>
          <w:p w14:paraId="16A86FA4" w14:textId="4D7B1CA9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56CFB6FA" w14:textId="07076FF1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C40BD2" w:rsidRPr="00EA14E3" w14:paraId="1D207F70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402E81AA" w14:textId="3839DA1E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2835" w:type="dxa"/>
            <w:noWrap/>
            <w:vAlign w:val="bottom"/>
          </w:tcPr>
          <w:p w14:paraId="53311C37" w14:textId="435E1D48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Суражский район </w:t>
            </w:r>
          </w:p>
        </w:tc>
        <w:tc>
          <w:tcPr>
            <w:tcW w:w="2552" w:type="dxa"/>
            <w:noWrap/>
            <w:vAlign w:val="bottom"/>
          </w:tcPr>
          <w:p w14:paraId="1E14526F" w14:textId="0C963DDC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0CAB27BF" w14:textId="7ACFC735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</w:tr>
      <w:tr w:rsidR="00C40BD2" w:rsidRPr="00EA14E3" w14:paraId="4DEABBEF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02C5B63F" w14:textId="04CA6780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2835" w:type="dxa"/>
            <w:noWrap/>
            <w:vAlign w:val="bottom"/>
          </w:tcPr>
          <w:p w14:paraId="75ED3818" w14:textId="101A357E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Трубчевский район </w:t>
            </w:r>
          </w:p>
        </w:tc>
        <w:tc>
          <w:tcPr>
            <w:tcW w:w="2552" w:type="dxa"/>
            <w:noWrap/>
            <w:vAlign w:val="bottom"/>
          </w:tcPr>
          <w:p w14:paraId="288DED2E" w14:textId="5882D25A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69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67D0BCE0" w14:textId="2DCCADA6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</w:tr>
      <w:tr w:rsidR="00C40BD2" w:rsidRPr="00EA14E3" w14:paraId="2DC06E08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4138A281" w14:textId="3AE0C778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2835" w:type="dxa"/>
            <w:noWrap/>
            <w:vAlign w:val="bottom"/>
          </w:tcPr>
          <w:p w14:paraId="34BF112C" w14:textId="202E82D0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Унечский район </w:t>
            </w:r>
          </w:p>
        </w:tc>
        <w:tc>
          <w:tcPr>
            <w:tcW w:w="2552" w:type="dxa"/>
            <w:noWrap/>
            <w:vAlign w:val="bottom"/>
          </w:tcPr>
          <w:p w14:paraId="21028473" w14:textId="335D204F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45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78A003D8" w14:textId="16AD39C3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</w:tr>
      <w:tr w:rsidR="00C40BD2" w:rsidRPr="00EA14E3" w14:paraId="0D9FF550" w14:textId="77777777" w:rsidTr="00984210">
        <w:trPr>
          <w:trHeight w:val="225"/>
        </w:trPr>
        <w:tc>
          <w:tcPr>
            <w:tcW w:w="709" w:type="dxa"/>
            <w:noWrap/>
            <w:vAlign w:val="bottom"/>
          </w:tcPr>
          <w:p w14:paraId="74B98AFE" w14:textId="77777777" w:rsidR="00C40BD2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835" w:type="dxa"/>
            <w:noWrap/>
            <w:vAlign w:val="bottom"/>
          </w:tcPr>
          <w:p w14:paraId="0D1625AB" w14:textId="0E8DB720" w:rsidR="00C40BD2" w:rsidRPr="00EA14E3" w:rsidRDefault="00C40BD2" w:rsidP="00C40BD2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Всего по области:</w:t>
            </w:r>
          </w:p>
        </w:tc>
        <w:tc>
          <w:tcPr>
            <w:tcW w:w="2552" w:type="dxa"/>
            <w:noWrap/>
            <w:vAlign w:val="bottom"/>
          </w:tcPr>
          <w:p w14:paraId="25AFBA1C" w14:textId="6DB6EC76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1154</w:t>
            </w:r>
          </w:p>
        </w:tc>
        <w:tc>
          <w:tcPr>
            <w:tcW w:w="2410" w:type="dxa"/>
            <w:gridSpan w:val="2"/>
            <w:noWrap/>
            <w:vAlign w:val="bottom"/>
          </w:tcPr>
          <w:p w14:paraId="6183855C" w14:textId="1D9A60A8" w:rsidR="00C40BD2" w:rsidRPr="00EA14E3" w:rsidRDefault="00C40BD2" w:rsidP="00C40BD2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66FF0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293</w:t>
            </w:r>
          </w:p>
        </w:tc>
      </w:tr>
    </w:tbl>
    <w:p w14:paraId="71516934" w14:textId="77777777" w:rsidR="00C40BD2" w:rsidRDefault="00C40BD2" w:rsidP="003F0902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50EACF90" w14:textId="467AD530" w:rsidR="00E11F5C" w:rsidRPr="003F0902" w:rsidRDefault="00E11F5C" w:rsidP="003F0902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3F090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Всего в опросе приняли участие 1154 воспитател</w:t>
      </w:r>
      <w:r w:rsidR="00E519A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я</w:t>
      </w:r>
      <w:r w:rsidRPr="003F090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 и 293 руководител</w:t>
      </w:r>
      <w:r w:rsidR="00E519A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я</w:t>
      </w:r>
      <w:r w:rsidRPr="003F090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(заместителей руководителя). Руководители составляют около 20,2% от общего числа участников. </w:t>
      </w:r>
    </w:p>
    <w:p w14:paraId="0C2A758A" w14:textId="430DAFE1" w:rsidR="00E11F5C" w:rsidRPr="00BF5145" w:rsidRDefault="00BF5145" w:rsidP="00BF5145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</w:t>
      </w:r>
      <w:r w:rsidR="00E11F5C" w:rsidRPr="003F090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ыборка в целом является репрезентативной для воспитателей, но требует усиления активности со стороны руководителей в отдельных муниципалитетах, что следует учесть при интерпретации результатов и планировании дальнейших мероприятий.</w:t>
      </w:r>
    </w:p>
    <w:p w14:paraId="74EED4BB" w14:textId="67DAA2F1" w:rsidR="008E3566" w:rsidRPr="00713586" w:rsidRDefault="00E31BB7" w:rsidP="00713586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Самая высокая активность среди </w:t>
      </w:r>
      <w:r w:rsidR="00713586"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воспитателей</w:t>
      </w:r>
      <w:r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наблюдается в Клинцовском, и </w:t>
      </w:r>
      <w:r w:rsidR="00713586"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Трубчев</w:t>
      </w:r>
      <w:r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ском районах, а также в город</w:t>
      </w:r>
      <w:r w:rsidR="00713586"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ах</w:t>
      </w:r>
      <w:r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Брянске</w:t>
      </w:r>
      <w:r w:rsidR="00713586"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и Клинцы</w:t>
      </w:r>
      <w:r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7DD02DBD" w14:textId="07C6F109" w:rsidR="008609F5" w:rsidRPr="00713586" w:rsidRDefault="00E31BB7" w:rsidP="008E3566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Низкую активность в опросе проявили </w:t>
      </w:r>
      <w:r w:rsidR="00713586"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воспитатели Брасовского, Клетнянского, Красногорского, Рогнединского, Севского и Суземского районов. Стоит отметить, что не приняли участие в опросе воспитатели Гордеевского района.</w:t>
      </w:r>
    </w:p>
    <w:p w14:paraId="475C4F1C" w14:textId="183CCD9F" w:rsidR="00713586" w:rsidRPr="00713586" w:rsidRDefault="00713586" w:rsidP="008E3566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Среди низк</w:t>
      </w:r>
      <w:r w:rsidR="0015709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их показателей </w:t>
      </w:r>
      <w:r w:rsidR="00D6023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–</w:t>
      </w:r>
      <w:r w:rsidR="0015709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D6023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количество </w:t>
      </w:r>
      <w:r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руководител</w:t>
      </w:r>
      <w:r w:rsidR="00D6023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ей</w:t>
      </w:r>
      <w:r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и их заместител</w:t>
      </w:r>
      <w:r w:rsidR="00D6023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ей</w:t>
      </w:r>
      <w:r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Гордеевского, Комаричского, Суземского, Рогнединского районов, Новозыбковского и Стародубского муниципальных округов.</w:t>
      </w:r>
    </w:p>
    <w:p w14:paraId="2A9F9A9A" w14:textId="77AA883D" w:rsidR="00216B14" w:rsidRPr="00713586" w:rsidRDefault="00216B14" w:rsidP="008609F5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Количественные показатели педагогических работников </w:t>
      </w:r>
      <w:r w:rsidR="008609F5"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образовательных организаций, реализующих основные общеобразовательные программы </w:t>
      </w:r>
      <w:r w:rsidR="00713586" w:rsidRPr="00D6023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дошкольного образования</w:t>
      </w:r>
      <w:r w:rsidR="000C547D"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, принявших участие в опросе, в разрезе районов и округов представлены на </w:t>
      </w:r>
      <w:r w:rsidR="00D6023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диаграмме</w:t>
      </w:r>
      <w:r w:rsidR="000C547D" w:rsidRPr="0071358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1. </w:t>
      </w:r>
    </w:p>
    <w:p w14:paraId="740A09AC" w14:textId="41CDD30D" w:rsidR="00B61EA6" w:rsidRDefault="007375A4" w:rsidP="007375A4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EE0000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              </w:t>
      </w:r>
      <w:r w:rsidR="00D60236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Диаграмма </w:t>
      </w:r>
      <w:r w:rsidR="000C547D" w:rsidRPr="007375A4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1</w:t>
      </w:r>
    </w:p>
    <w:p w14:paraId="1020AE38" w14:textId="77777777" w:rsidR="00D60236" w:rsidRDefault="00D60236" w:rsidP="007375A4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741EBC94" w14:textId="17513F66" w:rsidR="00B61EA6" w:rsidRPr="00EA14E3" w:rsidRDefault="00EA14E3" w:rsidP="00E11F5C">
      <w:pPr>
        <w:shd w:val="clear" w:color="auto" w:fill="FFFFFF"/>
        <w:spacing w:after="0"/>
        <w:ind w:firstLine="142"/>
        <w:jc w:val="center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73CC7CE0" wp14:editId="1BF19893">
            <wp:extent cx="5572125" cy="2743200"/>
            <wp:effectExtent l="0" t="0" r="9525" b="0"/>
            <wp:docPr id="51591789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172CD1-F11E-463C-FE76-0626D3D90E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F2C46A7" w14:textId="77777777" w:rsidR="001E7049" w:rsidRPr="00B06519" w:rsidRDefault="001E7049" w:rsidP="00E519A1">
      <w:pPr>
        <w:shd w:val="clear" w:color="auto" w:fill="FFFFFF"/>
        <w:spacing w:after="0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22CACA37" w14:textId="77777777" w:rsidR="00A06A6F" w:rsidRPr="00B06519" w:rsidRDefault="00A06A6F" w:rsidP="008974D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4BE4CFDA" w14:textId="77777777" w:rsidR="00D60236" w:rsidRDefault="00D60236" w:rsidP="008974D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</w:p>
    <w:p w14:paraId="327B4FAC" w14:textId="77777777" w:rsidR="00D60236" w:rsidRDefault="00D60236" w:rsidP="008974D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</w:p>
    <w:p w14:paraId="4BEEE6B8" w14:textId="11C32837" w:rsidR="008974D3" w:rsidRPr="00E11F5C" w:rsidRDefault="008974D3" w:rsidP="00D60236">
      <w:pPr>
        <w:shd w:val="clear" w:color="auto" w:fill="FFFFFF"/>
        <w:spacing w:after="0"/>
        <w:ind w:firstLine="709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E11F5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Таблица</w:t>
      </w:r>
      <w:r w:rsidR="003A36E8" w:rsidRPr="00E11F5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A06A6F" w:rsidRPr="00E11F5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2</w:t>
      </w:r>
      <w:r w:rsidRPr="00E11F5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– Сводная таблица </w:t>
      </w:r>
      <w:bookmarkStart w:id="1" w:name="_Hlk233287290"/>
      <w:r w:rsidR="003469D9" w:rsidRPr="00E11F5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ответ</w:t>
      </w:r>
      <w:r w:rsidR="00D60236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ов</w:t>
      </w:r>
      <w:r w:rsidRPr="00E11F5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bookmarkEnd w:id="1"/>
      <w:r w:rsidR="00EA14E3" w:rsidRPr="00E11F5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воспитателей</w:t>
      </w:r>
      <w:r w:rsidR="0005750E" w:rsidRPr="00E11F5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,</w:t>
      </w:r>
      <w:r w:rsidRPr="00E11F5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всего </w:t>
      </w:r>
      <w:r w:rsidR="00EA14E3" w:rsidRPr="00E11F5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1154</w:t>
      </w:r>
      <w:r w:rsidRPr="00E11F5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чел.</w:t>
      </w:r>
    </w:p>
    <w:p w14:paraId="4C805E44" w14:textId="77777777" w:rsidR="00EA14E3" w:rsidRDefault="00EA14E3" w:rsidP="008974D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tbl>
      <w:tblPr>
        <w:tblW w:w="9345" w:type="dxa"/>
        <w:tblLook w:val="04A0" w:firstRow="1" w:lastRow="0" w:firstColumn="1" w:lastColumn="0" w:noHBand="0" w:noVBand="1"/>
      </w:tblPr>
      <w:tblGrid>
        <w:gridCol w:w="458"/>
        <w:gridCol w:w="4072"/>
        <w:gridCol w:w="1340"/>
        <w:gridCol w:w="1237"/>
        <w:gridCol w:w="1119"/>
        <w:gridCol w:w="1119"/>
      </w:tblGrid>
      <w:tr w:rsidR="00EA14E3" w:rsidRPr="00EA14E3" w14:paraId="1AE8FE3D" w14:textId="77777777" w:rsidTr="005A5950">
        <w:trPr>
          <w:trHeight w:val="67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5A5BB" w14:textId="77777777" w:rsidR="00EA14E3" w:rsidRPr="00EA14E3" w:rsidRDefault="00EA14E3" w:rsidP="00EA14E3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№ </w:t>
            </w:r>
          </w:p>
        </w:tc>
        <w:tc>
          <w:tcPr>
            <w:tcW w:w="4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3D80A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Вопрос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E10F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Всего ответивших "Да" (чел)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C5BB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Всего ответивших "Нет" (чел)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76322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Доля "Да", %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30523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Доля "Нет", %</w:t>
            </w:r>
          </w:p>
        </w:tc>
      </w:tr>
      <w:tr w:rsidR="00EA14E3" w:rsidRPr="00EA14E3" w14:paraId="45E7D981" w14:textId="77777777" w:rsidTr="005A5950">
        <w:trPr>
          <w:trHeight w:val="45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E1AA3" w14:textId="77777777" w:rsidR="00EA14E3" w:rsidRPr="00EA14E3" w:rsidRDefault="00EA14E3" w:rsidP="00EA14E3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0CD0F" w14:textId="77777777" w:rsidR="00EA14E3" w:rsidRPr="00EA14E3" w:rsidRDefault="00EA14E3" w:rsidP="00EA14E3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Изменился ли с 1 марта 2025 года объем Вашей бюрократической нагрузки?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79D60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D5F6A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182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242F2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84,23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F04CD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15,77</w:t>
            </w:r>
          </w:p>
        </w:tc>
      </w:tr>
      <w:tr w:rsidR="00EA14E3" w:rsidRPr="00EA14E3" w14:paraId="514D7207" w14:textId="77777777" w:rsidTr="005A5950">
        <w:trPr>
          <w:trHeight w:val="12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00A12" w14:textId="77777777" w:rsidR="00EA14E3" w:rsidRPr="00EA14E3" w:rsidRDefault="00EA14E3" w:rsidP="00EA14E3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F3712" w14:textId="77777777" w:rsidR="00EA14E3" w:rsidRPr="00EA14E3" w:rsidRDefault="00EA14E3" w:rsidP="00EA14E3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Приходится ли Вам, по поручению администрации образовательной организации, готовить документы, не указанные в приказе Минпросвещения России от 06.11.2024 № 779, без заключения дополнительного соглашения или оплаты?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081E9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48F5B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1074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C4303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6,93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3C9B2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93,07</w:t>
            </w:r>
          </w:p>
        </w:tc>
      </w:tr>
      <w:tr w:rsidR="00EA14E3" w:rsidRPr="00EA14E3" w14:paraId="2C07C436" w14:textId="77777777" w:rsidTr="005A5950">
        <w:trPr>
          <w:trHeight w:val="157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C5182" w14:textId="77777777" w:rsidR="00EA14E3" w:rsidRPr="00EA14E3" w:rsidRDefault="00EA14E3" w:rsidP="00EA14E3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FAF56" w14:textId="77777777" w:rsidR="00EA14E3" w:rsidRPr="00EA14E3" w:rsidRDefault="00EA14E3" w:rsidP="00EA14E3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Проведен ли анализ содержания локальных нормативных актов на соответствие требованиям законодательства об образовании в части снижения бюрократической нагрузки на педагогических работников, в том числе коллективного договора и правил внутреннего трудового распорядка?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6382E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1058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6108F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5FB3D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91,68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44353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8,32</w:t>
            </w:r>
          </w:p>
        </w:tc>
      </w:tr>
      <w:tr w:rsidR="00EA14E3" w:rsidRPr="00EA14E3" w14:paraId="481AFE41" w14:textId="77777777" w:rsidTr="005A5950">
        <w:trPr>
          <w:trHeight w:val="94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F053D" w14:textId="77777777" w:rsidR="00EA14E3" w:rsidRPr="00EA14E3" w:rsidRDefault="00EA14E3" w:rsidP="00EA14E3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8C2CA" w14:textId="3B6501D9" w:rsidR="00EA14E3" w:rsidRPr="00EA14E3" w:rsidRDefault="00EA14E3" w:rsidP="00EA14E3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Внесены ли изменения в должностные инструкции, с учетом требований, установленных частями 6.1 и 6.2  статьи 47 Закона об образовании и приказом Минпросвещения России от 06.11.2024 № 779?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579C1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1069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CA7B2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A358D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92,63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52C8C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7,37</w:t>
            </w:r>
          </w:p>
        </w:tc>
      </w:tr>
      <w:tr w:rsidR="00EA14E3" w:rsidRPr="00EA14E3" w14:paraId="4F59FA7D" w14:textId="77777777" w:rsidTr="005A5950">
        <w:trPr>
          <w:trHeight w:val="67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8E625" w14:textId="77777777" w:rsidR="00EA14E3" w:rsidRPr="00EA14E3" w:rsidRDefault="00EA14E3" w:rsidP="00EA14E3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1EDCF" w14:textId="77777777" w:rsidR="00EA14E3" w:rsidRPr="00EA14E3" w:rsidRDefault="00EA14E3" w:rsidP="00EA14E3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Приходится ли Вам предоставлять фотоотчеты о проводимых мероприятиях по требованию администрации учреждения?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D0C44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467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C8663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687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C5D35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40,47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07A8B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59,53</w:t>
            </w:r>
          </w:p>
        </w:tc>
      </w:tr>
      <w:tr w:rsidR="00EA14E3" w:rsidRPr="00EA14E3" w14:paraId="365DDAAC" w14:textId="77777777" w:rsidTr="00984210">
        <w:trPr>
          <w:trHeight w:val="9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B7F00" w14:textId="77777777" w:rsidR="00EA14E3" w:rsidRPr="00EA14E3" w:rsidRDefault="00EA14E3" w:rsidP="00EA14E3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40AEC" w14:textId="77777777" w:rsidR="00EA14E3" w:rsidRPr="00EA14E3" w:rsidRDefault="00EA14E3" w:rsidP="00EA14E3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Приходится ли Вам готовить информационные материалы для размещения их в социальных сетях и (или) на официальном сайте образовательной организации?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3FD78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F9020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770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909EB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33,28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E7010" w14:textId="77777777" w:rsidR="00EA14E3" w:rsidRPr="00EA14E3" w:rsidRDefault="00EA14E3" w:rsidP="00EA14E3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66,72</w:t>
            </w:r>
          </w:p>
        </w:tc>
      </w:tr>
      <w:tr w:rsidR="00984210" w:rsidRPr="00EA14E3" w14:paraId="695FFD75" w14:textId="77777777" w:rsidTr="00984210">
        <w:trPr>
          <w:trHeight w:val="9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C4512A" w14:textId="1D099E9C" w:rsidR="00984210" w:rsidRPr="00EA14E3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</w:t>
            </w:r>
          </w:p>
        </w:tc>
        <w:tc>
          <w:tcPr>
            <w:tcW w:w="4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6A7A0B" w14:textId="15167A9A" w:rsidR="00984210" w:rsidRPr="00EA14E3" w:rsidRDefault="00984210" w:rsidP="00984210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Приходится ли Вам участвовать в организации и (или) проведении мероприятий, незапланированных в рамках образовательной программы на безвозмездной основе?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D8E445" w14:textId="1A6A14B4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187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B9F0AE" w14:textId="72A8FE0D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967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52ECDE" w14:textId="58272F8F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16,20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56008D" w14:textId="72585E15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83,80</w:t>
            </w:r>
          </w:p>
        </w:tc>
      </w:tr>
      <w:tr w:rsidR="00984210" w:rsidRPr="00EA14E3" w14:paraId="0585BD27" w14:textId="77777777" w:rsidTr="00984210">
        <w:trPr>
          <w:trHeight w:val="9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8B6259" w14:textId="431E435D" w:rsidR="00984210" w:rsidRPr="00EA14E3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</w:t>
            </w:r>
          </w:p>
        </w:tc>
        <w:tc>
          <w:tcPr>
            <w:tcW w:w="4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8B8F0" w14:textId="7B0B2AD0" w:rsidR="00984210" w:rsidRPr="00EA14E3" w:rsidRDefault="00984210" w:rsidP="00984210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Приходилось ли Вам предоставлять информацию по запросам различных ведомств?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EBA966" w14:textId="76765A35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239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CEA292" w14:textId="356F8BC8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915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3F7FE6" w14:textId="13523A1F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20,71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1A71A0" w14:textId="548C6F28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79,29</w:t>
            </w:r>
          </w:p>
        </w:tc>
      </w:tr>
      <w:tr w:rsidR="00984210" w:rsidRPr="00EA14E3" w14:paraId="0833D0CC" w14:textId="77777777" w:rsidTr="00984210">
        <w:trPr>
          <w:trHeight w:val="9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63338" w14:textId="2A913EB4" w:rsidR="00984210" w:rsidRPr="00EA14E3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</w:t>
            </w:r>
          </w:p>
        </w:tc>
        <w:tc>
          <w:tcPr>
            <w:tcW w:w="4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7D212" w14:textId="211F4BD2" w:rsidR="00984210" w:rsidRPr="00EA14E3" w:rsidRDefault="00984210" w:rsidP="00984210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Считаете ли Вы, что аттестационные процедуры требуют подготовки избыточного количества документации?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A2D793" w14:textId="48AC7541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142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3516D7" w14:textId="1B1B20C6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1012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BA1A49" w14:textId="7AC4FD74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12,31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8F36BD" w14:textId="723C4DD0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87,69</w:t>
            </w:r>
          </w:p>
        </w:tc>
      </w:tr>
      <w:tr w:rsidR="00984210" w:rsidRPr="00EA14E3" w14:paraId="51187156" w14:textId="77777777" w:rsidTr="00984210">
        <w:trPr>
          <w:trHeight w:val="9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DDD74F" w14:textId="0E821C60" w:rsidR="00984210" w:rsidRPr="00EA14E3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</w:t>
            </w:r>
          </w:p>
        </w:tc>
        <w:tc>
          <w:tcPr>
            <w:tcW w:w="4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9CA30" w14:textId="30875370" w:rsidR="00984210" w:rsidRPr="00EA14E3" w:rsidRDefault="00984210" w:rsidP="00984210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Ведется ли в Вашей образовательной организации работа по внедрению электронного документооборот?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EE8121" w14:textId="5298AAE1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923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DCCC31" w14:textId="45E0669C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231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9261B8" w14:textId="4CCD4597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79,98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BBBB98" w14:textId="79F3804D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20,02</w:t>
            </w:r>
          </w:p>
        </w:tc>
      </w:tr>
      <w:tr w:rsidR="00984210" w:rsidRPr="00EA14E3" w14:paraId="4CCDAD2A" w14:textId="77777777" w:rsidTr="00984210">
        <w:trPr>
          <w:trHeight w:val="9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C0D625" w14:textId="0D8E10FF" w:rsidR="00984210" w:rsidRPr="00EA14E3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11</w:t>
            </w:r>
          </w:p>
        </w:tc>
        <w:tc>
          <w:tcPr>
            <w:tcW w:w="4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4247B" w14:textId="1E2EC667" w:rsidR="00984210" w:rsidRPr="00EA14E3" w:rsidRDefault="00984210" w:rsidP="00984210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Осуществляется ли в Вашей образовательной организации правовое просвещение педагогических работников посредством размещения правовой информации в открытых и общедоступных информационных ресурсах образовательной организации?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5850C2" w14:textId="037E2700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1038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1F06A9" w14:textId="19AAECB7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116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4F2F40" w14:textId="4D47E76B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89,95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48A62" w14:textId="5A85E3E3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10,05</w:t>
            </w:r>
          </w:p>
        </w:tc>
      </w:tr>
      <w:tr w:rsidR="00984210" w:rsidRPr="00EA14E3" w14:paraId="3FCF5388" w14:textId="77777777" w:rsidTr="00984210">
        <w:trPr>
          <w:trHeight w:val="9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43422F" w14:textId="5D846A82" w:rsidR="00984210" w:rsidRPr="00EA14E3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12</w:t>
            </w:r>
          </w:p>
        </w:tc>
        <w:tc>
          <w:tcPr>
            <w:tcW w:w="4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EF851" w14:textId="3BF6DE69" w:rsidR="00984210" w:rsidRPr="00EA14E3" w:rsidRDefault="00984210" w:rsidP="00984210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Осуществляется ли в Вашей образовательной организации замещение документов на бумажном носителе на электронную форму?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98FCFE" w14:textId="08BF2C2D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922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2E4D46" w14:textId="290E7F82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232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576EB1" w14:textId="2C3E6ACE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79,90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3E444F" w14:textId="71942CBC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20,10</w:t>
            </w:r>
          </w:p>
        </w:tc>
      </w:tr>
      <w:tr w:rsidR="00984210" w:rsidRPr="00EA14E3" w14:paraId="6498198E" w14:textId="77777777" w:rsidTr="00984210">
        <w:trPr>
          <w:trHeight w:val="9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6CFCA5" w14:textId="5C852893" w:rsidR="00984210" w:rsidRPr="00EA14E3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13</w:t>
            </w:r>
          </w:p>
        </w:tc>
        <w:tc>
          <w:tcPr>
            <w:tcW w:w="4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52ED7" w14:textId="7B72680A" w:rsidR="00984210" w:rsidRPr="00EA14E3" w:rsidRDefault="00984210" w:rsidP="00984210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Приходится ли Вам пользоваться муниципальной «горячей линией» по снижению бюрократической нагрузки?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82D355" w14:textId="6F0E4343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F24D01" w14:textId="11375675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1134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0F322" w14:textId="12FC7663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1,73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C3C0A" w14:textId="7A566A0F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98,27</w:t>
            </w:r>
          </w:p>
        </w:tc>
      </w:tr>
      <w:tr w:rsidR="00984210" w:rsidRPr="00EA14E3" w14:paraId="5CE4E689" w14:textId="77777777" w:rsidTr="00984210">
        <w:trPr>
          <w:trHeight w:val="9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BAAEEC" w14:textId="602FC732" w:rsidR="00984210" w:rsidRPr="00EA14E3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14</w:t>
            </w:r>
          </w:p>
        </w:tc>
        <w:tc>
          <w:tcPr>
            <w:tcW w:w="4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556CC" w14:textId="23F9ABD9" w:rsidR="00984210" w:rsidRPr="00EA14E3" w:rsidRDefault="00984210" w:rsidP="00984210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Знаете ли Вы о сервисе Чат-Бот «Помощник Рособрнадзора», который обеспечивает оперативную и эффективную поддержку педагогических работников по вопросам бюрократической нагрузки?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6F9964" w14:textId="3C425FC6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873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5C5D87" w14:textId="596114C2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281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7CF9D5" w14:textId="7C662A8B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75,65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92889" w14:textId="767B0F0D" w:rsidR="00984210" w:rsidRPr="00EA14E3" w:rsidRDefault="00984210" w:rsidP="00984210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A14E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24,35</w:t>
            </w:r>
          </w:p>
        </w:tc>
      </w:tr>
    </w:tbl>
    <w:p w14:paraId="6129005A" w14:textId="77777777" w:rsidR="005A5950" w:rsidRDefault="005A5950" w:rsidP="005A5950">
      <w:pPr>
        <w:jc w:val="right"/>
        <w:rPr>
          <w:sz w:val="24"/>
          <w:szCs w:val="24"/>
        </w:rPr>
      </w:pPr>
    </w:p>
    <w:p w14:paraId="173775F1" w14:textId="61A474B3" w:rsidR="003A36E8" w:rsidRPr="005A5950" w:rsidRDefault="003A36E8" w:rsidP="00984210">
      <w:pPr>
        <w:shd w:val="clear" w:color="auto" w:fill="FFFFFF"/>
        <w:spacing w:after="0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Таблица </w:t>
      </w:r>
      <w:r w:rsidR="003469D9"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3 </w:t>
      </w:r>
      <w:r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– Сводная таблица </w:t>
      </w:r>
      <w:r w:rsidR="003469D9"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ответ</w:t>
      </w:r>
      <w:r w:rsidR="0098421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ов </w:t>
      </w:r>
      <w:r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руководител</w:t>
      </w:r>
      <w:r w:rsidR="0098421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ей</w:t>
      </w:r>
      <w:r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(заместител</w:t>
      </w:r>
      <w:r w:rsidR="0098421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ей</w:t>
      </w:r>
      <w:r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руководител</w:t>
      </w:r>
      <w:r w:rsidR="0005750E"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я</w:t>
      </w:r>
      <w:r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)</w:t>
      </w:r>
      <w:r w:rsidR="0005750E"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,</w:t>
      </w:r>
      <w:r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всего </w:t>
      </w:r>
      <w:r w:rsidR="00811EFE"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293</w:t>
      </w:r>
      <w:r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чел.</w:t>
      </w:r>
    </w:p>
    <w:p w14:paraId="4A3B0D1C" w14:textId="77777777" w:rsidR="00811EFE" w:rsidRDefault="00811EFE" w:rsidP="005A5950">
      <w:pPr>
        <w:shd w:val="clear" w:color="auto" w:fill="FFFFFF"/>
        <w:spacing w:after="0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3931"/>
        <w:gridCol w:w="1481"/>
        <w:gridCol w:w="1237"/>
        <w:gridCol w:w="1119"/>
        <w:gridCol w:w="1119"/>
      </w:tblGrid>
      <w:tr w:rsidR="00811EFE" w:rsidRPr="00811EFE" w14:paraId="095A934F" w14:textId="77777777" w:rsidTr="00984210">
        <w:trPr>
          <w:trHeight w:val="675"/>
        </w:trPr>
        <w:tc>
          <w:tcPr>
            <w:tcW w:w="458" w:type="dxa"/>
            <w:noWrap/>
            <w:vAlign w:val="bottom"/>
            <w:hideMark/>
          </w:tcPr>
          <w:p w14:paraId="1E4C4983" w14:textId="77777777" w:rsidR="00811EFE" w:rsidRPr="00811EFE" w:rsidRDefault="00811EFE" w:rsidP="00811EFE">
            <w:pPr>
              <w:spacing w:after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11EF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№ </w:t>
            </w:r>
          </w:p>
        </w:tc>
        <w:tc>
          <w:tcPr>
            <w:tcW w:w="3931" w:type="dxa"/>
            <w:noWrap/>
            <w:vAlign w:val="center"/>
            <w:hideMark/>
          </w:tcPr>
          <w:p w14:paraId="6FACF902" w14:textId="77777777" w:rsidR="00811EFE" w:rsidRPr="00811EFE" w:rsidRDefault="00811EFE" w:rsidP="00811EFE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11EF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Вопрос</w:t>
            </w:r>
          </w:p>
        </w:tc>
        <w:tc>
          <w:tcPr>
            <w:tcW w:w="1481" w:type="dxa"/>
            <w:vAlign w:val="center"/>
            <w:hideMark/>
          </w:tcPr>
          <w:p w14:paraId="59D9BA6F" w14:textId="77777777" w:rsidR="00811EFE" w:rsidRPr="00811EFE" w:rsidRDefault="00811EFE" w:rsidP="00811EFE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11EF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Всего ответивших "Да" (чел)</w:t>
            </w:r>
          </w:p>
        </w:tc>
        <w:tc>
          <w:tcPr>
            <w:tcW w:w="1237" w:type="dxa"/>
            <w:vAlign w:val="center"/>
            <w:hideMark/>
          </w:tcPr>
          <w:p w14:paraId="10D22625" w14:textId="77777777" w:rsidR="00811EFE" w:rsidRPr="00811EFE" w:rsidRDefault="00811EFE" w:rsidP="00811EFE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11EF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Всего ответивших "Нет" (чел)</w:t>
            </w:r>
          </w:p>
        </w:tc>
        <w:tc>
          <w:tcPr>
            <w:tcW w:w="1119" w:type="dxa"/>
            <w:vAlign w:val="center"/>
            <w:hideMark/>
          </w:tcPr>
          <w:p w14:paraId="690E098B" w14:textId="77777777" w:rsidR="00811EFE" w:rsidRPr="00811EFE" w:rsidRDefault="00811EFE" w:rsidP="00811EFE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11EF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Доля "Да", %</w:t>
            </w:r>
          </w:p>
        </w:tc>
        <w:tc>
          <w:tcPr>
            <w:tcW w:w="1119" w:type="dxa"/>
            <w:vAlign w:val="center"/>
            <w:hideMark/>
          </w:tcPr>
          <w:p w14:paraId="5A910ADC" w14:textId="77777777" w:rsidR="00811EFE" w:rsidRPr="00811EFE" w:rsidRDefault="00811EFE" w:rsidP="00811EFE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11EF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Доля "Нет", %</w:t>
            </w:r>
          </w:p>
        </w:tc>
      </w:tr>
      <w:tr w:rsidR="00811EFE" w:rsidRPr="00811EFE" w14:paraId="25EA38F9" w14:textId="77777777" w:rsidTr="00984210">
        <w:trPr>
          <w:trHeight w:val="450"/>
        </w:trPr>
        <w:tc>
          <w:tcPr>
            <w:tcW w:w="458" w:type="dxa"/>
            <w:noWrap/>
            <w:vAlign w:val="bottom"/>
            <w:hideMark/>
          </w:tcPr>
          <w:p w14:paraId="72D1FB10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3931" w:type="dxa"/>
            <w:vAlign w:val="bottom"/>
            <w:hideMark/>
          </w:tcPr>
          <w:p w14:paraId="7C998BF2" w14:textId="77777777" w:rsidR="00811EFE" w:rsidRPr="00E519A1" w:rsidRDefault="00811EFE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Изменился ли с 1 марта 2025 года объем Вашей бюрократической нагрузки?</w:t>
            </w:r>
          </w:p>
        </w:tc>
        <w:tc>
          <w:tcPr>
            <w:tcW w:w="1481" w:type="dxa"/>
            <w:noWrap/>
            <w:vAlign w:val="bottom"/>
            <w:hideMark/>
          </w:tcPr>
          <w:p w14:paraId="299ABBED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239</w:t>
            </w:r>
          </w:p>
        </w:tc>
        <w:tc>
          <w:tcPr>
            <w:tcW w:w="1237" w:type="dxa"/>
            <w:noWrap/>
            <w:vAlign w:val="bottom"/>
            <w:hideMark/>
          </w:tcPr>
          <w:p w14:paraId="30283410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54</w:t>
            </w:r>
          </w:p>
        </w:tc>
        <w:tc>
          <w:tcPr>
            <w:tcW w:w="1119" w:type="dxa"/>
            <w:noWrap/>
            <w:vAlign w:val="bottom"/>
            <w:hideMark/>
          </w:tcPr>
          <w:p w14:paraId="11620FCC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81,57</w:t>
            </w:r>
          </w:p>
        </w:tc>
        <w:tc>
          <w:tcPr>
            <w:tcW w:w="1119" w:type="dxa"/>
            <w:noWrap/>
            <w:vAlign w:val="bottom"/>
            <w:hideMark/>
          </w:tcPr>
          <w:p w14:paraId="7A04D19C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18,43</w:t>
            </w:r>
          </w:p>
        </w:tc>
      </w:tr>
      <w:tr w:rsidR="00811EFE" w:rsidRPr="00811EFE" w14:paraId="461B3B63" w14:textId="77777777" w:rsidTr="00984210">
        <w:trPr>
          <w:trHeight w:val="1350"/>
        </w:trPr>
        <w:tc>
          <w:tcPr>
            <w:tcW w:w="458" w:type="dxa"/>
            <w:noWrap/>
            <w:vAlign w:val="bottom"/>
            <w:hideMark/>
          </w:tcPr>
          <w:p w14:paraId="25986021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3931" w:type="dxa"/>
            <w:vAlign w:val="bottom"/>
            <w:hideMark/>
          </w:tcPr>
          <w:p w14:paraId="61ACAA41" w14:textId="77777777" w:rsidR="00811EFE" w:rsidRPr="00E519A1" w:rsidRDefault="00811EFE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Приходится ли Вам, по поручению администрации образовательной организации, готовить документы, не указанные в приказе Минпросвещения России от 06.11.2024 № 779, без заключения дополнительного соглашения или оплаты?</w:t>
            </w:r>
          </w:p>
        </w:tc>
        <w:tc>
          <w:tcPr>
            <w:tcW w:w="1481" w:type="dxa"/>
            <w:noWrap/>
            <w:vAlign w:val="bottom"/>
            <w:hideMark/>
          </w:tcPr>
          <w:p w14:paraId="380C5867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30</w:t>
            </w:r>
          </w:p>
        </w:tc>
        <w:tc>
          <w:tcPr>
            <w:tcW w:w="1237" w:type="dxa"/>
            <w:noWrap/>
            <w:vAlign w:val="bottom"/>
            <w:hideMark/>
          </w:tcPr>
          <w:p w14:paraId="4CA84A9F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263</w:t>
            </w:r>
          </w:p>
        </w:tc>
        <w:tc>
          <w:tcPr>
            <w:tcW w:w="1119" w:type="dxa"/>
            <w:noWrap/>
            <w:vAlign w:val="bottom"/>
            <w:hideMark/>
          </w:tcPr>
          <w:p w14:paraId="6F43A27B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10,24</w:t>
            </w:r>
          </w:p>
        </w:tc>
        <w:tc>
          <w:tcPr>
            <w:tcW w:w="1119" w:type="dxa"/>
            <w:noWrap/>
            <w:vAlign w:val="bottom"/>
            <w:hideMark/>
          </w:tcPr>
          <w:p w14:paraId="10BD3808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89,76</w:t>
            </w:r>
          </w:p>
        </w:tc>
      </w:tr>
      <w:tr w:rsidR="00811EFE" w:rsidRPr="00811EFE" w14:paraId="1942CE49" w14:textId="77777777" w:rsidTr="00984210">
        <w:trPr>
          <w:trHeight w:val="1575"/>
        </w:trPr>
        <w:tc>
          <w:tcPr>
            <w:tcW w:w="458" w:type="dxa"/>
            <w:noWrap/>
            <w:vAlign w:val="bottom"/>
            <w:hideMark/>
          </w:tcPr>
          <w:p w14:paraId="1DC20C73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3931" w:type="dxa"/>
            <w:vAlign w:val="bottom"/>
            <w:hideMark/>
          </w:tcPr>
          <w:p w14:paraId="38645632" w14:textId="77777777" w:rsidR="00811EFE" w:rsidRPr="00E519A1" w:rsidRDefault="00811EFE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Проведен ли анализ содержания локальных нормативных актов на соответствие требованиям законодательства об образовании в части снижения бюрократической нагрузки на педагогических работников, в том числе коллективного договора и правил внутреннего трудового распорядка?</w:t>
            </w:r>
          </w:p>
        </w:tc>
        <w:tc>
          <w:tcPr>
            <w:tcW w:w="1481" w:type="dxa"/>
            <w:noWrap/>
            <w:vAlign w:val="bottom"/>
            <w:hideMark/>
          </w:tcPr>
          <w:p w14:paraId="7C4B7B66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288</w:t>
            </w:r>
          </w:p>
        </w:tc>
        <w:tc>
          <w:tcPr>
            <w:tcW w:w="1237" w:type="dxa"/>
            <w:noWrap/>
            <w:vAlign w:val="bottom"/>
            <w:hideMark/>
          </w:tcPr>
          <w:p w14:paraId="76CA03F1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1119" w:type="dxa"/>
            <w:noWrap/>
            <w:vAlign w:val="bottom"/>
            <w:hideMark/>
          </w:tcPr>
          <w:p w14:paraId="3F06398D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98,29</w:t>
            </w:r>
          </w:p>
        </w:tc>
        <w:tc>
          <w:tcPr>
            <w:tcW w:w="1119" w:type="dxa"/>
            <w:noWrap/>
            <w:vAlign w:val="bottom"/>
            <w:hideMark/>
          </w:tcPr>
          <w:p w14:paraId="6CDA9995" w14:textId="77777777" w:rsidR="00811EFE" w:rsidRPr="00E519A1" w:rsidRDefault="00811EFE" w:rsidP="00811EF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519A1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1,71</w:t>
            </w:r>
          </w:p>
        </w:tc>
      </w:tr>
      <w:tr w:rsidR="00984210" w:rsidRPr="00811EFE" w14:paraId="2B93BEA1" w14:textId="77777777" w:rsidTr="00984210">
        <w:trPr>
          <w:trHeight w:val="1575"/>
        </w:trPr>
        <w:tc>
          <w:tcPr>
            <w:tcW w:w="458" w:type="dxa"/>
            <w:noWrap/>
            <w:vAlign w:val="bottom"/>
          </w:tcPr>
          <w:p w14:paraId="70125DC3" w14:textId="547F8894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4</w:t>
            </w:r>
          </w:p>
        </w:tc>
        <w:tc>
          <w:tcPr>
            <w:tcW w:w="3931" w:type="dxa"/>
            <w:vAlign w:val="bottom"/>
          </w:tcPr>
          <w:p w14:paraId="0BA40531" w14:textId="2D04BC7F" w:rsidR="00984210" w:rsidRPr="00E519A1" w:rsidRDefault="00984210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Внесены ли изменения в должностные инструкции, с учетом требований, установленных частями 6.1 и 6.2  статьи 47 Закона об образовании и приказом Минпросвещения России от 06.11.2024 № 779?</w:t>
            </w:r>
          </w:p>
        </w:tc>
        <w:tc>
          <w:tcPr>
            <w:tcW w:w="1481" w:type="dxa"/>
            <w:noWrap/>
            <w:vAlign w:val="bottom"/>
          </w:tcPr>
          <w:p w14:paraId="2E67EC50" w14:textId="255F71B8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290</w:t>
            </w:r>
          </w:p>
        </w:tc>
        <w:tc>
          <w:tcPr>
            <w:tcW w:w="1237" w:type="dxa"/>
            <w:noWrap/>
            <w:vAlign w:val="bottom"/>
          </w:tcPr>
          <w:p w14:paraId="63E185CA" w14:textId="599A624E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</w:t>
            </w:r>
          </w:p>
        </w:tc>
        <w:tc>
          <w:tcPr>
            <w:tcW w:w="1119" w:type="dxa"/>
            <w:noWrap/>
            <w:vAlign w:val="bottom"/>
          </w:tcPr>
          <w:p w14:paraId="5DD67038" w14:textId="12BA2899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98,98</w:t>
            </w:r>
          </w:p>
        </w:tc>
        <w:tc>
          <w:tcPr>
            <w:tcW w:w="1119" w:type="dxa"/>
            <w:noWrap/>
            <w:vAlign w:val="bottom"/>
          </w:tcPr>
          <w:p w14:paraId="069C0C62" w14:textId="0AB43C65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1,02</w:t>
            </w:r>
          </w:p>
        </w:tc>
      </w:tr>
      <w:tr w:rsidR="00984210" w:rsidRPr="00811EFE" w14:paraId="758702F3" w14:textId="77777777" w:rsidTr="00074A58">
        <w:trPr>
          <w:trHeight w:val="982"/>
        </w:trPr>
        <w:tc>
          <w:tcPr>
            <w:tcW w:w="458" w:type="dxa"/>
            <w:noWrap/>
            <w:vAlign w:val="bottom"/>
          </w:tcPr>
          <w:p w14:paraId="5E04F4B6" w14:textId="3F7D94C1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5</w:t>
            </w:r>
          </w:p>
        </w:tc>
        <w:tc>
          <w:tcPr>
            <w:tcW w:w="3931" w:type="dxa"/>
            <w:vAlign w:val="bottom"/>
          </w:tcPr>
          <w:p w14:paraId="7F2CDC3B" w14:textId="4FC09471" w:rsidR="00984210" w:rsidRPr="00E519A1" w:rsidRDefault="00984210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Приходится ли Вам предоставлять фотоотчеты о проводимых мероприятиях по требованию администрации учреждения?</w:t>
            </w:r>
          </w:p>
        </w:tc>
        <w:tc>
          <w:tcPr>
            <w:tcW w:w="1481" w:type="dxa"/>
            <w:noWrap/>
            <w:vAlign w:val="bottom"/>
          </w:tcPr>
          <w:p w14:paraId="7709B5C5" w14:textId="2A0B9535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103</w:t>
            </w:r>
          </w:p>
        </w:tc>
        <w:tc>
          <w:tcPr>
            <w:tcW w:w="1237" w:type="dxa"/>
            <w:noWrap/>
            <w:vAlign w:val="bottom"/>
          </w:tcPr>
          <w:p w14:paraId="4A8F4DF6" w14:textId="1967EA26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190</w:t>
            </w:r>
          </w:p>
        </w:tc>
        <w:tc>
          <w:tcPr>
            <w:tcW w:w="1119" w:type="dxa"/>
            <w:noWrap/>
            <w:vAlign w:val="bottom"/>
          </w:tcPr>
          <w:p w14:paraId="76AEB8E5" w14:textId="428E69C1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35,15</w:t>
            </w:r>
          </w:p>
        </w:tc>
        <w:tc>
          <w:tcPr>
            <w:tcW w:w="1119" w:type="dxa"/>
            <w:noWrap/>
            <w:vAlign w:val="bottom"/>
          </w:tcPr>
          <w:p w14:paraId="27F823ED" w14:textId="6C7BE28F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64,85</w:t>
            </w:r>
          </w:p>
        </w:tc>
      </w:tr>
      <w:tr w:rsidR="00984210" w:rsidRPr="00811EFE" w14:paraId="2934F7C7" w14:textId="77777777" w:rsidTr="00984210">
        <w:trPr>
          <w:trHeight w:val="1090"/>
        </w:trPr>
        <w:tc>
          <w:tcPr>
            <w:tcW w:w="458" w:type="dxa"/>
            <w:noWrap/>
            <w:vAlign w:val="bottom"/>
          </w:tcPr>
          <w:p w14:paraId="4BB3F77F" w14:textId="67AF72CB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6</w:t>
            </w:r>
          </w:p>
        </w:tc>
        <w:tc>
          <w:tcPr>
            <w:tcW w:w="3931" w:type="dxa"/>
            <w:vAlign w:val="bottom"/>
          </w:tcPr>
          <w:p w14:paraId="522A9D93" w14:textId="50D3D6D9" w:rsidR="00984210" w:rsidRPr="00E519A1" w:rsidRDefault="00984210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Приходится ли Вам готовить информационные материалы для размещения их в социальных сетях и (или) на официальном сайте образовательной организации?</w:t>
            </w:r>
          </w:p>
        </w:tc>
        <w:tc>
          <w:tcPr>
            <w:tcW w:w="1481" w:type="dxa"/>
            <w:noWrap/>
            <w:vAlign w:val="bottom"/>
          </w:tcPr>
          <w:p w14:paraId="47EBF375" w14:textId="69E61B65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155</w:t>
            </w:r>
          </w:p>
        </w:tc>
        <w:tc>
          <w:tcPr>
            <w:tcW w:w="1237" w:type="dxa"/>
            <w:noWrap/>
            <w:vAlign w:val="bottom"/>
          </w:tcPr>
          <w:p w14:paraId="41E7AE4A" w14:textId="3BB5E65B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138</w:t>
            </w:r>
          </w:p>
        </w:tc>
        <w:tc>
          <w:tcPr>
            <w:tcW w:w="1119" w:type="dxa"/>
            <w:noWrap/>
            <w:vAlign w:val="bottom"/>
          </w:tcPr>
          <w:p w14:paraId="70161E1A" w14:textId="4C5303C7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52,90</w:t>
            </w:r>
          </w:p>
        </w:tc>
        <w:tc>
          <w:tcPr>
            <w:tcW w:w="1119" w:type="dxa"/>
            <w:noWrap/>
            <w:vAlign w:val="bottom"/>
          </w:tcPr>
          <w:p w14:paraId="1B8DC7C1" w14:textId="27C4D784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47,10</w:t>
            </w:r>
          </w:p>
        </w:tc>
      </w:tr>
      <w:tr w:rsidR="00984210" w:rsidRPr="00811EFE" w14:paraId="6FBDCF32" w14:textId="77777777" w:rsidTr="00984210">
        <w:trPr>
          <w:trHeight w:val="1212"/>
        </w:trPr>
        <w:tc>
          <w:tcPr>
            <w:tcW w:w="458" w:type="dxa"/>
            <w:noWrap/>
            <w:vAlign w:val="bottom"/>
          </w:tcPr>
          <w:p w14:paraId="066893C0" w14:textId="458C9DD9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7</w:t>
            </w:r>
          </w:p>
        </w:tc>
        <w:tc>
          <w:tcPr>
            <w:tcW w:w="3931" w:type="dxa"/>
            <w:vAlign w:val="bottom"/>
          </w:tcPr>
          <w:p w14:paraId="74F8D356" w14:textId="3E905ED4" w:rsidR="00984210" w:rsidRPr="00E519A1" w:rsidRDefault="00984210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Приходится ли Вам участвовать в организации и (или) проведении мероприятий, незапланированных в рамках образовательной программы на безвозмездной основе?</w:t>
            </w:r>
          </w:p>
        </w:tc>
        <w:tc>
          <w:tcPr>
            <w:tcW w:w="1481" w:type="dxa"/>
            <w:noWrap/>
            <w:vAlign w:val="bottom"/>
          </w:tcPr>
          <w:p w14:paraId="08D078FD" w14:textId="4392D26B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52</w:t>
            </w:r>
          </w:p>
        </w:tc>
        <w:tc>
          <w:tcPr>
            <w:tcW w:w="1237" w:type="dxa"/>
            <w:noWrap/>
            <w:vAlign w:val="bottom"/>
          </w:tcPr>
          <w:p w14:paraId="40BE475E" w14:textId="729F1FD2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241</w:t>
            </w:r>
          </w:p>
        </w:tc>
        <w:tc>
          <w:tcPr>
            <w:tcW w:w="1119" w:type="dxa"/>
            <w:noWrap/>
            <w:vAlign w:val="bottom"/>
          </w:tcPr>
          <w:p w14:paraId="5EC4C999" w14:textId="5D94AA08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17,75</w:t>
            </w:r>
          </w:p>
        </w:tc>
        <w:tc>
          <w:tcPr>
            <w:tcW w:w="1119" w:type="dxa"/>
            <w:noWrap/>
            <w:vAlign w:val="bottom"/>
          </w:tcPr>
          <w:p w14:paraId="3E76D45D" w14:textId="2B4BE0BB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82,25</w:t>
            </w:r>
          </w:p>
        </w:tc>
      </w:tr>
      <w:tr w:rsidR="00984210" w:rsidRPr="00811EFE" w14:paraId="77A5DDD2" w14:textId="77777777" w:rsidTr="00984210">
        <w:trPr>
          <w:trHeight w:val="703"/>
        </w:trPr>
        <w:tc>
          <w:tcPr>
            <w:tcW w:w="458" w:type="dxa"/>
            <w:noWrap/>
            <w:vAlign w:val="bottom"/>
          </w:tcPr>
          <w:p w14:paraId="5FC2A214" w14:textId="18F92806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8</w:t>
            </w:r>
          </w:p>
        </w:tc>
        <w:tc>
          <w:tcPr>
            <w:tcW w:w="3931" w:type="dxa"/>
            <w:vAlign w:val="bottom"/>
          </w:tcPr>
          <w:p w14:paraId="48D0CF47" w14:textId="29812999" w:rsidR="00984210" w:rsidRPr="00E519A1" w:rsidRDefault="00984210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Приходилось ли Вам предоставлять информацию по запросам различных ведомств?</w:t>
            </w:r>
          </w:p>
        </w:tc>
        <w:tc>
          <w:tcPr>
            <w:tcW w:w="1481" w:type="dxa"/>
            <w:noWrap/>
            <w:vAlign w:val="bottom"/>
          </w:tcPr>
          <w:p w14:paraId="0DACB3DB" w14:textId="5B25ADFE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154</w:t>
            </w:r>
          </w:p>
        </w:tc>
        <w:tc>
          <w:tcPr>
            <w:tcW w:w="1237" w:type="dxa"/>
            <w:noWrap/>
            <w:vAlign w:val="bottom"/>
          </w:tcPr>
          <w:p w14:paraId="357CA2F7" w14:textId="4F90DA31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139</w:t>
            </w:r>
          </w:p>
        </w:tc>
        <w:tc>
          <w:tcPr>
            <w:tcW w:w="1119" w:type="dxa"/>
            <w:noWrap/>
            <w:vAlign w:val="bottom"/>
          </w:tcPr>
          <w:p w14:paraId="09849F5F" w14:textId="030F5961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52,56</w:t>
            </w:r>
          </w:p>
        </w:tc>
        <w:tc>
          <w:tcPr>
            <w:tcW w:w="1119" w:type="dxa"/>
            <w:noWrap/>
            <w:vAlign w:val="bottom"/>
          </w:tcPr>
          <w:p w14:paraId="3FE2B77C" w14:textId="7EE48DF7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47,44</w:t>
            </w:r>
          </w:p>
        </w:tc>
      </w:tr>
      <w:tr w:rsidR="00984210" w:rsidRPr="00811EFE" w14:paraId="63DBE838" w14:textId="77777777" w:rsidTr="00984210">
        <w:trPr>
          <w:trHeight w:val="824"/>
        </w:trPr>
        <w:tc>
          <w:tcPr>
            <w:tcW w:w="458" w:type="dxa"/>
            <w:noWrap/>
            <w:vAlign w:val="bottom"/>
          </w:tcPr>
          <w:p w14:paraId="47955D5C" w14:textId="212731A0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9</w:t>
            </w:r>
          </w:p>
        </w:tc>
        <w:tc>
          <w:tcPr>
            <w:tcW w:w="3931" w:type="dxa"/>
            <w:vAlign w:val="bottom"/>
          </w:tcPr>
          <w:p w14:paraId="482B8031" w14:textId="77A77919" w:rsidR="00984210" w:rsidRPr="00E519A1" w:rsidRDefault="00984210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Считаете ли Вы, что аттестационные процедуры требуют подготовки избыточного количества документации?</w:t>
            </w:r>
          </w:p>
        </w:tc>
        <w:tc>
          <w:tcPr>
            <w:tcW w:w="1481" w:type="dxa"/>
            <w:noWrap/>
            <w:vAlign w:val="bottom"/>
          </w:tcPr>
          <w:p w14:paraId="47E1B59C" w14:textId="6EDDBA33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24</w:t>
            </w:r>
          </w:p>
        </w:tc>
        <w:tc>
          <w:tcPr>
            <w:tcW w:w="1237" w:type="dxa"/>
            <w:noWrap/>
            <w:vAlign w:val="bottom"/>
          </w:tcPr>
          <w:p w14:paraId="39010B65" w14:textId="4B3D3C20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269</w:t>
            </w:r>
          </w:p>
        </w:tc>
        <w:tc>
          <w:tcPr>
            <w:tcW w:w="1119" w:type="dxa"/>
            <w:noWrap/>
            <w:vAlign w:val="bottom"/>
          </w:tcPr>
          <w:p w14:paraId="781F06D7" w14:textId="07386C5F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8,19</w:t>
            </w:r>
          </w:p>
        </w:tc>
        <w:tc>
          <w:tcPr>
            <w:tcW w:w="1119" w:type="dxa"/>
            <w:noWrap/>
            <w:vAlign w:val="bottom"/>
          </w:tcPr>
          <w:p w14:paraId="59566E8C" w14:textId="1AA23CB3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91,81</w:t>
            </w:r>
          </w:p>
        </w:tc>
      </w:tr>
      <w:tr w:rsidR="00984210" w:rsidRPr="00811EFE" w14:paraId="420F63B4" w14:textId="77777777" w:rsidTr="00984210">
        <w:trPr>
          <w:trHeight w:val="791"/>
        </w:trPr>
        <w:tc>
          <w:tcPr>
            <w:tcW w:w="458" w:type="dxa"/>
            <w:noWrap/>
            <w:vAlign w:val="bottom"/>
          </w:tcPr>
          <w:p w14:paraId="2F7665A1" w14:textId="5CFF5DBE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lastRenderedPageBreak/>
              <w:t>10</w:t>
            </w:r>
          </w:p>
        </w:tc>
        <w:tc>
          <w:tcPr>
            <w:tcW w:w="3931" w:type="dxa"/>
            <w:vAlign w:val="bottom"/>
          </w:tcPr>
          <w:p w14:paraId="6C25A555" w14:textId="4BBC1D23" w:rsidR="00984210" w:rsidRPr="00E519A1" w:rsidRDefault="00984210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Ведется ли в Вашей образовательной организации работа по внедрению электронного документооборот?</w:t>
            </w:r>
          </w:p>
        </w:tc>
        <w:tc>
          <w:tcPr>
            <w:tcW w:w="1481" w:type="dxa"/>
            <w:noWrap/>
            <w:vAlign w:val="bottom"/>
          </w:tcPr>
          <w:p w14:paraId="7B449188" w14:textId="0AB69CC3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233</w:t>
            </w:r>
          </w:p>
        </w:tc>
        <w:tc>
          <w:tcPr>
            <w:tcW w:w="1237" w:type="dxa"/>
            <w:noWrap/>
            <w:vAlign w:val="bottom"/>
          </w:tcPr>
          <w:p w14:paraId="108FFEBA" w14:textId="1AA89E8A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60</w:t>
            </w:r>
          </w:p>
        </w:tc>
        <w:tc>
          <w:tcPr>
            <w:tcW w:w="1119" w:type="dxa"/>
            <w:noWrap/>
            <w:vAlign w:val="bottom"/>
          </w:tcPr>
          <w:p w14:paraId="7F2BE3D5" w14:textId="51D6C25D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79,52</w:t>
            </w:r>
          </w:p>
        </w:tc>
        <w:tc>
          <w:tcPr>
            <w:tcW w:w="1119" w:type="dxa"/>
            <w:noWrap/>
            <w:vAlign w:val="bottom"/>
          </w:tcPr>
          <w:p w14:paraId="51D06068" w14:textId="36EB4666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20,48</w:t>
            </w:r>
          </w:p>
        </w:tc>
      </w:tr>
      <w:tr w:rsidR="00984210" w:rsidRPr="00811EFE" w14:paraId="59ACCDD7" w14:textId="77777777" w:rsidTr="00984210">
        <w:trPr>
          <w:trHeight w:val="1575"/>
        </w:trPr>
        <w:tc>
          <w:tcPr>
            <w:tcW w:w="458" w:type="dxa"/>
            <w:noWrap/>
            <w:vAlign w:val="bottom"/>
          </w:tcPr>
          <w:p w14:paraId="6370B5C6" w14:textId="7AF87E02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11</w:t>
            </w:r>
          </w:p>
        </w:tc>
        <w:tc>
          <w:tcPr>
            <w:tcW w:w="3931" w:type="dxa"/>
            <w:vAlign w:val="bottom"/>
          </w:tcPr>
          <w:p w14:paraId="75FA4E69" w14:textId="2A071374" w:rsidR="00984210" w:rsidRPr="00E519A1" w:rsidRDefault="00984210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Осуществляется ли в Вашей образовательной организации правовое просвещение педагогических работников посредством размещения правовой информации в открытых и общедоступных информационных ресурсах образовательной организации?</w:t>
            </w:r>
          </w:p>
        </w:tc>
        <w:tc>
          <w:tcPr>
            <w:tcW w:w="1481" w:type="dxa"/>
            <w:noWrap/>
            <w:vAlign w:val="bottom"/>
          </w:tcPr>
          <w:p w14:paraId="1E9EF80D" w14:textId="6C822560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280</w:t>
            </w:r>
          </w:p>
        </w:tc>
        <w:tc>
          <w:tcPr>
            <w:tcW w:w="1237" w:type="dxa"/>
            <w:noWrap/>
            <w:vAlign w:val="bottom"/>
          </w:tcPr>
          <w:p w14:paraId="539EBF65" w14:textId="57E0C4B7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13</w:t>
            </w:r>
          </w:p>
        </w:tc>
        <w:tc>
          <w:tcPr>
            <w:tcW w:w="1119" w:type="dxa"/>
            <w:noWrap/>
            <w:vAlign w:val="bottom"/>
          </w:tcPr>
          <w:p w14:paraId="0C217A22" w14:textId="64E78F99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95,56</w:t>
            </w:r>
          </w:p>
        </w:tc>
        <w:tc>
          <w:tcPr>
            <w:tcW w:w="1119" w:type="dxa"/>
            <w:noWrap/>
            <w:vAlign w:val="bottom"/>
          </w:tcPr>
          <w:p w14:paraId="7B57282A" w14:textId="227CC8BC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4,44</w:t>
            </w:r>
          </w:p>
        </w:tc>
      </w:tr>
      <w:tr w:rsidR="00984210" w:rsidRPr="00811EFE" w14:paraId="7CFA7564" w14:textId="77777777" w:rsidTr="00984210">
        <w:trPr>
          <w:trHeight w:val="1050"/>
        </w:trPr>
        <w:tc>
          <w:tcPr>
            <w:tcW w:w="458" w:type="dxa"/>
            <w:noWrap/>
            <w:vAlign w:val="bottom"/>
          </w:tcPr>
          <w:p w14:paraId="3DC3EC50" w14:textId="282D9A35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12</w:t>
            </w:r>
          </w:p>
        </w:tc>
        <w:tc>
          <w:tcPr>
            <w:tcW w:w="3931" w:type="dxa"/>
            <w:vAlign w:val="bottom"/>
          </w:tcPr>
          <w:p w14:paraId="204D9EE4" w14:textId="7881A8C9" w:rsidR="00984210" w:rsidRPr="00E519A1" w:rsidRDefault="00984210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Осуществляется ли в Вашей образовательной организации замещение документов на бумажном носителе на электронную форму?</w:t>
            </w:r>
          </w:p>
        </w:tc>
        <w:tc>
          <w:tcPr>
            <w:tcW w:w="1481" w:type="dxa"/>
            <w:noWrap/>
            <w:vAlign w:val="bottom"/>
          </w:tcPr>
          <w:p w14:paraId="5CD564E5" w14:textId="21351671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223</w:t>
            </w:r>
          </w:p>
        </w:tc>
        <w:tc>
          <w:tcPr>
            <w:tcW w:w="1237" w:type="dxa"/>
            <w:noWrap/>
            <w:vAlign w:val="bottom"/>
          </w:tcPr>
          <w:p w14:paraId="018C9DC1" w14:textId="0CAAA46D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70</w:t>
            </w:r>
          </w:p>
        </w:tc>
        <w:tc>
          <w:tcPr>
            <w:tcW w:w="1119" w:type="dxa"/>
            <w:noWrap/>
            <w:vAlign w:val="bottom"/>
          </w:tcPr>
          <w:p w14:paraId="0A8CB28F" w14:textId="0972A5FE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76,11</w:t>
            </w:r>
          </w:p>
        </w:tc>
        <w:tc>
          <w:tcPr>
            <w:tcW w:w="1119" w:type="dxa"/>
            <w:noWrap/>
            <w:vAlign w:val="bottom"/>
          </w:tcPr>
          <w:p w14:paraId="52AAC954" w14:textId="0E56C430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23,89</w:t>
            </w:r>
          </w:p>
        </w:tc>
      </w:tr>
      <w:tr w:rsidR="00984210" w:rsidRPr="00811EFE" w14:paraId="056891FF" w14:textId="77777777" w:rsidTr="00984210">
        <w:trPr>
          <w:trHeight w:val="746"/>
        </w:trPr>
        <w:tc>
          <w:tcPr>
            <w:tcW w:w="458" w:type="dxa"/>
            <w:noWrap/>
            <w:vAlign w:val="bottom"/>
          </w:tcPr>
          <w:p w14:paraId="54B5EC73" w14:textId="31B120C8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13</w:t>
            </w:r>
          </w:p>
        </w:tc>
        <w:tc>
          <w:tcPr>
            <w:tcW w:w="3931" w:type="dxa"/>
            <w:vAlign w:val="bottom"/>
          </w:tcPr>
          <w:p w14:paraId="623CD0F1" w14:textId="73436D19" w:rsidR="00984210" w:rsidRPr="00E519A1" w:rsidRDefault="00984210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Приходится ли Вам пользоваться муниципальной «горячей линией» по снижению бюрократической нагрузки?</w:t>
            </w:r>
          </w:p>
        </w:tc>
        <w:tc>
          <w:tcPr>
            <w:tcW w:w="1481" w:type="dxa"/>
            <w:noWrap/>
            <w:vAlign w:val="bottom"/>
          </w:tcPr>
          <w:p w14:paraId="52288D3C" w14:textId="7CBD4D1E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6</w:t>
            </w:r>
          </w:p>
        </w:tc>
        <w:tc>
          <w:tcPr>
            <w:tcW w:w="1237" w:type="dxa"/>
            <w:noWrap/>
            <w:vAlign w:val="bottom"/>
          </w:tcPr>
          <w:p w14:paraId="78BF0EE9" w14:textId="05446D9D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287</w:t>
            </w:r>
          </w:p>
        </w:tc>
        <w:tc>
          <w:tcPr>
            <w:tcW w:w="1119" w:type="dxa"/>
            <w:noWrap/>
            <w:vAlign w:val="bottom"/>
          </w:tcPr>
          <w:p w14:paraId="54ABF1DC" w14:textId="2D2DE14D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2,05</w:t>
            </w:r>
          </w:p>
        </w:tc>
        <w:tc>
          <w:tcPr>
            <w:tcW w:w="1119" w:type="dxa"/>
            <w:noWrap/>
            <w:vAlign w:val="bottom"/>
          </w:tcPr>
          <w:p w14:paraId="636A7071" w14:textId="54290277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97,95</w:t>
            </w:r>
          </w:p>
        </w:tc>
      </w:tr>
      <w:tr w:rsidR="00984210" w:rsidRPr="00811EFE" w14:paraId="4F5D98A6" w14:textId="77777777" w:rsidTr="00984210">
        <w:trPr>
          <w:trHeight w:val="1575"/>
        </w:trPr>
        <w:tc>
          <w:tcPr>
            <w:tcW w:w="458" w:type="dxa"/>
            <w:noWrap/>
            <w:vAlign w:val="bottom"/>
          </w:tcPr>
          <w:p w14:paraId="2DC746DB" w14:textId="4450719D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14</w:t>
            </w:r>
          </w:p>
        </w:tc>
        <w:tc>
          <w:tcPr>
            <w:tcW w:w="3931" w:type="dxa"/>
            <w:vAlign w:val="bottom"/>
          </w:tcPr>
          <w:p w14:paraId="50F5FECC" w14:textId="5D235A77" w:rsidR="00984210" w:rsidRPr="00E519A1" w:rsidRDefault="00984210" w:rsidP="00984210">
            <w:pPr>
              <w:spacing w:after="0"/>
              <w:jc w:val="both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Знаете ли Вы о сервисе Чат-Бот «Помощник Рособрнадзора», который обеспечивает оперативную и эффективную поддержку педагогических работников по вопросам бюрократической нагрузки?</w:t>
            </w:r>
          </w:p>
        </w:tc>
        <w:tc>
          <w:tcPr>
            <w:tcW w:w="1481" w:type="dxa"/>
            <w:noWrap/>
            <w:vAlign w:val="bottom"/>
          </w:tcPr>
          <w:p w14:paraId="083CBDA4" w14:textId="30527D8B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265</w:t>
            </w:r>
          </w:p>
        </w:tc>
        <w:tc>
          <w:tcPr>
            <w:tcW w:w="1237" w:type="dxa"/>
            <w:noWrap/>
            <w:vAlign w:val="bottom"/>
          </w:tcPr>
          <w:p w14:paraId="1D43F4C7" w14:textId="67A71011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28</w:t>
            </w:r>
          </w:p>
        </w:tc>
        <w:tc>
          <w:tcPr>
            <w:tcW w:w="1119" w:type="dxa"/>
            <w:noWrap/>
            <w:vAlign w:val="bottom"/>
          </w:tcPr>
          <w:p w14:paraId="5312329C" w14:textId="0F203C76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90,44</w:t>
            </w:r>
          </w:p>
        </w:tc>
        <w:tc>
          <w:tcPr>
            <w:tcW w:w="1119" w:type="dxa"/>
            <w:noWrap/>
            <w:vAlign w:val="bottom"/>
          </w:tcPr>
          <w:p w14:paraId="7C2C6CF9" w14:textId="62BC3E00" w:rsidR="00984210" w:rsidRPr="00E519A1" w:rsidRDefault="00984210" w:rsidP="00984210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E2AD6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9,56</w:t>
            </w:r>
          </w:p>
        </w:tc>
      </w:tr>
    </w:tbl>
    <w:p w14:paraId="0E3E9BC5" w14:textId="77777777" w:rsidR="00811EFE" w:rsidRPr="00B06519" w:rsidRDefault="00811EFE" w:rsidP="003A36E8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7291E081" w14:textId="21B7F04D" w:rsidR="00023A94" w:rsidRDefault="00074A58" w:rsidP="00074A58">
      <w:pPr>
        <w:tabs>
          <w:tab w:val="left" w:pos="709"/>
        </w:tabs>
        <w:spacing w:after="0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ab/>
      </w:r>
      <w:r w:rsidR="00D947FF" w:rsidRPr="00D947FF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 ходе опроса были получены следующие ответы от респондентов, рассмотрим ответы на каждый вопрос в разрезе воспитателей и </w:t>
      </w:r>
      <w:r w:rsidR="00D947FF"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руководител</w:t>
      </w:r>
      <w:r w:rsidR="00D947FF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ей</w:t>
      </w:r>
      <w:r w:rsidR="00D947FF"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(заместител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ей</w:t>
      </w:r>
      <w:r w:rsidR="00D947FF" w:rsidRPr="005A595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руководителя)</w:t>
      </w:r>
      <w:r w:rsidR="00D947FF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7CE04428" w14:textId="77777777" w:rsidR="00D947FF" w:rsidRPr="00D947FF" w:rsidRDefault="00D947FF" w:rsidP="00D947FF">
      <w:pPr>
        <w:tabs>
          <w:tab w:val="left" w:pos="1050"/>
        </w:tabs>
        <w:spacing w:after="0"/>
        <w:ind w:firstLine="104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08379634" w14:textId="23CD211C" w:rsidR="00D947FF" w:rsidRPr="00EE2AD6" w:rsidRDefault="00023A94" w:rsidP="00EE2AD6">
      <w:pPr>
        <w:shd w:val="clear" w:color="auto" w:fill="FFFFFF"/>
        <w:spacing w:after="0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375A4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1.</w:t>
      </w:r>
      <w:r w:rsidRPr="007375A4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Изменился ли </w:t>
      </w:r>
      <w:bookmarkStart w:id="2" w:name="_Hlk233200361"/>
      <w:r w:rsidRPr="007375A4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с 1 марта 2025 года</w:t>
      </w:r>
      <w:bookmarkEnd w:id="2"/>
      <w:r w:rsidRPr="007375A4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объем Вашей бюрократической нагрузки?</w:t>
      </w:r>
      <w:bookmarkStart w:id="3" w:name="_Hlk233201908"/>
    </w:p>
    <w:p w14:paraId="14E71FEA" w14:textId="77777777" w:rsidR="00D947FF" w:rsidRDefault="00D947FF" w:rsidP="00FB77F7">
      <w:pPr>
        <w:shd w:val="clear" w:color="auto" w:fill="FFFFFF"/>
        <w:spacing w:after="0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00E8505C" w14:textId="136EAEAD" w:rsidR="00633B8C" w:rsidRDefault="00074A58" w:rsidP="00801D3B">
      <w:pPr>
        <w:shd w:val="clear" w:color="auto" w:fill="FFFFFF"/>
        <w:spacing w:after="0"/>
        <w:ind w:firstLine="709"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Диаграмма</w:t>
      </w:r>
      <w:r w:rsidR="000A17BE" w:rsidRPr="007375A4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  <w:r w:rsidR="003469D9" w:rsidRPr="007375A4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2</w:t>
      </w:r>
      <w:bookmarkEnd w:id="3"/>
    </w:p>
    <w:p w14:paraId="3D497060" w14:textId="77777777" w:rsidR="00074A58" w:rsidRPr="00801D3B" w:rsidRDefault="00074A58" w:rsidP="00801D3B">
      <w:pPr>
        <w:shd w:val="clear" w:color="auto" w:fill="FFFFFF"/>
        <w:spacing w:after="0"/>
        <w:ind w:firstLine="709"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0AFC5ED2" w14:textId="2C76C9A3" w:rsidR="0005750E" w:rsidRDefault="005C070C" w:rsidP="0032150F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642232CD" wp14:editId="0F03D258">
            <wp:extent cx="4572000" cy="2743200"/>
            <wp:effectExtent l="0" t="0" r="0" b="0"/>
            <wp:docPr id="96994091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9A4DEB1-4AE2-2B2D-E6F0-362BE992B8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4A2C75F" w14:textId="77777777" w:rsidR="005C070C" w:rsidRPr="00B06519" w:rsidRDefault="005C070C" w:rsidP="0032150F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5AA4D4B3" w14:textId="32374F7D" w:rsidR="005C070C" w:rsidRDefault="0005750E" w:rsidP="005C070C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При ответе на вопрос результаты расположились следующим образом: руководители (заместители руководителя)</w:t>
      </w:r>
      <w:r w:rsidR="003045A6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«Да» -</w:t>
      </w:r>
      <w:r w:rsidR="003045A6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CC7619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81,6</w:t>
      </w:r>
      <w:r w:rsidR="003045A6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%,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«Нет» -</w:t>
      </w:r>
      <w:r w:rsidR="003045A6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CC7619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18,4</w:t>
      </w:r>
      <w:r w:rsidR="003045A6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 w:rsidR="008E28E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="008E28EB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воспитатели «Да» - 84,2%, «Нет» - 15,8%</w:t>
      </w:r>
      <w:r w:rsidR="008E28E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55CF72EA" w14:textId="77777777" w:rsidR="005C070C" w:rsidRPr="005C070C" w:rsidRDefault="005C070C" w:rsidP="005C070C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5C070C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Большинство воспитателей (84,2 %) и руководителей (81,6 %) отметили снижение бюрократической нагрузки с 1 марта 2025 года. Это свидетельствует о позитивном восприятии принятых мер в целом по региону.</w:t>
      </w:r>
    </w:p>
    <w:p w14:paraId="1E1C1386" w14:textId="3F83CA70" w:rsidR="005C070C" w:rsidRPr="005C070C" w:rsidRDefault="005C070C" w:rsidP="005C070C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5C070C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lastRenderedPageBreak/>
        <w:t>Вместе с тем в Навлинском районе более половины воспитателей (54,6 %) указали, что нагрузка не снизилась. Данный сигнал требует внимания со стороны муниципальных органов управления образованием: необходимо выяснить причины отсутствия положительной динамики в конкретно</w:t>
      </w:r>
      <w:r w:rsidR="00074A58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й</w:t>
      </w:r>
      <w:r w:rsidRPr="005C070C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074A58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образовательной организации</w:t>
      </w:r>
      <w:r w:rsidRPr="005C070C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и принять меры по доведению требований приказа Минпросвещения № 779 до каждого педагогического работника.</w:t>
      </w:r>
    </w:p>
    <w:p w14:paraId="57C378E6" w14:textId="77777777" w:rsidR="00616665" w:rsidRPr="00E3377D" w:rsidRDefault="00616665" w:rsidP="00616665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636F4BA4" w14:textId="1243A087" w:rsidR="00633B8C" w:rsidRPr="00E3377D" w:rsidRDefault="00633B8C" w:rsidP="00633B8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D1A68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2.</w:t>
      </w:r>
      <w:r w:rsidRPr="00CD1A68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Приходится ли Вам, по поручению администрации образовательной организации, готовить документы, не указанные в приказе Минпросвещения России от 06.11.2024 № 779, без заключения дополнительного соглашения или оплаты?</w:t>
      </w:r>
    </w:p>
    <w:p w14:paraId="7F90793B" w14:textId="77777777" w:rsidR="000A17BE" w:rsidRPr="00B06519" w:rsidRDefault="000A17BE" w:rsidP="00633B8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0F820F05" w14:textId="1F8B44DD" w:rsidR="00633B8C" w:rsidRDefault="00307826" w:rsidP="00E3377D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27400B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                        </w:t>
      </w:r>
      <w:r w:rsidR="00074A58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Диаграмма 3</w:t>
      </w:r>
    </w:p>
    <w:p w14:paraId="1CB1555D" w14:textId="77777777" w:rsidR="00074A58" w:rsidRPr="0027400B" w:rsidRDefault="00074A58" w:rsidP="00E3377D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52AAAC7E" w14:textId="484113D8" w:rsidR="00633B8C" w:rsidRPr="00B06519" w:rsidRDefault="00E3377D" w:rsidP="00E3377D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3A326A8" wp14:editId="644BD044">
            <wp:extent cx="4469642" cy="1821977"/>
            <wp:effectExtent l="0" t="0" r="7620" b="6985"/>
            <wp:docPr id="18340040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46BF73-F9A1-EC6E-A2D3-4B45413EB0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C6B19C4" w14:textId="1768DBE5" w:rsidR="0027400B" w:rsidRDefault="0027400B" w:rsidP="0027400B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руководители (заместители руководителя)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10,2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89,8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 w:rsidR="008E28E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="008E28EB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воспитатели «Да» - </w:t>
      </w:r>
      <w:r w:rsidR="008E28E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6,9</w:t>
      </w:r>
      <w:r w:rsidR="008E28EB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 w:rsidR="008E28E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93,1</w:t>
      </w:r>
      <w:r w:rsidR="008E28EB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 w:rsidR="008E28E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74D16356" w14:textId="21EDF85B" w:rsidR="00377629" w:rsidRPr="00CD1A68" w:rsidRDefault="000A17BE" w:rsidP="00307826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Положительный эффект отмечен в </w:t>
      </w:r>
      <w:r w:rsidR="00CD1A68"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Брасовском, Клетнянском, Мглинском, Рогнединском, Суражском и Трубчевском районах, а также в городе Фокино</w:t>
      </w:r>
      <w:r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, где 100%</w:t>
      </w:r>
      <w:r w:rsid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воспитателей</w:t>
      </w:r>
      <w:r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ответили, что </w:t>
      </w:r>
      <w:r w:rsidR="00D10272"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им </w:t>
      </w:r>
      <w:r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не приходится по поручению администрации образовательной организации, готовить документы, не указанные в приказе Минпросвещения России от 06.11.2024 № 779, без заключения дополнительного соглашения или оплаты.</w:t>
      </w:r>
    </w:p>
    <w:p w14:paraId="3FC8B9A3" w14:textId="42E08D55" w:rsidR="000A17BE" w:rsidRPr="008F00C2" w:rsidRDefault="00CD1A68" w:rsidP="00307826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В целом проблема в дошкольном образовании выражена слабее, чем в других категориях (менее 10 %). </w:t>
      </w:r>
      <w:r w:rsidR="000A17BE"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Вместе с тем, </w:t>
      </w:r>
      <w:r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воспитатели</w:t>
      </w:r>
      <w:r w:rsidR="000A17BE"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из </w:t>
      </w:r>
      <w:r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Комаричского</w:t>
      </w:r>
      <w:r w:rsidR="00377629"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(</w:t>
      </w:r>
      <w:r w:rsidR="000A17BE"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3</w:t>
      </w:r>
      <w:r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0</w:t>
      </w:r>
      <w:r w:rsidR="000A17BE"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</w:t>
      </w:r>
      <w:r w:rsidR="00377629"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)</w:t>
      </w:r>
      <w:r w:rsidRPr="00CD1A68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и </w:t>
      </w:r>
      <w:r w:rsidRPr="008F00C2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Навлинского (36,7%)</w:t>
      </w:r>
      <w:r w:rsidR="000A17BE" w:rsidRPr="008F00C2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районов </w:t>
      </w:r>
      <w:r w:rsidR="00143DD5" w:rsidRPr="008F00C2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заявили о подготовке иных документов, кроме требуемых. </w:t>
      </w:r>
    </w:p>
    <w:p w14:paraId="787B9013" w14:textId="77777777" w:rsidR="00307826" w:rsidRPr="008F00C2" w:rsidRDefault="00307826" w:rsidP="00307826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12358C49" w14:textId="1682D08D" w:rsidR="00307826" w:rsidRPr="00B06519" w:rsidRDefault="00633B8C" w:rsidP="00074A58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EE0000"/>
          <w:kern w:val="0"/>
          <w:sz w:val="24"/>
          <w:szCs w:val="24"/>
          <w:lang w:eastAsia="ru-RU"/>
          <w14:ligatures w14:val="none"/>
        </w:rPr>
      </w:pPr>
      <w:r w:rsidRPr="008F00C2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3.</w:t>
      </w:r>
      <w:r w:rsidRPr="008F00C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Проведен ли анализ содержания локальных нормативных актов на соответствие требованиям законодательства об образовании в части снижения бюрократической нагрузки на педагогических работников, в том числе коллективного договора и правил внутреннего трудового распорядка?</w:t>
      </w:r>
    </w:p>
    <w:p w14:paraId="79A7B1F3" w14:textId="47AA9C3A" w:rsidR="0032150F" w:rsidRPr="0027400B" w:rsidRDefault="00307826" w:rsidP="007B492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27400B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        </w:t>
      </w:r>
      <w:r w:rsidR="0027400B" w:rsidRPr="0027400B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               </w:t>
      </w:r>
      <w:r w:rsidR="00074A58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Диаграмма</w:t>
      </w:r>
      <w:r w:rsidRPr="0027400B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  <w:r w:rsidR="00E3377D" w:rsidRPr="0027400B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4</w:t>
      </w:r>
    </w:p>
    <w:p w14:paraId="417E1980" w14:textId="18E4E178" w:rsidR="00E3377D" w:rsidRDefault="009D0599" w:rsidP="007B492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1FAA6E18" wp14:editId="16A6C290">
            <wp:extent cx="4346575" cy="1965278"/>
            <wp:effectExtent l="0" t="0" r="15875" b="16510"/>
            <wp:docPr id="167736002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BE91864-3CD0-3A46-FECA-F4815D83F7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32ACCA0" w14:textId="77777777" w:rsidR="009D0599" w:rsidRPr="00B06519" w:rsidRDefault="009D0599" w:rsidP="007B492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28BC1447" w14:textId="77777777" w:rsidR="00A722D2" w:rsidRPr="00A722D2" w:rsidRDefault="009D0599" w:rsidP="00A722D2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8"/>
          <w:rFonts w:ascii="Segoe UI" w:hAnsi="Segoe UI" w:cs="Segoe UI"/>
          <w:color w:val="0F1115"/>
        </w:rPr>
      </w:pPr>
      <w:r w:rsidRPr="00A722D2">
        <w:rPr>
          <w:color w:val="000000" w:themeColor="text1"/>
          <w:sz w:val="26"/>
          <w:szCs w:val="26"/>
        </w:rPr>
        <w:t>При ответе на вопрос результаты расположились следующим образом: воспитатели «Да» - 91,7%, «Нет» - 8,3%; руководители (заместители руководителя) «Да» - 98,3%, «Нет» - 1,7%.</w:t>
      </w:r>
      <w:r w:rsidR="00A722D2" w:rsidRPr="00A722D2">
        <w:rPr>
          <w:rFonts w:ascii="Segoe UI" w:hAnsi="Segoe UI" w:cs="Segoe UI"/>
          <w:color w:val="0F1115"/>
        </w:rPr>
        <w:t xml:space="preserve"> </w:t>
      </w:r>
    </w:p>
    <w:p w14:paraId="344D954E" w14:textId="4EC18299" w:rsidR="00A722D2" w:rsidRPr="00A722D2" w:rsidRDefault="00A722D2" w:rsidP="00A722D2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A722D2">
        <w:rPr>
          <w:color w:val="000000" w:themeColor="text1"/>
          <w:sz w:val="26"/>
          <w:szCs w:val="26"/>
        </w:rPr>
        <w:t>Среди воспитателей 91,7% подтвердили, что в их образовательных организациях проведён анализ локальных нормативных актов на соответствие требованиям законодательства в части снижения бюрократической нагрузки. Среди руководителей (заместителей руководителя) этот показатель выше и составляет </w:t>
      </w:r>
      <w:r>
        <w:rPr>
          <w:color w:val="000000" w:themeColor="text1"/>
          <w:sz w:val="26"/>
          <w:szCs w:val="26"/>
        </w:rPr>
        <w:t xml:space="preserve">  </w:t>
      </w:r>
      <w:r w:rsidRPr="00A722D2">
        <w:rPr>
          <w:color w:val="000000" w:themeColor="text1"/>
          <w:sz w:val="26"/>
          <w:szCs w:val="26"/>
        </w:rPr>
        <w:t>98,3%.</w:t>
      </w:r>
      <w:r>
        <w:rPr>
          <w:color w:val="000000" w:themeColor="text1"/>
          <w:sz w:val="26"/>
          <w:szCs w:val="26"/>
        </w:rPr>
        <w:t xml:space="preserve"> </w:t>
      </w:r>
    </w:p>
    <w:p w14:paraId="3A227949" w14:textId="02E47576" w:rsidR="00A722D2" w:rsidRPr="00A722D2" w:rsidRDefault="00A722D2" w:rsidP="00A722D2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A722D2">
        <w:rPr>
          <w:color w:val="000000" w:themeColor="text1"/>
          <w:sz w:val="26"/>
          <w:szCs w:val="26"/>
        </w:rPr>
        <w:t xml:space="preserve">Высокие значения в обеих категориях </w:t>
      </w:r>
      <w:r w:rsidR="00DB25C1">
        <w:rPr>
          <w:color w:val="000000" w:themeColor="text1"/>
          <w:sz w:val="26"/>
          <w:szCs w:val="26"/>
        </w:rPr>
        <w:t xml:space="preserve">опрошенных </w:t>
      </w:r>
      <w:r w:rsidRPr="00A722D2">
        <w:rPr>
          <w:color w:val="000000" w:themeColor="text1"/>
          <w:sz w:val="26"/>
          <w:szCs w:val="26"/>
        </w:rPr>
        <w:t>свидетельствуют о том, что работа по приведению локальных актов в соответствие с законодательством ведётся в подавляющем большинстве организаций. Данная работа направлена на устранение избыточных требований, закреплённых в локальных актах, что способствует снижению административной нагрузки на педагогов.</w:t>
      </w:r>
    </w:p>
    <w:p w14:paraId="1B0F51AE" w14:textId="34F73B8C" w:rsidR="00A722D2" w:rsidRPr="00A722D2" w:rsidRDefault="00A722D2" w:rsidP="00A722D2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A722D2">
        <w:rPr>
          <w:color w:val="000000" w:themeColor="text1"/>
          <w:sz w:val="26"/>
          <w:szCs w:val="26"/>
        </w:rPr>
        <w:t>Вместе с тем, разрыв между руководителями и воспитателями в 6,6% может указывать на две возможные причины: недостаточное информирование педагогических работников о проведённых изменениях в локальных актах</w:t>
      </w:r>
      <w:r w:rsidR="00DB25C1">
        <w:rPr>
          <w:color w:val="000000" w:themeColor="text1"/>
          <w:sz w:val="26"/>
          <w:szCs w:val="26"/>
        </w:rPr>
        <w:t>,</w:t>
      </w:r>
      <w:r w:rsidRPr="00A722D2">
        <w:rPr>
          <w:color w:val="000000" w:themeColor="text1"/>
          <w:sz w:val="26"/>
          <w:szCs w:val="26"/>
        </w:rPr>
        <w:t xml:space="preserve"> формальный характер проведённого анализа в ряде организаций, не сопровождающийся реальным пересмотром действующих норм.</w:t>
      </w:r>
    </w:p>
    <w:p w14:paraId="35BD332A" w14:textId="70BC04F1" w:rsidR="00A722D2" w:rsidRPr="00A722D2" w:rsidRDefault="00A722D2" w:rsidP="00A722D2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A722D2">
        <w:rPr>
          <w:color w:val="000000" w:themeColor="text1"/>
          <w:sz w:val="26"/>
          <w:szCs w:val="26"/>
        </w:rPr>
        <w:t>С учётом высоких показателей в целом по региону, особое внимание следует уделить организациям, где педагоги указали на отсутствие анализа (8,3% воспитателей), чтобы обеспечить полное и своевременное доведение информации до всех работников и исключить формальный подход при пересмотре локальных нормативных актов.</w:t>
      </w:r>
    </w:p>
    <w:p w14:paraId="6188AB30" w14:textId="77777777" w:rsidR="00DC1B19" w:rsidRPr="00B06519" w:rsidRDefault="00DC1B19" w:rsidP="00633B8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399B5FE9" w14:textId="29C025BC" w:rsidR="00633B8C" w:rsidRPr="009D0599" w:rsidRDefault="0032150F" w:rsidP="0032150F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9D0599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4.</w:t>
      </w:r>
      <w:r w:rsidRPr="009D059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9D059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Внесены ли изменения в должностные инструкции с учетом требований, установленных частями 6.1 и 6.2 статьи 47 Закона об образовании и приказом Минпросвещения России от 06.11.2024 № 779?</w:t>
      </w:r>
    </w:p>
    <w:p w14:paraId="49B1A1B5" w14:textId="33AC732D" w:rsidR="0032150F" w:rsidRDefault="00074A58" w:rsidP="00314E3F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Диаграмма</w:t>
      </w:r>
      <w:r w:rsidR="00343556" w:rsidRPr="0027400B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  <w:r w:rsidR="0027400B" w:rsidRPr="0027400B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5</w:t>
      </w:r>
    </w:p>
    <w:p w14:paraId="3FEE9800" w14:textId="77777777" w:rsidR="00DB25C1" w:rsidRPr="00314E3F" w:rsidRDefault="00DB25C1" w:rsidP="00314E3F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58A672DD" w14:textId="04917250" w:rsidR="00EE2AD6" w:rsidRDefault="00314E3F" w:rsidP="00EE2AD6">
      <w:pPr>
        <w:shd w:val="clear" w:color="auto" w:fill="FFFFFF"/>
        <w:spacing w:after="0"/>
        <w:contextualSpacing/>
        <w:jc w:val="center"/>
        <w:rPr>
          <w:rFonts w:eastAsia="Times New Roman" w:cs="Times New Roman"/>
          <w:b/>
          <w:bCs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9C8579C" wp14:editId="120FBB57">
            <wp:extent cx="5086350" cy="2743200"/>
            <wp:effectExtent l="0" t="0" r="0" b="0"/>
            <wp:docPr id="168045321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603F8F0-AE43-10E4-5830-D63EF7E066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6958B28" w14:textId="77777777" w:rsidR="00314E3F" w:rsidRPr="00B06519" w:rsidRDefault="00314E3F" w:rsidP="00314E3F">
      <w:pPr>
        <w:shd w:val="clear" w:color="auto" w:fill="FFFFFF"/>
        <w:spacing w:after="0"/>
        <w:contextualSpacing/>
        <w:jc w:val="center"/>
        <w:rPr>
          <w:rFonts w:eastAsia="Times New Roman" w:cs="Times New Roman"/>
          <w:b/>
          <w:bCs/>
          <w:color w:val="EE0000"/>
          <w:kern w:val="0"/>
          <w:sz w:val="26"/>
          <w:szCs w:val="26"/>
          <w:lang w:eastAsia="ru-RU"/>
          <w14:ligatures w14:val="none"/>
        </w:rPr>
      </w:pPr>
    </w:p>
    <w:p w14:paraId="69A5621F" w14:textId="77777777" w:rsidR="00514C6E" w:rsidRDefault="009D0599" w:rsidP="00514C6E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руководители (заместители руководителя)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99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1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 w:rsidR="00314E3F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="00314E3F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воспитатели «Да» - </w:t>
      </w:r>
      <w:r w:rsidR="00314E3F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92,6</w:t>
      </w:r>
      <w:r w:rsidR="00314E3F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 w:rsidR="00314E3F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7,4</w:t>
      </w:r>
      <w:r w:rsidR="00314E3F"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 w:rsidR="00314E3F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52219961" w14:textId="4B746FB8" w:rsidR="00E519A1" w:rsidRDefault="00AE023A" w:rsidP="00514C6E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514C6E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99,0% </w:t>
      </w:r>
      <w:r w:rsidR="00514C6E" w:rsidRPr="00514C6E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руководителей (заместителей руководителя) подтвердили, что изменения в должностные инструкции внесены. Среди воспитателей этот показатель ниже и </w:t>
      </w:r>
      <w:r w:rsidR="00514C6E" w:rsidRPr="00514C6E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lastRenderedPageBreak/>
        <w:t xml:space="preserve">составляет 92,6%. Доля респондентов, указавших на отсутствие изменений, составляет 1,0% среди руководителей и 7,4% среди воспитателей. Высокие значения в обеих категориях свидетельствуют о том, что работа по внесению изменений в должностные инструкции проведена в подавляющем большинстве организаций. Разрыв между руководителями и воспитателями в 6,4 % может указывать на недостаточное информирование педагогических работников о внесённых изменениях либо на то, что в ряде организаций изменения носят формальный характер и не сопровождаются реальным пересмотром должностных обязанностей педагогов. </w:t>
      </w:r>
    </w:p>
    <w:p w14:paraId="33282DDA" w14:textId="18D8D9A0" w:rsidR="00514C6E" w:rsidRPr="00514C6E" w:rsidRDefault="00514C6E" w:rsidP="00514C6E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514C6E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Однако 7,4% воспитателей и 1,0 % руководителей указали, что изменения не </w:t>
      </w:r>
      <w:r w:rsidR="00E519A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вносилис</w:t>
      </w:r>
      <w:r w:rsidRPr="00514C6E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ь. </w:t>
      </w:r>
    </w:p>
    <w:p w14:paraId="4AEF3D01" w14:textId="77777777" w:rsidR="00AE023A" w:rsidRDefault="00AE023A" w:rsidP="0032150F">
      <w:pPr>
        <w:shd w:val="clear" w:color="auto" w:fill="FFFFFF"/>
        <w:spacing w:after="0"/>
        <w:contextualSpacing/>
        <w:jc w:val="both"/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18BB4EC1" w14:textId="08193ABE" w:rsidR="00633B8C" w:rsidRPr="009D0599" w:rsidRDefault="0032150F" w:rsidP="0032150F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C5F77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5.</w:t>
      </w:r>
      <w:r w:rsidRPr="007C5F7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7C5F7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Приходится ли Вам предоставлять фотоотчеты о проводимых мероприятиях по требованию администрации учреждения?</w:t>
      </w:r>
    </w:p>
    <w:p w14:paraId="325585F2" w14:textId="77777777" w:rsidR="00CF04B6" w:rsidRPr="009D0599" w:rsidRDefault="00CF04B6" w:rsidP="007B4923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273C2EEF" w14:textId="0826DC19" w:rsidR="007B4923" w:rsidRDefault="00074A58" w:rsidP="007B4923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Диаграмма</w:t>
      </w:r>
      <w:r w:rsidR="007B4923" w:rsidRPr="009D0599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  <w:r w:rsidR="009D0599" w:rsidRPr="009D0599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6</w:t>
      </w:r>
    </w:p>
    <w:p w14:paraId="7D1CFB2D" w14:textId="77777777" w:rsidR="00F35A52" w:rsidRPr="009D0599" w:rsidRDefault="00F35A52" w:rsidP="007B4923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489DBE5A" w14:textId="18FCDD73" w:rsidR="0032150F" w:rsidRPr="00B06519" w:rsidRDefault="00D20EC4" w:rsidP="0021029C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7C83375" wp14:editId="15BA0502">
            <wp:extent cx="5153025" cy="2838450"/>
            <wp:effectExtent l="0" t="0" r="9525" b="0"/>
            <wp:docPr id="208916218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84824B1-4EB9-EFEF-ECC8-5426A08414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28B3C8F" w14:textId="77777777" w:rsidR="00CF04B6" w:rsidRPr="00B06519" w:rsidRDefault="00CF04B6" w:rsidP="00E519A1">
      <w:pPr>
        <w:shd w:val="clear" w:color="auto" w:fill="FFFFFF"/>
        <w:spacing w:after="0"/>
        <w:ind w:right="-143"/>
        <w:jc w:val="both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13D01510" w14:textId="08422281" w:rsidR="007C5F77" w:rsidRDefault="00314E3F" w:rsidP="007C5F77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руководители (заместители руководителя)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35,2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64,8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воспитатели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4</w:t>
      </w:r>
      <w:r w:rsidR="007C5F77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0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,5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59,5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7EE91FD9" w14:textId="7AAAAD4C" w:rsidR="007C5F77" w:rsidRPr="007C5F77" w:rsidRDefault="007C5F77" w:rsidP="007C5F77">
      <w:pPr>
        <w:shd w:val="clear" w:color="auto" w:fill="FFFFFF"/>
        <w:spacing w:after="0"/>
        <w:ind w:firstLine="709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Требование фотоотчётов в дошкольных образовательных организациях затрагивает значительную часть воспитателей (40,5 %) и более трети руководителей (35,2 %). Воспитатели сталкиваются с этой проблемой чаще, чем руководители, что может свидетельствовать о том, что требования о фотофиксации мероприятий предъявляются непосредственно к педагогам, а не только к управленческому составу.</w:t>
      </w:r>
    </w:p>
    <w:p w14:paraId="0C515955" w14:textId="6E6BEEEC" w:rsidR="002166A9" w:rsidRPr="007C5F77" w:rsidRDefault="007C5F77" w:rsidP="007C5F77">
      <w:pPr>
        <w:spacing w:after="0"/>
        <w:ind w:firstLine="709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Наиболее острая ситуация сложилась в следующих муниципальных образованиях: </w:t>
      </w:r>
      <w:r w:rsidR="00003BA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Брянском (6</w:t>
      </w:r>
      <w:r w:rsidR="008F00C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5,2</w:t>
      </w:r>
      <w:r w:rsidR="00003BA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%), </w:t>
      </w:r>
      <w:r w:rsidR="008F00C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Дубровском (72,2%), 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Дятьковском (</w:t>
      </w:r>
      <w:r w:rsidR="008F00C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56,6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%), </w:t>
      </w:r>
      <w:r w:rsidR="008F00C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Комаричском (80%), 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Навлинском (</w:t>
      </w:r>
      <w:r w:rsidR="008F00C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90,9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%), Погарском </w:t>
      </w:r>
      <w:r w:rsidR="008F00C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(76,7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%), </w:t>
      </w:r>
      <w:r w:rsidR="00003BA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Суземском 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(</w:t>
      </w:r>
      <w:r w:rsidR="008F00C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100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%) </w:t>
      </w:r>
      <w:r w:rsidR="00003BA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муниципальных районах, Жуковском 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(</w:t>
      </w:r>
      <w:r w:rsidR="008F00C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100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%) </w:t>
      </w:r>
      <w:r w:rsidR="00003BA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муниципальн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ом</w:t>
      </w:r>
      <w:r w:rsidR="00003BA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округ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е</w:t>
      </w:r>
      <w:r w:rsidR="00003BA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, городе Клинц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ах</w:t>
      </w:r>
      <w:r w:rsidR="00003BA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(</w:t>
      </w:r>
      <w:r w:rsidR="008F00C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82</w:t>
      </w:r>
      <w:r w:rsidR="00003BA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</w:t>
      </w:r>
      <w:r w:rsidR="00EB771A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и</w:t>
      </w:r>
      <w:r w:rsidR="00003BA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Сельцо (</w:t>
      </w:r>
      <w:r w:rsidR="008F00C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63,2</w:t>
      </w:r>
      <w:r w:rsidR="00003BA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 все участники опроса ответили на поставленный вопрос</w:t>
      </w:r>
      <w:r w:rsidR="003D6100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, что </w:t>
      </w:r>
      <w:r w:rsidR="00CF04B6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они </w:t>
      </w:r>
      <w:r w:rsidR="003D6100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вынуждены подготавливать фотоотчёты и материалы после проведения мероприятий. Требования зачастую связаны с отчетностью перед администрацией или </w:t>
      </w:r>
      <w:r w:rsidR="00393914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с необходимостью </w:t>
      </w:r>
      <w:r w:rsidR="003D6100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размещения </w:t>
      </w:r>
      <w:r w:rsidR="00393914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материалов </w:t>
      </w:r>
      <w:r w:rsidR="003D6100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в социальных сетях образовательной организации.</w:t>
      </w:r>
      <w:r w:rsidR="00393914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F35A52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В </w:t>
      </w:r>
      <w:r w:rsidR="00F35A52" w:rsidRPr="007C5F77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Жирятинском, Комаричском и Трубчевском районах, Стародубском муниципальном округе не требуют постоянных фотоотчетов о проделанной работе.</w:t>
      </w:r>
    </w:p>
    <w:p w14:paraId="3E4142D9" w14:textId="77777777" w:rsidR="002073CD" w:rsidRPr="00B06519" w:rsidRDefault="002073CD" w:rsidP="0032150F">
      <w:pPr>
        <w:shd w:val="clear" w:color="auto" w:fill="FFFFFF"/>
        <w:spacing w:after="0"/>
        <w:contextualSpacing/>
        <w:jc w:val="both"/>
        <w:rPr>
          <w:rFonts w:eastAsia="Times New Roman" w:cs="Times New Roman"/>
          <w:b/>
          <w:bCs/>
          <w:color w:val="EE0000"/>
          <w:kern w:val="0"/>
          <w:sz w:val="26"/>
          <w:szCs w:val="26"/>
          <w:lang w:eastAsia="ru-RU"/>
          <w14:ligatures w14:val="none"/>
        </w:rPr>
      </w:pPr>
    </w:p>
    <w:p w14:paraId="039AEF83" w14:textId="286B71D1" w:rsidR="002073CD" w:rsidRPr="00B06519" w:rsidRDefault="002073CD" w:rsidP="0032150F">
      <w:pPr>
        <w:shd w:val="clear" w:color="auto" w:fill="FFFFFF"/>
        <w:spacing w:after="0"/>
        <w:contextualSpacing/>
        <w:jc w:val="both"/>
        <w:rPr>
          <w:rFonts w:eastAsia="Times New Roman" w:cs="Times New Roman"/>
          <w:b/>
          <w:bCs/>
          <w:color w:val="EE0000"/>
          <w:kern w:val="0"/>
          <w:sz w:val="26"/>
          <w:szCs w:val="26"/>
          <w:lang w:eastAsia="ru-RU"/>
          <w14:ligatures w14:val="none"/>
        </w:rPr>
      </w:pPr>
    </w:p>
    <w:p w14:paraId="64C9052C" w14:textId="68AE590B" w:rsidR="00633B8C" w:rsidRPr="009D0599" w:rsidRDefault="0032150F" w:rsidP="0032150F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EE2AD6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6.</w:t>
      </w:r>
      <w:r w:rsidRPr="00EE2AD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EE2AD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Приходится ли Вам готовить информационные материалы для размещения их в социальных сетях и (или) на официальном сайте образовательной организации?</w:t>
      </w:r>
    </w:p>
    <w:p w14:paraId="2818CF40" w14:textId="1D665512" w:rsidR="00D619CB" w:rsidRDefault="00074A58" w:rsidP="00D619CB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Диаграмма</w:t>
      </w:r>
      <w:r w:rsidR="00D619CB" w:rsidRPr="009D0599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  <w:r w:rsidR="009D0599" w:rsidRPr="009D0599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7</w:t>
      </w:r>
    </w:p>
    <w:p w14:paraId="18A9221E" w14:textId="77777777" w:rsidR="00F35A52" w:rsidRPr="009D0599" w:rsidRDefault="00F35A52" w:rsidP="00D619CB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300989A0" w14:textId="53662195" w:rsidR="0021029C" w:rsidRPr="00B06519" w:rsidRDefault="00D20EC4" w:rsidP="0021029C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10233C34" wp14:editId="07247F76">
            <wp:extent cx="4217158" cy="2456597"/>
            <wp:effectExtent l="0" t="0" r="12065" b="1270"/>
            <wp:docPr id="15712323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27F3FBD-FC3D-751D-3861-186E1CA857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2B59062" w14:textId="77777777" w:rsidR="00EE2AD6" w:rsidRDefault="00EE2AD6" w:rsidP="00510A2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5ED5E84E" w14:textId="5ADB1B5C" w:rsidR="0021029C" w:rsidRDefault="00D20EC4" w:rsidP="00510A2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руководители (заместители руководителя)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52,9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47,1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воспитатели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33,3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66,7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5EE96513" w14:textId="1877A4C8" w:rsidR="00510A2D" w:rsidRPr="00510A2D" w:rsidRDefault="00510A2D" w:rsidP="00510A2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510A2D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Подготовка информационных материалов для официальных ресурсов образовательной организации является значительной дополнительной нагрузкой для обеих категорий респондентов. Руководители сталкиваются с ней чаще (разница в 19,6%), что может быть связано с их должностными обязанностями по координации информационной работы. Вместе с тем, каждый третий воспитатель (33,3%) </w:t>
      </w:r>
      <w:r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также вовлечён в эту деятельность, </w:t>
      </w:r>
      <w:r w:rsidR="00E519A1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это</w:t>
      </w:r>
      <w:r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свидетельствует о том, что данная функция часто перекладывается на педагогических работников, не являясь их прямой обязанностью.</w:t>
      </w:r>
    </w:p>
    <w:p w14:paraId="2010CAED" w14:textId="1187EA3D" w:rsidR="00CE497C" w:rsidRPr="00510A2D" w:rsidRDefault="00D61932" w:rsidP="00CE497C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Положительный эффект отмечен</w:t>
      </w:r>
      <w:r w:rsidR="00E519A1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в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ответах </w:t>
      </w:r>
      <w:r w:rsidR="007C5F77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воспитателей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Брасовского (87</w:t>
      </w:r>
      <w:r w:rsidR="007C5F77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,5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%), </w:t>
      </w:r>
      <w:r w:rsidR="007C5F77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Выгоничского (73,5%), Злынковского (91,7%), 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Клинцовского (</w:t>
      </w:r>
      <w:r w:rsidR="007C5F77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97,2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%), </w:t>
      </w:r>
      <w:r w:rsidR="007C5F77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Мглинского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(8</w:t>
      </w:r>
      <w:r w:rsidR="007C5F77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0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%), Суражского (</w:t>
      </w:r>
      <w:r w:rsidR="00510A2D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100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</w:t>
      </w:r>
      <w:r w:rsidR="00510A2D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районов, Новозыбковского (</w:t>
      </w:r>
      <w:r w:rsidR="00510A2D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96,6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 округ</w:t>
      </w:r>
      <w:r w:rsidR="00510A2D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а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, города </w:t>
      </w:r>
      <w:r w:rsidR="00510A2D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Брянска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(</w:t>
      </w:r>
      <w:r w:rsidR="00510A2D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65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,4%)</w:t>
      </w:r>
      <w:r w:rsidR="00821CE1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: они указали на</w:t>
      </w:r>
      <w:r w:rsidR="00CE497C" w:rsidRPr="00510A2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то, что не приходится готовить информационные материалы для размещения в социальных сетях и (или) на официальном сайте образовательной организации.</w:t>
      </w:r>
    </w:p>
    <w:p w14:paraId="4008BB0E" w14:textId="3F45AF3A" w:rsidR="00CE497C" w:rsidRPr="00B06519" w:rsidRDefault="00CE497C" w:rsidP="00F119DD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0ED858A1" w14:textId="4F3DEA00" w:rsidR="00633B8C" w:rsidRPr="004E440F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EE2AD6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7.</w:t>
      </w:r>
      <w:r w:rsidRPr="00EE2AD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EE2AD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Приходится ли Вам участвовать в организации и (или) проведении мероприятий, незапланированных в рамках образовательной программы на безвозмездной основе?</w:t>
      </w:r>
    </w:p>
    <w:p w14:paraId="2532CC33" w14:textId="4741E659" w:rsidR="0000679E" w:rsidRPr="004E440F" w:rsidRDefault="00074A58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Диаграмма</w:t>
      </w:r>
      <w:r w:rsidR="0000679E" w:rsidRPr="004E440F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  <w:r w:rsidR="00EE2AD6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8</w:t>
      </w:r>
    </w:p>
    <w:p w14:paraId="7B48BBE9" w14:textId="4ECCC7D1" w:rsidR="00190DBF" w:rsidRPr="00B06519" w:rsidRDefault="00D20EC4" w:rsidP="00EE2AD6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BF35CBD" wp14:editId="4DB1D7E6">
            <wp:extent cx="4905375" cy="1678675"/>
            <wp:effectExtent l="0" t="0" r="9525" b="17145"/>
            <wp:docPr id="179606668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4162826-976C-6D79-0C58-291622546E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E87247B" w14:textId="6DED75BF" w:rsidR="004E440F" w:rsidRDefault="004E440F" w:rsidP="00781CF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lastRenderedPageBreak/>
        <w:t xml:space="preserve">При ответе на вопрос результаты расположились следующим образом: руководители (заместители руководителя)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17,8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82,2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воспитатели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16,2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83,8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00F16BEC" w14:textId="18BA28E9" w:rsidR="00712082" w:rsidRPr="00712082" w:rsidRDefault="00712082" w:rsidP="00781CF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1208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Среди воспитателей 16,2% указали, что вынуждены участвовать в организации и проведении мероприятий, незапланированных в рамках образовательной программы, на безвозмездной основе, тогда как 83,8% не сталкиваются с такой практикой. Среди руководителей (заместителей руководителя) доля вовлечённых составляет 17,8%, не вовлечённых - 82,2%. Показатели в обеих категориях практически идентичны (разница составляет 1,6%).</w:t>
      </w:r>
    </w:p>
    <w:p w14:paraId="74B78FF0" w14:textId="2AEDAB1C" w:rsidR="002623F8" w:rsidRPr="00781CF3" w:rsidRDefault="00094AA1" w:rsidP="00094AA1">
      <w:pPr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1208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Тем не менее, </w:t>
      </w:r>
      <w:r w:rsidR="00781CF3" w:rsidRPr="0071208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воспитатели Навли</w:t>
      </w:r>
      <w:r w:rsidRPr="0071208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нского</w:t>
      </w:r>
      <w:r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(</w:t>
      </w:r>
      <w:r w:rsidR="00781CF3"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63,6</w:t>
      </w:r>
      <w:r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%) и </w:t>
      </w:r>
      <w:r w:rsidR="00781CF3"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Комаричск</w:t>
      </w:r>
      <w:r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ого (5</w:t>
      </w:r>
      <w:r w:rsidR="00781CF3"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1</w:t>
      </w:r>
      <w:r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%) районов</w:t>
      </w:r>
      <w:r w:rsidR="00781CF3"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, Жуковского муниципального округа (55%)</w:t>
      </w:r>
      <w:r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E859FA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отвечая</w:t>
      </w:r>
      <w:r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на вопрос</w:t>
      </w:r>
      <w:r w:rsidR="00E859FA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,</w:t>
      </w:r>
      <w:r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утверждают, что </w:t>
      </w:r>
      <w:r w:rsidR="00EC7D39"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им </w:t>
      </w:r>
      <w:r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приходится проводить мероприятия, незапланированные в рамках образовательной программы</w:t>
      </w:r>
      <w:r w:rsidR="00EC7D39"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,</w:t>
      </w:r>
      <w:r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на безвозмездной основе. </w:t>
      </w:r>
      <w:r w:rsidR="00781CF3" w:rsidRPr="0071208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 указанных </w:t>
      </w:r>
      <w:r w:rsidR="00712082" w:rsidRPr="0071208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муниципалитетах</w:t>
      </w:r>
      <w:r w:rsidR="00781CF3" w:rsidRPr="0071208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более половины воспитателей привлекаются к выполнению дополнительных функций без соответствующей оплаты. Данная ситуация свидетельствует о неспособности руководителей грамотно организовать образовательный процесс, снять неположенную нагрузку с педагогов и обеспечить соблюдение их трудовых прав.</w:t>
      </w:r>
    </w:p>
    <w:p w14:paraId="73632EA8" w14:textId="77777777" w:rsidR="00BD4FE7" w:rsidRPr="00781CF3" w:rsidRDefault="00BD4FE7" w:rsidP="006855A1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1CCCE4B1" w14:textId="27B53DAC" w:rsidR="00633B8C" w:rsidRPr="004E440F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15DA6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8.</w:t>
      </w:r>
      <w:r w:rsidRPr="00715DA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715DA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Приходилось ли Вам предоставлять информацию по запросам различных ведомств?</w:t>
      </w:r>
    </w:p>
    <w:p w14:paraId="7CAB55EB" w14:textId="77777777" w:rsidR="0021029C" w:rsidRPr="004E440F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2FEE8BA2" w14:textId="0995F76B" w:rsidR="00EC5DAD" w:rsidRPr="004E440F" w:rsidRDefault="00074A58" w:rsidP="00EC5DAD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Диаграмма</w:t>
      </w:r>
      <w:r w:rsidR="00EC5DAD" w:rsidRPr="004E440F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  <w:r w:rsidR="004E440F" w:rsidRPr="004E440F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9</w:t>
      </w:r>
    </w:p>
    <w:p w14:paraId="30D3A737" w14:textId="436B4AB4" w:rsidR="0021029C" w:rsidRPr="00B06519" w:rsidRDefault="00D20EC4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61DA1FA" wp14:editId="27B55A03">
            <wp:extent cx="4933950" cy="2743200"/>
            <wp:effectExtent l="0" t="0" r="0" b="0"/>
            <wp:docPr id="110017297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19170CD-ABC1-2688-5363-231610D4C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8436EA3" w14:textId="77777777" w:rsidR="000E73EF" w:rsidRPr="00B06519" w:rsidRDefault="000E73EF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0F3AAD61" w14:textId="14312D66" w:rsidR="004E440F" w:rsidRPr="00EE111C" w:rsidRDefault="004E440F" w:rsidP="004E440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руководители (заместители руководителя)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52,6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47,4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воспитатели «Да» - </w:t>
      </w:r>
      <w:r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20,7%, «Нет» - 79,3%.</w:t>
      </w:r>
    </w:p>
    <w:p w14:paraId="00D349BB" w14:textId="4BBE70F7" w:rsidR="003C61CC" w:rsidRPr="00EE111C" w:rsidRDefault="00EC5DAD" w:rsidP="003C61CC">
      <w:pPr>
        <w:spacing w:after="0"/>
        <w:ind w:firstLine="709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В 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18</w:t>
      </w:r>
      <w:r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муниципалитетах больше половины респондентов (в частности</w:t>
      </w:r>
      <w:r w:rsidR="00E6256E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,</w:t>
      </w:r>
      <w:r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руководители и их заместители</w:t>
      </w:r>
      <w:r w:rsidR="00E6256E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)</w:t>
      </w:r>
      <w:r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указали на то, что им приходится </w:t>
      </w:r>
      <w:r w:rsidR="003C61CC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сталкиваться</w:t>
      </w:r>
      <w:r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3C61CC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с</w:t>
      </w:r>
      <w:r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запросам</w:t>
      </w:r>
      <w:r w:rsidR="003C61CC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и</w:t>
      </w:r>
      <w:r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различных ведомств: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Брянском (5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0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%), 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Выгоничском (62,5%), 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Дятьковском (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54,6</w:t>
      </w:r>
      <w:r w:rsidR="00D90506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),</w:t>
      </w:r>
      <w:r w:rsidR="00EE111C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Злынковском</w:t>
      </w:r>
      <w:r w:rsidR="00E66922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(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66,7</w:t>
      </w:r>
      <w:r w:rsidR="00E66922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, Карачевском</w:t>
      </w:r>
      <w:r w:rsidR="00E66922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(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68,8</w:t>
      </w:r>
      <w:r w:rsidR="00E66922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, </w:t>
      </w:r>
      <w:r w:rsidR="00EE111C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Рогнедин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ском</w:t>
      </w:r>
      <w:r w:rsidR="00E66922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(</w:t>
      </w:r>
      <w:r w:rsidR="00EE111C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100</w:t>
      </w:r>
      <w:r w:rsidR="00E66922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, Погарском (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75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%), Почепском (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55,6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%), Севском (</w:t>
      </w:r>
      <w:r w:rsidR="00EE111C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50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%), Суземском </w:t>
      </w:r>
      <w:r w:rsidR="00E66922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(</w:t>
      </w:r>
      <w:r w:rsidR="00EE111C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50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%), 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Жуковском </w:t>
      </w:r>
      <w:r w:rsidR="00E66922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округах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(57,1%)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, городах Брянск</w:t>
      </w:r>
      <w:r w:rsidR="00E6256E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е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(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51,3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%), Клинц</w:t>
      </w:r>
      <w:r w:rsidR="00E6256E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ах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(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81,2%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), Сельцо (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75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</w:t>
      </w:r>
      <w:r w:rsidR="00E6256E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и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Фокино (</w:t>
      </w:r>
      <w:r w:rsidR="008E28EB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83,3</w:t>
      </w:r>
      <w:r w:rsidR="001670D0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%).</w:t>
      </w:r>
      <w:r w:rsidR="003C61CC"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</w:p>
    <w:p w14:paraId="30FDC1C9" w14:textId="31793AA7" w:rsidR="00EE111C" w:rsidRPr="00EE111C" w:rsidRDefault="00EE111C" w:rsidP="00EE111C">
      <w:pPr>
        <w:spacing w:after="0"/>
        <w:ind w:firstLine="709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Высокий уровень запросов от различных ведомств создаёт дополнительную бюрократическую нагрузку, особенно на руководителей образовательных организаций, отвлекая их от основной управленческой деятельности. Это также </w:t>
      </w:r>
      <w:r w:rsidRPr="00EE111C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lastRenderedPageBreak/>
        <w:t>подчеркивает необходимость более четкого регулирования и оптимизации процессов взаимодействия с внешними структурами.</w:t>
      </w:r>
    </w:p>
    <w:p w14:paraId="06646A01" w14:textId="77777777" w:rsidR="001445B9" w:rsidRPr="00B06519" w:rsidRDefault="001445B9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b/>
          <w:bCs/>
          <w:color w:val="EE0000"/>
          <w:kern w:val="0"/>
          <w:sz w:val="26"/>
          <w:szCs w:val="26"/>
          <w:lang w:eastAsia="ru-RU"/>
          <w14:ligatures w14:val="none"/>
        </w:rPr>
      </w:pPr>
    </w:p>
    <w:p w14:paraId="7B6E29B9" w14:textId="5543656E" w:rsidR="00633B8C" w:rsidRPr="00D20EC4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2D7471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9.</w:t>
      </w:r>
      <w:r w:rsidRPr="002D747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2D747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Считаете ли Вы, что аттестационные процедуры требуют подготовки избыточного количества документации?</w:t>
      </w:r>
    </w:p>
    <w:p w14:paraId="38CDDE0D" w14:textId="420A864B" w:rsidR="00315618" w:rsidRDefault="00074A58" w:rsidP="00315618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Диаграмма</w:t>
      </w:r>
      <w:r w:rsidR="0000679E" w:rsidRPr="00D20EC4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1</w:t>
      </w:r>
      <w:r w:rsidR="005E25D2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0</w:t>
      </w:r>
    </w:p>
    <w:p w14:paraId="37E88DBB" w14:textId="77777777" w:rsidR="00F35A52" w:rsidRPr="00315618" w:rsidRDefault="00F35A52" w:rsidP="00315618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5E63DCE4" w14:textId="67996E86" w:rsidR="0021029C" w:rsidRPr="00B06519" w:rsidRDefault="00315618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431F169" wp14:editId="03EE1545">
            <wp:extent cx="3084195" cy="1583141"/>
            <wp:effectExtent l="0" t="0" r="1905" b="17145"/>
            <wp:docPr id="21455966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C33D629-E079-0D0D-D41D-09748EB6EA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5117975" w14:textId="77777777" w:rsidR="001445B9" w:rsidRPr="00B06519" w:rsidRDefault="001445B9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b/>
          <w:bCs/>
          <w:color w:val="EE0000"/>
          <w:kern w:val="0"/>
          <w:sz w:val="26"/>
          <w:szCs w:val="26"/>
          <w:lang w:eastAsia="ru-RU"/>
          <w14:ligatures w14:val="none"/>
        </w:rPr>
      </w:pPr>
    </w:p>
    <w:p w14:paraId="64A1E723" w14:textId="7B44A83B" w:rsidR="00D20EC4" w:rsidRDefault="00D20EC4" w:rsidP="00D20EC4">
      <w:pPr>
        <w:shd w:val="clear" w:color="auto" w:fill="FFFFFF"/>
        <w:spacing w:after="0"/>
        <w:ind w:firstLine="709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bookmarkStart w:id="4" w:name="_Hlk233199180"/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руководители (заместители руководителя)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8,2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91,8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воспитатели «Да» - </w:t>
      </w:r>
      <w:r w:rsidRPr="00B54A31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12,3%, «Нет» - 87,7%.</w:t>
      </w:r>
    </w:p>
    <w:p w14:paraId="37314E42" w14:textId="67A9C135" w:rsidR="00B54A31" w:rsidRPr="00B54A31" w:rsidRDefault="00B54A31" w:rsidP="00D20EC4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B54A3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Среди руководителей (заместителей руководителя) 91,8 % считают, что аттестационные процедуры не требуют подготовки избыточного количества документов, тогда как среди воспитателей этот показатель ниже – 87,7 %. Доля респондентов, указавших на избыточность документации, составляет 8,2 % среди руководителей и 12,3 % среди воспитателей.</w:t>
      </w:r>
    </w:p>
    <w:p w14:paraId="6A713BFF" w14:textId="35335BEB" w:rsidR="00B54A31" w:rsidRPr="00B54A31" w:rsidRDefault="00772C59" w:rsidP="00B54A31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B54A3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Мнение по вопросу</w:t>
      </w:r>
      <w:r w:rsidR="007F44F6" w:rsidRPr="00B54A3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о том, что</w:t>
      </w:r>
      <w:r w:rsidRPr="00B54A3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7F44F6" w:rsidRPr="00B54A3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аттестационные процедуры не требуют подготовки большого количества документов</w:t>
      </w:r>
      <w:r w:rsidR="00E859FA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,</w:t>
      </w:r>
      <w:r w:rsidR="007F44F6" w:rsidRPr="00B54A3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Pr="00B54A3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высказали </w:t>
      </w:r>
      <w:r w:rsidR="00B54A31" w:rsidRPr="00B54A3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руководители города Сельцо, Фокино, </w:t>
      </w:r>
      <w:r w:rsidR="00342F14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а также </w:t>
      </w:r>
      <w:r w:rsidR="00B54A31" w:rsidRPr="00B54A3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Брянского, Выгоничского, Злынковского, Комаричского, Карачевского, Красногорского и Суражского районов</w:t>
      </w:r>
      <w:r w:rsidR="007F44F6" w:rsidRPr="00B54A3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в ответе на данный вопрос.</w:t>
      </w:r>
      <w:bookmarkEnd w:id="4"/>
    </w:p>
    <w:p w14:paraId="15E9A9FF" w14:textId="77777777" w:rsidR="00EE2AD6" w:rsidRDefault="00B54A31" w:rsidP="00B54A31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B54A3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 целом большинство респондентов не считают аттестационные процедуры избыточно документированными. Однако каждый восьмой воспитатель (12,3 %) и каждый двенадцатый руководитель (8,2 %) указывают на наличие избыточной нагрузки. </w:t>
      </w:r>
    </w:p>
    <w:p w14:paraId="4F18C403" w14:textId="7386D015" w:rsidR="001445B9" w:rsidRPr="00B54A31" w:rsidRDefault="00B54A31" w:rsidP="00B54A31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B54A31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Для снижения бюрократической нагрузки рекомендуется провести обсуждение данного вопроса в педагогических коллективах с целью выявления конкретных документов и мероприятий, которые педагоги считают избыточными, и инициировать их пересмотр.</w:t>
      </w:r>
    </w:p>
    <w:p w14:paraId="15A4EF8E" w14:textId="77777777" w:rsidR="00EE2AD6" w:rsidRPr="00B06519" w:rsidRDefault="00EE2AD6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b/>
          <w:bCs/>
          <w:color w:val="EE0000"/>
          <w:kern w:val="0"/>
          <w:sz w:val="26"/>
          <w:szCs w:val="26"/>
          <w:lang w:eastAsia="ru-RU"/>
          <w14:ligatures w14:val="none"/>
        </w:rPr>
      </w:pPr>
    </w:p>
    <w:p w14:paraId="4C438CBA" w14:textId="7A6D5312" w:rsidR="00633B8C" w:rsidRPr="005E25D2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81CF3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10.</w:t>
      </w:r>
      <w:r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781CF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Ведется ли в Вашей образовательной организации работа по внедрению электронного документооборот?</w:t>
      </w:r>
    </w:p>
    <w:p w14:paraId="19D251AC" w14:textId="203AA55B" w:rsidR="0000679E" w:rsidRPr="005E25D2" w:rsidRDefault="00074A58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Диаграмма</w:t>
      </w:r>
      <w:r w:rsidR="0000679E" w:rsidRPr="005E25D2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1</w:t>
      </w:r>
      <w:r w:rsidR="005E25D2" w:rsidRPr="005E25D2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1</w:t>
      </w:r>
    </w:p>
    <w:p w14:paraId="2C80AEA1" w14:textId="2619FC77" w:rsidR="0021029C" w:rsidRPr="005E25D2" w:rsidRDefault="001C39AC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4DF71BAD" wp14:editId="00C21252">
            <wp:extent cx="3418764" cy="1760561"/>
            <wp:effectExtent l="0" t="0" r="10795" b="11430"/>
            <wp:docPr id="8643183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AFA4D4F-A7D5-98E4-4FC2-72272390DA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1E475A7" w14:textId="77777777" w:rsidR="000E73EF" w:rsidRPr="00B06519" w:rsidRDefault="000E73EF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337220AA" w14:textId="56A8B9A7" w:rsidR="005E25D2" w:rsidRDefault="005E25D2" w:rsidP="005E25D2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lastRenderedPageBreak/>
        <w:t xml:space="preserve">При ответе на вопрос результаты расположились следующим образом: руководители (заместители руководителя)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79,6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20,4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воспитатели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80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20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74FDD8B6" w14:textId="5DA80F94" w:rsidR="009B4AE6" w:rsidRPr="00A005A3" w:rsidRDefault="009B4AE6" w:rsidP="009B4AE6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A005A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По данным опроса, руководители образовательных организаций всех муниципалитетов подтверждают, что ведётся работа по внедрению электронного документооборота. </w:t>
      </w:r>
    </w:p>
    <w:p w14:paraId="054FE213" w14:textId="3FD062E9" w:rsidR="00FB405F" w:rsidRPr="00A005A3" w:rsidRDefault="00FB405F" w:rsidP="001445B9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A005A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Внедрение электронного документооборота обеспечивает повышение прозрачности и доступности информации, а также автоматизацию рутинных процессов. Это улучшает взаимодействие между учащимися, педагогами и администрацией образовательн</w:t>
      </w:r>
      <w:r w:rsidR="007203C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ых</w:t>
      </w:r>
      <w:r w:rsidRPr="00A005A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организаци</w:t>
      </w:r>
      <w:r w:rsidR="007203C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й </w:t>
      </w:r>
      <w:r w:rsidRPr="00A005A3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и высвобождает время для решения приоритетных задач. Кроме того, система гарантирует повышенный уровень защиты данных, что критически важно при обработке персональных сведений учащихся и сотрудников.</w:t>
      </w:r>
    </w:p>
    <w:p w14:paraId="34AAA026" w14:textId="77777777" w:rsidR="0021029C" w:rsidRPr="00B06519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765A74CF" w14:textId="3AB1A59E" w:rsidR="00531455" w:rsidRPr="00EE2AD6" w:rsidRDefault="0021029C" w:rsidP="00EE2AD6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528DA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11.</w:t>
      </w:r>
      <w:r w:rsidRPr="00C528DA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C528DA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Осуществляется ли в Вашей образовательной организации правовое просвещение педагогических работников посредством размещения правовой информации в открытых и общедоступных информационных ресурсах образовательной организации?</w:t>
      </w:r>
    </w:p>
    <w:p w14:paraId="0F0D36EE" w14:textId="12C8D3A2" w:rsidR="0021029C" w:rsidRDefault="00074A58" w:rsidP="00EE2AD6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Диаграмма</w:t>
      </w:r>
      <w:r w:rsidR="0000679E" w:rsidRPr="005E25D2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1</w:t>
      </w:r>
      <w:r w:rsidR="005E25D2" w:rsidRPr="005E25D2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2</w:t>
      </w:r>
    </w:p>
    <w:p w14:paraId="6354F1B6" w14:textId="77777777" w:rsidR="00F35A52" w:rsidRDefault="00F35A52" w:rsidP="00EE2AD6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174B67C9" w14:textId="383CDF60" w:rsidR="00C528DA" w:rsidRPr="00B06519" w:rsidRDefault="001C39AC" w:rsidP="00EE2AD6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C9B0D14" wp14:editId="0CF543F6">
            <wp:extent cx="4924425" cy="2095500"/>
            <wp:effectExtent l="0" t="0" r="9525" b="0"/>
            <wp:docPr id="15620172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C801666-2722-0D2A-EC9D-6BA69B33F4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48C29CD" w14:textId="2EC27FD5" w:rsidR="005E25D2" w:rsidRDefault="005E25D2" w:rsidP="005E25D2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руководители (заместители руководителя)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95,6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4,4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воспитатели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90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10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47AAAEAB" w14:textId="484AF696" w:rsidR="00C528DA" w:rsidRPr="00C528DA" w:rsidRDefault="00C528DA" w:rsidP="005E25D2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528DA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Среди воспитателей 90,0 % подтвердили, что в их образовательных организациях осуществляется правовое просвещение педагогических работников посредством размещения правовой информации в открытых и общедоступных информационных ресурсах. Среди руководителей (заместителей руководителя) этот показатель выше и составляет 95,6 %. Доля респондентов, указавших на отсутствие такой работы, составляет 10,0 % среди воспитателей и 4,4 % среди руководителей.</w:t>
      </w:r>
    </w:p>
    <w:p w14:paraId="69379CD6" w14:textId="29BE00C5" w:rsidR="00EB0B48" w:rsidRDefault="00C528DA" w:rsidP="00EB0B48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528DA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Правовое просвещение воспитателей осуществляется во всех муниципальных образованиях, что является положительным фактором, способствующим формированию единого информационного пространства, своевременному доведению изменений в законодательстве и единообразному применению норм в практической деятельности. Однако 10 % воспитателей Брасовского (25%) и Комаричского районов, а также город</w:t>
      </w:r>
      <w:r w:rsidR="007203C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ов</w:t>
      </w:r>
      <w:r w:rsidRPr="00C528DA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Сельцо (26,3%) и Фокино (27,6%) указали, что такая работа не ведётся. </w:t>
      </w:r>
    </w:p>
    <w:p w14:paraId="3E0B67A1" w14:textId="77777777" w:rsidR="00C528DA" w:rsidRPr="00C528DA" w:rsidRDefault="00C528DA" w:rsidP="00EB0B48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374FB3FE" w14:textId="54E43537" w:rsidR="00633B8C" w:rsidRPr="008F00C2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8F00C2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12.</w:t>
      </w:r>
      <w:r w:rsidRPr="008F00C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8F00C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Осуществляется ли в Вашей образовательной организации замещение документов на бумажном носителе на электронную форму?</w:t>
      </w:r>
    </w:p>
    <w:p w14:paraId="7255C9A5" w14:textId="77777777" w:rsidR="00F35A52" w:rsidRDefault="00F35A52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20797EEA" w14:textId="77777777" w:rsidR="00F35A52" w:rsidRDefault="00F35A52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4AA4730C" w14:textId="77777777" w:rsidR="00F35A52" w:rsidRDefault="00F35A52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0DD9E47B" w14:textId="7006A994" w:rsidR="0000679E" w:rsidRPr="00B06519" w:rsidRDefault="00074A58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Диаграмма</w:t>
      </w:r>
      <w:r w:rsidR="0000679E" w:rsidRPr="008E28EB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1</w:t>
      </w:r>
      <w:r w:rsidR="005E25D2" w:rsidRPr="008E28EB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3</w:t>
      </w:r>
    </w:p>
    <w:p w14:paraId="4108A75D" w14:textId="21775348" w:rsidR="0021029C" w:rsidRPr="00B06519" w:rsidRDefault="001C39AC" w:rsidP="0005750E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79C2C453" wp14:editId="0CFCB3F0">
            <wp:extent cx="3930556" cy="2292824"/>
            <wp:effectExtent l="0" t="0" r="13335" b="12700"/>
            <wp:docPr id="3384622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7A73378-41D7-D8E3-52AE-FFCC0B449B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AF1759" w14:textId="77777777" w:rsidR="001A3F72" w:rsidRPr="00B06519" w:rsidRDefault="001A3F72" w:rsidP="001A3F72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5A8D2612" w14:textId="77777777" w:rsidR="00761F70" w:rsidRDefault="005E25D2" w:rsidP="00761F70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руководители (заместители руководителя) «Да» - </w:t>
      </w:r>
      <w:r w:rsidR="008E28E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76,1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 w:rsidR="008E28E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23,9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воспитатели «Да» - </w:t>
      </w:r>
      <w:r w:rsidR="008E28E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80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 w:rsidR="008E28E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2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0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5465C92F" w14:textId="70209581" w:rsidR="00761F70" w:rsidRPr="00761F70" w:rsidRDefault="00761F70" w:rsidP="00761F70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61F7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Положительные значения в обеих категориях (более 76%) свидетельствуют о том, что процесс цифровизации документооборота активно идёт в большинстве образовательных организаций. Воспитатели оценивают ситуацию несколько более оптимистично, чем руководители (разница в 3,9%), что может указывать на то, что сотрудники в большей степени ощущают реальные изменения в своей повседневной практике.</w:t>
      </w:r>
    </w:p>
    <w:p w14:paraId="08ABEEF8" w14:textId="640DD4B9" w:rsidR="00761F70" w:rsidRDefault="00761F70" w:rsidP="00761F70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61F7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Вместе с тем, каждый четвёртый руководитель (23,9%) и каждый пятый воспитатель (20%) отмечают, что замещение бумажных документов электронны</w:t>
      </w:r>
      <w:r w:rsidR="007203CB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ми</w:t>
      </w:r>
      <w:r w:rsidRPr="00761F7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пока не осуществляется. </w:t>
      </w:r>
      <w:r w:rsidR="00F35A5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 дошкольных</w:t>
      </w:r>
      <w:r w:rsidRPr="00761F7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организаци</w:t>
      </w:r>
      <w:r w:rsidR="00F35A5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ях</w:t>
      </w:r>
      <w:r w:rsidRPr="00761F7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Брасовского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Pr="00761F7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(37,5%), Карачевского (38,7%), Красногорского (42,9%), Почепского (49%), Суземского (40%)</w:t>
      </w:r>
      <w:r w:rsidR="002B0F8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районов</w:t>
      </w:r>
      <w:r w:rsidRPr="00761F7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цифровизация документооборота ещё не завершена либо внедряется неравномерно.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</w:p>
    <w:p w14:paraId="17CDAFA3" w14:textId="3CDB8DD7" w:rsidR="00761F70" w:rsidRPr="00761F70" w:rsidRDefault="00761F70" w:rsidP="00761F70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761F70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В целом процесс перехода на электронный документооборот в дошкольных образовательных организациях находится на активной стадии.</w:t>
      </w:r>
    </w:p>
    <w:p w14:paraId="4403F2A7" w14:textId="77777777" w:rsidR="001445B9" w:rsidRPr="00B06519" w:rsidRDefault="001445B9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07B8D5B1" w14:textId="6F5FA9DA" w:rsidR="00633B8C" w:rsidRPr="008514D9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8514D9">
        <w:rPr>
          <w:rFonts w:eastAsia="Times New Roman" w:cs="Times New Roman"/>
          <w:b/>
          <w:bCs/>
          <w:kern w:val="0"/>
          <w:sz w:val="26"/>
          <w:szCs w:val="26"/>
          <w:lang w:eastAsia="ru-RU"/>
          <w14:ligatures w14:val="none"/>
        </w:rPr>
        <w:t>Вопрос 13.</w:t>
      </w:r>
      <w:r w:rsidRPr="008514D9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8514D9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Приходится ли Вам пользоваться муниципальной «горячей линией» по снижению бюрократической нагрузки?</w:t>
      </w:r>
    </w:p>
    <w:p w14:paraId="741D5BDE" w14:textId="2F20C4AD" w:rsidR="0021029C" w:rsidRPr="008514D9" w:rsidRDefault="00074A58" w:rsidP="008514D9">
      <w:pPr>
        <w:shd w:val="clear" w:color="auto" w:fill="FFFFFF"/>
        <w:spacing w:after="0"/>
        <w:contextualSpacing/>
        <w:jc w:val="right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>Диаграмма</w:t>
      </w:r>
      <w:r w:rsidR="0000679E" w:rsidRPr="008E28EB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 xml:space="preserve"> 1</w:t>
      </w:r>
      <w:r w:rsidR="005E25D2" w:rsidRPr="008E28EB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>4</w:t>
      </w:r>
    </w:p>
    <w:p w14:paraId="121988EF" w14:textId="66F0C90C" w:rsidR="0021029C" w:rsidRDefault="001C39AC" w:rsidP="008514D9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E5DAD12" wp14:editId="5F5BFCB7">
            <wp:extent cx="4933950" cy="2743200"/>
            <wp:effectExtent l="0" t="0" r="0" b="0"/>
            <wp:docPr id="13158875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700E2F5-E5B3-8665-0788-5D5019C7E2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17FCD26" w14:textId="77777777" w:rsidR="00EE2AD6" w:rsidRPr="00B06519" w:rsidRDefault="00EE2AD6" w:rsidP="008514D9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662D6044" w14:textId="77777777" w:rsidR="008514D9" w:rsidRDefault="008E28EB" w:rsidP="008514D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lastRenderedPageBreak/>
        <w:t xml:space="preserve">При ответе на вопрос результаты расположились следующим образом: руководители (заместители руководителя)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2,1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97,9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воспитатели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1,8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98,2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5D9B256F" w14:textId="435451F8" w:rsidR="008514D9" w:rsidRPr="008514D9" w:rsidRDefault="008514D9" w:rsidP="008514D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8514D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Среди руководителей (заместителей руководителя) 2,1 % указали, что пользуются муниципальной «горячей линией» по снижению бюрократической нагрузки, тогда как 97,9 % не обращались к ней. Среди воспитателей этот показатель ещё ниже: 1,8 % пользуются линией, 98,2 % – нет. Муниципальная «горячая линия» по снижению бюрократической нагрузки фактически не используется воспитателями. Практически полное отсутствие обращений к муниципальной «горячей линии» (более 98 % респондентов) может свидетельствовать </w:t>
      </w:r>
      <w:r w:rsidR="00103F0C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 следующих</w:t>
      </w:r>
      <w:r w:rsidRPr="008514D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ключевых проблемах: недостаточн</w:t>
      </w:r>
      <w:r w:rsidR="007D051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ой</w:t>
      </w:r>
      <w:r w:rsidRPr="008514D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информированнос</w:t>
      </w:r>
      <w:r w:rsidR="007D051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ти</w:t>
      </w:r>
      <w:r w:rsidRPr="008514D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 педагогических работников о существовании данного канала поддержки</w:t>
      </w:r>
      <w:r w:rsidR="007D051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,</w:t>
      </w:r>
      <w:r w:rsidRPr="008514D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низк</w:t>
      </w:r>
      <w:r w:rsidR="007D051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ом</w:t>
      </w:r>
      <w:r w:rsidRPr="008514D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уровн</w:t>
      </w:r>
      <w:r w:rsidR="007D051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е</w:t>
      </w:r>
      <w:r w:rsidRPr="008514D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доверия к эффективности такого инструмента – педагоги не видят смысла обращаться, если не уверены в оперативности и результативности реакции.</w:t>
      </w:r>
      <w:r w:rsidR="00103F0C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Но возможно все вопросы решаются с руководителем образовательной организации.</w:t>
      </w:r>
    </w:p>
    <w:p w14:paraId="0D5B677E" w14:textId="5E801CB5" w:rsidR="008514D9" w:rsidRPr="008514D9" w:rsidRDefault="008514D9" w:rsidP="008514D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8514D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При этом </w:t>
      </w:r>
      <w:r w:rsidR="007D0516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 ответах </w:t>
      </w:r>
      <w:r w:rsidRPr="008514D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на предыдущие вопросы значительная часть воспитателей указывала на наличие проблем с бюрократической нагрузкой (фотоотчёты, запросы ведомств). Низкая востребованность «горячей линии» на фоне сохраняющихся проблем говорит о том, что этот механизм не воспринимается как действенный инструмент решения проблем.</w:t>
      </w:r>
    </w:p>
    <w:p w14:paraId="142A5ED6" w14:textId="77777777" w:rsidR="00F12C35" w:rsidRPr="008514D9" w:rsidRDefault="00F12C35" w:rsidP="00F12C35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03ECA477" w14:textId="33D4A785" w:rsidR="00D14C3E" w:rsidRPr="00A536DE" w:rsidRDefault="0021029C" w:rsidP="00A536DE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FA1F12">
        <w:rPr>
          <w:rFonts w:eastAsia="Times New Roman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>Вопрос 14.</w:t>
      </w: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Знаете ли Вы о сервисе Чат-Бот «Помощник Рособрнадзора», который обеспечивает оперативную и эффективную поддержку педагогических работников по вопросам бюрократической нагрузки?</w:t>
      </w:r>
    </w:p>
    <w:p w14:paraId="3CDE4A9A" w14:textId="77777777" w:rsidR="00D14C3E" w:rsidRPr="005E25D2" w:rsidRDefault="00D14C3E" w:rsidP="00A536DE">
      <w:pPr>
        <w:shd w:val="clear" w:color="auto" w:fill="FFFFFF"/>
        <w:spacing w:after="0"/>
        <w:contextualSpacing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6B044D52" w14:textId="77777777" w:rsidR="00EE2AD6" w:rsidRDefault="00A536DE" w:rsidP="00A536D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       </w:t>
      </w:r>
    </w:p>
    <w:p w14:paraId="2DE350E5" w14:textId="245D22A6" w:rsidR="00633B8C" w:rsidRPr="00A536DE" w:rsidRDefault="00A536DE" w:rsidP="00A536D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 </w:t>
      </w:r>
      <w:r w:rsidR="00074A58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Диаграмма</w:t>
      </w:r>
      <w:r w:rsidR="0000679E" w:rsidRPr="005E25D2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1</w:t>
      </w:r>
      <w:r w:rsidR="005E25D2" w:rsidRPr="005E25D2">
        <w:rPr>
          <w:rFonts w:eastAsia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5</w:t>
      </w:r>
    </w:p>
    <w:p w14:paraId="020E96C2" w14:textId="31A121FE" w:rsidR="00633B8C" w:rsidRPr="00B06519" w:rsidRDefault="001C39AC" w:rsidP="00A536DE">
      <w:pPr>
        <w:shd w:val="clear" w:color="auto" w:fill="FFFFFF"/>
        <w:spacing w:after="0"/>
        <w:ind w:firstLine="709"/>
        <w:contextualSpacing/>
        <w:jc w:val="center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DA1CBD8" wp14:editId="6448182E">
            <wp:extent cx="4467225" cy="2743200"/>
            <wp:effectExtent l="0" t="0" r="9525" b="0"/>
            <wp:docPr id="44655276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C2127B5-6268-1AFC-F657-EA90E45964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9FE6B9A" w14:textId="77777777" w:rsidR="00633B8C" w:rsidRPr="00B06519" w:rsidRDefault="00633B8C" w:rsidP="00633B8C">
      <w:pPr>
        <w:shd w:val="clear" w:color="auto" w:fill="FFFFFF"/>
        <w:spacing w:after="0"/>
        <w:ind w:firstLine="709"/>
        <w:contextualSpacing/>
        <w:jc w:val="both"/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</w:pPr>
    </w:p>
    <w:p w14:paraId="18B60F75" w14:textId="3298BE5C" w:rsidR="008E28EB" w:rsidRDefault="008E28EB" w:rsidP="008E28EB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руководители (заместители руководителя)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90,4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9,6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; 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воспитатели «Да»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75,7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24,3</w:t>
      </w:r>
      <w:r w:rsidRPr="00CC761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.</w:t>
      </w:r>
    </w:p>
    <w:p w14:paraId="25EF278A" w14:textId="096FF745" w:rsidR="00FA1F12" w:rsidRPr="00FA1F12" w:rsidRDefault="00FA1F12" w:rsidP="008E28EB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Среди руководителей (заместителей руководителя) 90,4 % знают о сервисе «Помощник Рособрнадзора», 9,6 % не осведомлены. Среди воспитателей уровень осведомлённости ниже: 75,7</w:t>
      </w:r>
      <w:r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 знают о сервисе, 24,3 % не знают. Разрыв в информированности между руководителями и воспитателями составляет 14,7 %, что указывает на недостаточное доведение информации до рядовых педагогов.</w:t>
      </w:r>
    </w:p>
    <w:p w14:paraId="5AACEB14" w14:textId="6F7C59A7" w:rsidR="00CB76B4" w:rsidRPr="00FA1F12" w:rsidRDefault="00CB76B4" w:rsidP="00CB76B4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FA1F12">
        <w:rPr>
          <w:color w:val="000000" w:themeColor="text1"/>
          <w:sz w:val="26"/>
          <w:szCs w:val="26"/>
        </w:rPr>
        <w:lastRenderedPageBreak/>
        <w:t xml:space="preserve">Согласно результатам опроса, о функционале сервиса «Помощник Рособрнадзора» не осведомлены </w:t>
      </w:r>
      <w:r w:rsidR="00FA1F12" w:rsidRPr="00FA1F12">
        <w:rPr>
          <w:color w:val="000000" w:themeColor="text1"/>
          <w:sz w:val="26"/>
          <w:szCs w:val="26"/>
        </w:rPr>
        <w:t>21</w:t>
      </w:r>
      <w:r w:rsidRPr="00FA1F12">
        <w:rPr>
          <w:color w:val="000000" w:themeColor="text1"/>
          <w:sz w:val="26"/>
          <w:szCs w:val="26"/>
        </w:rPr>
        <w:t xml:space="preserve"> % </w:t>
      </w:r>
      <w:r w:rsidR="00FA1F12" w:rsidRPr="00FA1F12">
        <w:rPr>
          <w:color w:val="000000" w:themeColor="text1"/>
          <w:sz w:val="26"/>
          <w:szCs w:val="26"/>
        </w:rPr>
        <w:t>воспитателей</w:t>
      </w:r>
      <w:r w:rsidRPr="00FA1F12">
        <w:rPr>
          <w:color w:val="000000" w:themeColor="text1"/>
          <w:sz w:val="26"/>
          <w:szCs w:val="26"/>
        </w:rPr>
        <w:t xml:space="preserve"> и </w:t>
      </w:r>
      <w:r w:rsidR="00FA1F12" w:rsidRPr="00FA1F12">
        <w:rPr>
          <w:color w:val="000000" w:themeColor="text1"/>
          <w:sz w:val="26"/>
          <w:szCs w:val="26"/>
        </w:rPr>
        <w:t>6,3</w:t>
      </w:r>
      <w:r w:rsidRPr="00FA1F12">
        <w:rPr>
          <w:color w:val="000000" w:themeColor="text1"/>
          <w:sz w:val="26"/>
          <w:szCs w:val="26"/>
        </w:rPr>
        <w:t> % руководителей (включая заместителей руководителей) образовательных организаций из 31 муниципалитета.</w:t>
      </w:r>
    </w:p>
    <w:p w14:paraId="6A1E46D1" w14:textId="77777777" w:rsidR="00AC06D9" w:rsidRDefault="00DE7427" w:rsidP="00FA1F12">
      <w:pPr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Особую тревогу вызывает ситуация в следующих муниципальных образованиях: </w:t>
      </w:r>
      <w:r w:rsidR="00FA1F12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Комаричского</w:t>
      </w: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(</w:t>
      </w:r>
      <w:r w:rsidR="00FA1F12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50</w:t>
      </w: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%)</w:t>
      </w:r>
      <w:r w:rsidR="00FA1F12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и</w:t>
      </w: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A67D1A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Навлинского</w:t>
      </w: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(</w:t>
      </w:r>
      <w:r w:rsidR="00FA1F12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81,2</w:t>
      </w: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%)</w:t>
      </w:r>
      <w:r w:rsidR="00A67D1A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районов</w:t>
      </w: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, </w:t>
      </w:r>
      <w:r w:rsidR="00FA1F12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Жуковского муниципального округа (45%), </w:t>
      </w: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город</w:t>
      </w:r>
      <w:r w:rsidR="00AC06D9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а</w:t>
      </w: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="00FA1F12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Клинцы</w:t>
      </w: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(</w:t>
      </w:r>
      <w:r w:rsidR="00FA1F12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44</w:t>
      </w:r>
      <w:r w:rsidR="00A67D1A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,9</w:t>
      </w: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%), </w:t>
      </w:r>
      <w:r w:rsidR="00A67D1A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Сельцо (</w:t>
      </w:r>
      <w:r w:rsidR="00FA1F12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47,4</w:t>
      </w:r>
      <w:r w:rsidR="00CB76B4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%</w:t>
      </w:r>
      <w:r w:rsidR="00A67D1A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)</w:t>
      </w:r>
      <w:r w:rsidR="00FA1F12"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. </w:t>
      </w:r>
    </w:p>
    <w:p w14:paraId="10FB8665" w14:textId="132AC041" w:rsidR="00FA1F12" w:rsidRPr="00FA1F12" w:rsidRDefault="00FA1F12" w:rsidP="00FA1F12">
      <w:pPr>
        <w:spacing w:after="0"/>
        <w:ind w:firstLine="709"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FA1F12"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Это свидетельствует о недостаточной разъяснительной работе со стороны муниципальных органов управления образованием и администраций образовательных организаций. </w:t>
      </w:r>
    </w:p>
    <w:p w14:paraId="380DA028" w14:textId="77777777" w:rsidR="00DE7427" w:rsidRPr="00356EDD" w:rsidRDefault="00DE7427" w:rsidP="0031139D">
      <w:pPr>
        <w:ind w:firstLine="708"/>
        <w:jc w:val="center"/>
        <w:rPr>
          <w:rFonts w:eastAsia="Aptos" w:cs="Times New Roman"/>
          <w:b/>
          <w:bCs/>
          <w:sz w:val="26"/>
          <w:szCs w:val="26"/>
        </w:rPr>
      </w:pPr>
      <w:r w:rsidRPr="00356EDD">
        <w:rPr>
          <w:rFonts w:eastAsia="Aptos" w:cs="Times New Roman"/>
          <w:b/>
          <w:bCs/>
          <w:sz w:val="26"/>
          <w:szCs w:val="26"/>
        </w:rPr>
        <w:t>Выводы и рекомендации</w:t>
      </w:r>
    </w:p>
    <w:p w14:paraId="5DFDA431" w14:textId="77777777" w:rsidR="00356EDD" w:rsidRPr="00356EDD" w:rsidRDefault="00356EDD" w:rsidP="00356EDD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356EDD">
        <w:rPr>
          <w:color w:val="000000" w:themeColor="text1"/>
          <w:sz w:val="26"/>
          <w:szCs w:val="26"/>
        </w:rPr>
        <w:t>По итогам опроса можно сделать вывод, что большинство педагогов знакомы с нормативной базой и отмечают снижение документационной нагрузки благодаря проводимым мерам. Вместе с тем результаты анкетирования свидетельствуют о том, что реализованный комплекс организационно-разъяснительных мероприятий (совещания с руководителями и ответственными лицами муниципальных органов управления образованием, персональные собеседования в департаменте образования и науки Брянской области, дистанционные совещания с руководителями и педагогическими коллективами) на текущий момент не обеспечил в полной мере ни доведения требований по снижению бюрократической нагрузки до всех заинтересованных участников педагогического сообщества, ни их безусловного исполнения.</w:t>
      </w:r>
    </w:p>
    <w:p w14:paraId="5CDA3ACF" w14:textId="2A4FA6F2" w:rsidR="00E50523" w:rsidRPr="0031139D" w:rsidRDefault="00356EDD" w:rsidP="00E50523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356EDD">
        <w:rPr>
          <w:color w:val="000000" w:themeColor="text1"/>
          <w:sz w:val="26"/>
          <w:szCs w:val="26"/>
        </w:rPr>
        <w:t xml:space="preserve">В связи с этим департаменту образования и науки Брянской области необходимо продолжить работу по снижению бюрократической нагрузки на работников системы </w:t>
      </w:r>
      <w:r w:rsidR="00B67A7F">
        <w:rPr>
          <w:color w:val="000000" w:themeColor="text1"/>
          <w:sz w:val="26"/>
          <w:szCs w:val="26"/>
        </w:rPr>
        <w:t xml:space="preserve">дошкольного </w:t>
      </w:r>
      <w:r w:rsidRPr="00356EDD">
        <w:rPr>
          <w:color w:val="000000" w:themeColor="text1"/>
          <w:sz w:val="26"/>
          <w:szCs w:val="26"/>
        </w:rPr>
        <w:t>образования</w:t>
      </w:r>
      <w:r w:rsidR="00B67A7F">
        <w:rPr>
          <w:color w:val="000000" w:themeColor="text1"/>
          <w:sz w:val="26"/>
          <w:szCs w:val="26"/>
        </w:rPr>
        <w:t>:</w:t>
      </w:r>
      <w:r w:rsidR="00B67A7F" w:rsidRPr="00B67A7F">
        <w:rPr>
          <w:sz w:val="26"/>
          <w:szCs w:val="26"/>
        </w:rPr>
        <w:t xml:space="preserve"> </w:t>
      </w:r>
      <w:r w:rsidR="00B67A7F">
        <w:rPr>
          <w:sz w:val="26"/>
          <w:szCs w:val="26"/>
        </w:rPr>
        <w:t>скорректировать план мероприятий по снижению бюрократической нагрузки, рекомендуемый для образовательных организаций; постоянно проводить анализ и сокращение мониторингов и запросов;</w:t>
      </w:r>
      <w:r w:rsidR="00B67A7F" w:rsidRPr="00773D7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B67A7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продолжить</w:t>
      </w:r>
      <w:r w:rsidR="00B67A7F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информационн</w:t>
      </w:r>
      <w:r w:rsidR="00B67A7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ую</w:t>
      </w:r>
      <w:r w:rsidR="00B67A7F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работ</w:t>
      </w:r>
      <w:r w:rsidR="00B67A7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у</w:t>
      </w:r>
      <w:r w:rsidR="00B67A7F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</w:t>
      </w:r>
      <w:r w:rsidR="00B67A7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через </w:t>
      </w:r>
      <w:r w:rsidR="00B67A7F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включение тематики снижения бюрократической нагрузки в </w:t>
      </w:r>
      <w:r w:rsidR="00B67A7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профилактические мероприятия </w:t>
      </w:r>
      <w:r w:rsidR="00B67A7F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при </w:t>
      </w:r>
      <w:r w:rsidR="00B67A7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осуществлении</w:t>
      </w:r>
      <w:r w:rsidR="00B67A7F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B67A7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контрольной (надзорной) деятельности</w:t>
      </w:r>
      <w:r w:rsidR="00E50523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. </w:t>
      </w:r>
    </w:p>
    <w:p w14:paraId="5F11472C" w14:textId="77777777" w:rsidR="00356EDD" w:rsidRPr="00356EDD" w:rsidRDefault="00356EDD" w:rsidP="00356EDD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356EDD">
        <w:rPr>
          <w:color w:val="000000" w:themeColor="text1"/>
          <w:sz w:val="26"/>
          <w:szCs w:val="26"/>
        </w:rPr>
        <w:t>Муниципальным органам управления образованием рекомендуется проанализировать результаты анкетирования воспитателей, представленные в настоящем отчёте. Выявленные проблемные аспекты необходимо довести до сведения администраций образовательных организаций и педагогических коллективов. Одновременно следует усилить информационно-разъяснительную работу и организовать мероприятия, направленные на повышение осведомлённости участников образовательного процесса о сути существующих проблем и механизмах их урегулирования.</w:t>
      </w:r>
    </w:p>
    <w:p w14:paraId="6208CF6F" w14:textId="77777777" w:rsidR="00B67A7F" w:rsidRDefault="00356EDD" w:rsidP="00B67A7F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56EDD">
        <w:rPr>
          <w:color w:val="000000" w:themeColor="text1"/>
          <w:sz w:val="26"/>
          <w:szCs w:val="26"/>
        </w:rPr>
        <w:t>Необходимо реализовать комплекс мер по выявлению и устранению нарушений законодательства, касающихся нагрузки на педагогических работников. Вопрос снижения бюрократической нагрузки должен находиться на систематическом контроле, в том числе через обеспечение функционирования муниципальных «горячих линий». На все поступающие сигналы о возможных нарушениях следует реагировать адресно, обеспечивая оперативное рассмотрение каждого случая и принятие соответствующих мер.</w:t>
      </w:r>
      <w:r w:rsidR="00B67A7F" w:rsidRPr="00B67A7F">
        <w:rPr>
          <w:sz w:val="26"/>
          <w:szCs w:val="26"/>
        </w:rPr>
        <w:t xml:space="preserve"> </w:t>
      </w:r>
    </w:p>
    <w:p w14:paraId="15B63FCB" w14:textId="1A2A40E8" w:rsidR="00B67A7F" w:rsidRDefault="00B67A7F" w:rsidP="00B67A7F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Образовательным организациям</w:t>
      </w:r>
      <w:r w:rsidRPr="008B782B">
        <w:rPr>
          <w:sz w:val="26"/>
          <w:szCs w:val="26"/>
        </w:rPr>
        <w:t xml:space="preserve"> </w:t>
      </w:r>
      <w:r>
        <w:rPr>
          <w:sz w:val="26"/>
          <w:szCs w:val="26"/>
        </w:rPr>
        <w:t>рекомендуется ознакомиться с</w:t>
      </w:r>
      <w:r w:rsidRPr="008B782B">
        <w:rPr>
          <w:sz w:val="26"/>
          <w:szCs w:val="26"/>
        </w:rPr>
        <w:t xml:space="preserve"> результат</w:t>
      </w:r>
      <w:r>
        <w:rPr>
          <w:sz w:val="26"/>
          <w:szCs w:val="26"/>
        </w:rPr>
        <w:t>ами</w:t>
      </w:r>
      <w:r w:rsidRPr="008B782B">
        <w:rPr>
          <w:sz w:val="26"/>
          <w:szCs w:val="26"/>
        </w:rPr>
        <w:t xml:space="preserve"> анкетирования педаг</w:t>
      </w:r>
      <w:r>
        <w:rPr>
          <w:sz w:val="26"/>
          <w:szCs w:val="26"/>
        </w:rPr>
        <w:t>огических работников</w:t>
      </w:r>
      <w:r w:rsidRPr="008B782B">
        <w:rPr>
          <w:sz w:val="26"/>
          <w:szCs w:val="26"/>
        </w:rPr>
        <w:t>, отраженные в данном отчете. Выявленные проблемные моменты</w:t>
      </w:r>
      <w:r>
        <w:rPr>
          <w:sz w:val="26"/>
          <w:szCs w:val="26"/>
        </w:rPr>
        <w:t xml:space="preserve"> необходимо</w:t>
      </w:r>
      <w:r w:rsidRPr="008B782B">
        <w:rPr>
          <w:sz w:val="26"/>
          <w:szCs w:val="26"/>
        </w:rPr>
        <w:t xml:space="preserve"> </w:t>
      </w:r>
      <w:r>
        <w:rPr>
          <w:sz w:val="26"/>
          <w:szCs w:val="26"/>
        </w:rPr>
        <w:t>проанализировать с позиции наличия их в своей организации</w:t>
      </w:r>
      <w:r w:rsidRPr="008B782B">
        <w:rPr>
          <w:sz w:val="26"/>
          <w:szCs w:val="26"/>
        </w:rPr>
        <w:t>.</w:t>
      </w:r>
      <w:r>
        <w:rPr>
          <w:sz w:val="26"/>
          <w:szCs w:val="26"/>
        </w:rPr>
        <w:t xml:space="preserve"> Продолжить анализ нормативно-правовой базы образовательной организации в части локальных нормативных актов, затрагивающих права и </w:t>
      </w:r>
      <w:r>
        <w:rPr>
          <w:sz w:val="26"/>
          <w:szCs w:val="26"/>
        </w:rPr>
        <w:lastRenderedPageBreak/>
        <w:t xml:space="preserve">обязанности педагогических работников, исключить обязанность образовательной организации размещать информацию о проводимых мероприятиях в сети Интернет. </w:t>
      </w:r>
    </w:p>
    <w:p w14:paraId="3817419C" w14:textId="62C59CC7" w:rsidR="00356EDD" w:rsidRPr="00356EDD" w:rsidRDefault="00356EDD" w:rsidP="00356EDD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356EDD">
        <w:rPr>
          <w:color w:val="000000" w:themeColor="text1"/>
          <w:sz w:val="26"/>
          <w:szCs w:val="26"/>
        </w:rPr>
        <w:t>Таким образом, одной из приоритетных задач является минимизация бюрократической нагрузки на педагогов и высвобождение их времени для работы, непосредственно связанной с воспитательным процессом.</w:t>
      </w:r>
    </w:p>
    <w:p w14:paraId="26247FC3" w14:textId="77777777" w:rsidR="00E50523" w:rsidRPr="00875B7B" w:rsidRDefault="00E50523" w:rsidP="00E50523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75B7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В октябре 2026 года будет проведен очередной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мониторинг забюрократизированности региона</w:t>
      </w:r>
      <w:r w:rsidRPr="00875B7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.</w:t>
      </w:r>
    </w:p>
    <w:p w14:paraId="0C449905" w14:textId="77777777" w:rsidR="00164F50" w:rsidRPr="00356EDD" w:rsidRDefault="00164F50" w:rsidP="00633B8C">
      <w:pPr>
        <w:shd w:val="clear" w:color="auto" w:fill="FFFFFF"/>
        <w:spacing w:after="0"/>
        <w:ind w:firstLine="709"/>
        <w:contextualSpacing/>
        <w:jc w:val="both"/>
        <w:rPr>
          <w:rFonts w:eastAsia="Times New Roman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sectPr w:rsidR="00164F50" w:rsidRPr="00356EDD" w:rsidSect="00D60236">
      <w:pgSz w:w="11906" w:h="16838" w:code="9"/>
      <w:pgMar w:top="709" w:right="850" w:bottom="85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70482"/>
    <w:multiLevelType w:val="hybridMultilevel"/>
    <w:tmpl w:val="F42E4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00D5E"/>
    <w:multiLevelType w:val="hybridMultilevel"/>
    <w:tmpl w:val="52341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2797C"/>
    <w:multiLevelType w:val="hybridMultilevel"/>
    <w:tmpl w:val="F42E4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C20E1"/>
    <w:multiLevelType w:val="hybridMultilevel"/>
    <w:tmpl w:val="F42E4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0191B"/>
    <w:multiLevelType w:val="multilevel"/>
    <w:tmpl w:val="B960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474EBD"/>
    <w:multiLevelType w:val="hybridMultilevel"/>
    <w:tmpl w:val="F42E4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DD5CB2"/>
    <w:multiLevelType w:val="multilevel"/>
    <w:tmpl w:val="B57A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AF3B61"/>
    <w:multiLevelType w:val="multilevel"/>
    <w:tmpl w:val="6BC27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DA7D53"/>
    <w:multiLevelType w:val="hybridMultilevel"/>
    <w:tmpl w:val="3414745A"/>
    <w:lvl w:ilvl="0" w:tplc="02F827D4">
      <w:numFmt w:val="bullet"/>
      <w:lvlText w:val="–"/>
      <w:lvlJc w:val="left"/>
      <w:pPr>
        <w:ind w:left="2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42550E">
      <w:numFmt w:val="bullet"/>
      <w:lvlText w:val="•"/>
      <w:lvlJc w:val="left"/>
      <w:pPr>
        <w:ind w:left="1034" w:hanging="255"/>
      </w:pPr>
      <w:rPr>
        <w:rFonts w:hint="default"/>
        <w:lang w:val="ru-RU" w:eastAsia="en-US" w:bidi="ar-SA"/>
      </w:rPr>
    </w:lvl>
    <w:lvl w:ilvl="2" w:tplc="5D4EF882">
      <w:numFmt w:val="bullet"/>
      <w:lvlText w:val="•"/>
      <w:lvlJc w:val="left"/>
      <w:pPr>
        <w:ind w:left="2069" w:hanging="255"/>
      </w:pPr>
      <w:rPr>
        <w:rFonts w:hint="default"/>
        <w:lang w:val="ru-RU" w:eastAsia="en-US" w:bidi="ar-SA"/>
      </w:rPr>
    </w:lvl>
    <w:lvl w:ilvl="3" w:tplc="18A0F44A">
      <w:numFmt w:val="bullet"/>
      <w:lvlText w:val="•"/>
      <w:lvlJc w:val="left"/>
      <w:pPr>
        <w:ind w:left="3104" w:hanging="255"/>
      </w:pPr>
      <w:rPr>
        <w:rFonts w:hint="default"/>
        <w:lang w:val="ru-RU" w:eastAsia="en-US" w:bidi="ar-SA"/>
      </w:rPr>
    </w:lvl>
    <w:lvl w:ilvl="4" w:tplc="5E6EFBA8">
      <w:numFmt w:val="bullet"/>
      <w:lvlText w:val="•"/>
      <w:lvlJc w:val="left"/>
      <w:pPr>
        <w:ind w:left="4139" w:hanging="255"/>
      </w:pPr>
      <w:rPr>
        <w:rFonts w:hint="default"/>
        <w:lang w:val="ru-RU" w:eastAsia="en-US" w:bidi="ar-SA"/>
      </w:rPr>
    </w:lvl>
    <w:lvl w:ilvl="5" w:tplc="EF9E465A">
      <w:numFmt w:val="bullet"/>
      <w:lvlText w:val="•"/>
      <w:lvlJc w:val="left"/>
      <w:pPr>
        <w:ind w:left="5174" w:hanging="255"/>
      </w:pPr>
      <w:rPr>
        <w:rFonts w:hint="default"/>
        <w:lang w:val="ru-RU" w:eastAsia="en-US" w:bidi="ar-SA"/>
      </w:rPr>
    </w:lvl>
    <w:lvl w:ilvl="6" w:tplc="59C0A3B6">
      <w:numFmt w:val="bullet"/>
      <w:lvlText w:val="•"/>
      <w:lvlJc w:val="left"/>
      <w:pPr>
        <w:ind w:left="6209" w:hanging="255"/>
      </w:pPr>
      <w:rPr>
        <w:rFonts w:hint="default"/>
        <w:lang w:val="ru-RU" w:eastAsia="en-US" w:bidi="ar-SA"/>
      </w:rPr>
    </w:lvl>
    <w:lvl w:ilvl="7" w:tplc="1294FC28">
      <w:numFmt w:val="bullet"/>
      <w:lvlText w:val="•"/>
      <w:lvlJc w:val="left"/>
      <w:pPr>
        <w:ind w:left="7243" w:hanging="255"/>
      </w:pPr>
      <w:rPr>
        <w:rFonts w:hint="default"/>
        <w:lang w:val="ru-RU" w:eastAsia="en-US" w:bidi="ar-SA"/>
      </w:rPr>
    </w:lvl>
    <w:lvl w:ilvl="8" w:tplc="36F8230C">
      <w:numFmt w:val="bullet"/>
      <w:lvlText w:val="•"/>
      <w:lvlJc w:val="left"/>
      <w:pPr>
        <w:ind w:left="8278" w:hanging="255"/>
      </w:pPr>
      <w:rPr>
        <w:rFonts w:hint="default"/>
        <w:lang w:val="ru-RU" w:eastAsia="en-US" w:bidi="ar-SA"/>
      </w:rPr>
    </w:lvl>
  </w:abstractNum>
  <w:abstractNum w:abstractNumId="9" w15:restartNumberingAfterBreak="0">
    <w:nsid w:val="4E5677AF"/>
    <w:multiLevelType w:val="multilevel"/>
    <w:tmpl w:val="732E0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CA24912"/>
    <w:multiLevelType w:val="hybridMultilevel"/>
    <w:tmpl w:val="F42E4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530A11"/>
    <w:multiLevelType w:val="multilevel"/>
    <w:tmpl w:val="BE0A2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360AC4"/>
    <w:multiLevelType w:val="hybridMultilevel"/>
    <w:tmpl w:val="7F72BAC2"/>
    <w:lvl w:ilvl="0" w:tplc="42EEF968">
      <w:start w:val="1"/>
      <w:numFmt w:val="decimal"/>
      <w:lvlText w:val="%1."/>
      <w:lvlJc w:val="left"/>
      <w:pPr>
        <w:ind w:left="2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91644E74">
      <w:numFmt w:val="bullet"/>
      <w:lvlText w:val="•"/>
      <w:lvlJc w:val="left"/>
      <w:pPr>
        <w:ind w:left="1034" w:hanging="382"/>
      </w:pPr>
      <w:rPr>
        <w:rFonts w:hint="default"/>
        <w:lang w:val="ru-RU" w:eastAsia="en-US" w:bidi="ar-SA"/>
      </w:rPr>
    </w:lvl>
    <w:lvl w:ilvl="2" w:tplc="268AEA00">
      <w:numFmt w:val="bullet"/>
      <w:lvlText w:val="•"/>
      <w:lvlJc w:val="left"/>
      <w:pPr>
        <w:ind w:left="2069" w:hanging="382"/>
      </w:pPr>
      <w:rPr>
        <w:rFonts w:hint="default"/>
        <w:lang w:val="ru-RU" w:eastAsia="en-US" w:bidi="ar-SA"/>
      </w:rPr>
    </w:lvl>
    <w:lvl w:ilvl="3" w:tplc="81D428A6">
      <w:numFmt w:val="bullet"/>
      <w:lvlText w:val="•"/>
      <w:lvlJc w:val="left"/>
      <w:pPr>
        <w:ind w:left="3104" w:hanging="382"/>
      </w:pPr>
      <w:rPr>
        <w:rFonts w:hint="default"/>
        <w:lang w:val="ru-RU" w:eastAsia="en-US" w:bidi="ar-SA"/>
      </w:rPr>
    </w:lvl>
    <w:lvl w:ilvl="4" w:tplc="C19294F4">
      <w:numFmt w:val="bullet"/>
      <w:lvlText w:val="•"/>
      <w:lvlJc w:val="left"/>
      <w:pPr>
        <w:ind w:left="4139" w:hanging="382"/>
      </w:pPr>
      <w:rPr>
        <w:rFonts w:hint="default"/>
        <w:lang w:val="ru-RU" w:eastAsia="en-US" w:bidi="ar-SA"/>
      </w:rPr>
    </w:lvl>
    <w:lvl w:ilvl="5" w:tplc="F2B0F262">
      <w:numFmt w:val="bullet"/>
      <w:lvlText w:val="•"/>
      <w:lvlJc w:val="left"/>
      <w:pPr>
        <w:ind w:left="5174" w:hanging="382"/>
      </w:pPr>
      <w:rPr>
        <w:rFonts w:hint="default"/>
        <w:lang w:val="ru-RU" w:eastAsia="en-US" w:bidi="ar-SA"/>
      </w:rPr>
    </w:lvl>
    <w:lvl w:ilvl="6" w:tplc="20189FB4">
      <w:numFmt w:val="bullet"/>
      <w:lvlText w:val="•"/>
      <w:lvlJc w:val="left"/>
      <w:pPr>
        <w:ind w:left="6209" w:hanging="382"/>
      </w:pPr>
      <w:rPr>
        <w:rFonts w:hint="default"/>
        <w:lang w:val="ru-RU" w:eastAsia="en-US" w:bidi="ar-SA"/>
      </w:rPr>
    </w:lvl>
    <w:lvl w:ilvl="7" w:tplc="40DEF7E4">
      <w:numFmt w:val="bullet"/>
      <w:lvlText w:val="•"/>
      <w:lvlJc w:val="left"/>
      <w:pPr>
        <w:ind w:left="7243" w:hanging="382"/>
      </w:pPr>
      <w:rPr>
        <w:rFonts w:hint="default"/>
        <w:lang w:val="ru-RU" w:eastAsia="en-US" w:bidi="ar-SA"/>
      </w:rPr>
    </w:lvl>
    <w:lvl w:ilvl="8" w:tplc="764006C6">
      <w:numFmt w:val="bullet"/>
      <w:lvlText w:val="•"/>
      <w:lvlJc w:val="left"/>
      <w:pPr>
        <w:ind w:left="8278" w:hanging="382"/>
      </w:pPr>
      <w:rPr>
        <w:rFonts w:hint="default"/>
        <w:lang w:val="ru-RU" w:eastAsia="en-US" w:bidi="ar-SA"/>
      </w:rPr>
    </w:lvl>
  </w:abstractNum>
  <w:num w:numId="1" w16cid:durableId="671103953">
    <w:abstractNumId w:val="3"/>
  </w:num>
  <w:num w:numId="2" w16cid:durableId="634792804">
    <w:abstractNumId w:val="1"/>
  </w:num>
  <w:num w:numId="3" w16cid:durableId="1921405861">
    <w:abstractNumId w:val="5"/>
  </w:num>
  <w:num w:numId="4" w16cid:durableId="1265309584">
    <w:abstractNumId w:val="2"/>
  </w:num>
  <w:num w:numId="5" w16cid:durableId="1496995890">
    <w:abstractNumId w:val="7"/>
  </w:num>
  <w:num w:numId="6" w16cid:durableId="1356931202">
    <w:abstractNumId w:val="6"/>
  </w:num>
  <w:num w:numId="7" w16cid:durableId="862741270">
    <w:abstractNumId w:val="4"/>
  </w:num>
  <w:num w:numId="8" w16cid:durableId="2033023002">
    <w:abstractNumId w:val="12"/>
  </w:num>
  <w:num w:numId="9" w16cid:durableId="431635427">
    <w:abstractNumId w:val="8"/>
  </w:num>
  <w:num w:numId="10" w16cid:durableId="729421220">
    <w:abstractNumId w:val="0"/>
  </w:num>
  <w:num w:numId="11" w16cid:durableId="1791968688">
    <w:abstractNumId w:val="10"/>
  </w:num>
  <w:num w:numId="12" w16cid:durableId="1247152333">
    <w:abstractNumId w:val="11"/>
  </w:num>
  <w:num w:numId="13" w16cid:durableId="19991873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B21"/>
    <w:rsid w:val="00003BA2"/>
    <w:rsid w:val="0000679E"/>
    <w:rsid w:val="00023A94"/>
    <w:rsid w:val="00031C22"/>
    <w:rsid w:val="00034567"/>
    <w:rsid w:val="000426DD"/>
    <w:rsid w:val="0005750E"/>
    <w:rsid w:val="0006226D"/>
    <w:rsid w:val="00074A58"/>
    <w:rsid w:val="00094AA1"/>
    <w:rsid w:val="000A17BE"/>
    <w:rsid w:val="000C547D"/>
    <w:rsid w:val="000E73EF"/>
    <w:rsid w:val="00103CD0"/>
    <w:rsid w:val="00103F0C"/>
    <w:rsid w:val="001047E4"/>
    <w:rsid w:val="00125B21"/>
    <w:rsid w:val="00143DD5"/>
    <w:rsid w:val="001445B9"/>
    <w:rsid w:val="00154992"/>
    <w:rsid w:val="00157096"/>
    <w:rsid w:val="00164462"/>
    <w:rsid w:val="00164F50"/>
    <w:rsid w:val="001670D0"/>
    <w:rsid w:val="00167186"/>
    <w:rsid w:val="00180846"/>
    <w:rsid w:val="00190DBF"/>
    <w:rsid w:val="001A3F72"/>
    <w:rsid w:val="001C39AC"/>
    <w:rsid w:val="001E7049"/>
    <w:rsid w:val="002026CB"/>
    <w:rsid w:val="00203915"/>
    <w:rsid w:val="002061A2"/>
    <w:rsid w:val="002073CD"/>
    <w:rsid w:val="0021029C"/>
    <w:rsid w:val="00211CFE"/>
    <w:rsid w:val="002125B5"/>
    <w:rsid w:val="002166A9"/>
    <w:rsid w:val="00216B14"/>
    <w:rsid w:val="0022356D"/>
    <w:rsid w:val="002275FA"/>
    <w:rsid w:val="00230619"/>
    <w:rsid w:val="0023187D"/>
    <w:rsid w:val="00240F17"/>
    <w:rsid w:val="00242FDC"/>
    <w:rsid w:val="002623F8"/>
    <w:rsid w:val="0027400B"/>
    <w:rsid w:val="0027511B"/>
    <w:rsid w:val="002A5E94"/>
    <w:rsid w:val="002B0F89"/>
    <w:rsid w:val="002D7471"/>
    <w:rsid w:val="002F6002"/>
    <w:rsid w:val="003045A6"/>
    <w:rsid w:val="00307826"/>
    <w:rsid w:val="0031139D"/>
    <w:rsid w:val="00314E3F"/>
    <w:rsid w:val="00315618"/>
    <w:rsid w:val="0032150F"/>
    <w:rsid w:val="00342F14"/>
    <w:rsid w:val="00343556"/>
    <w:rsid w:val="003469D9"/>
    <w:rsid w:val="00356EDD"/>
    <w:rsid w:val="00377629"/>
    <w:rsid w:val="00382C07"/>
    <w:rsid w:val="003900CF"/>
    <w:rsid w:val="00393914"/>
    <w:rsid w:val="003A36E8"/>
    <w:rsid w:val="003C61CC"/>
    <w:rsid w:val="003D6100"/>
    <w:rsid w:val="003F0902"/>
    <w:rsid w:val="00433B95"/>
    <w:rsid w:val="00447544"/>
    <w:rsid w:val="004540D4"/>
    <w:rsid w:val="00460BAD"/>
    <w:rsid w:val="00475B88"/>
    <w:rsid w:val="004E16A4"/>
    <w:rsid w:val="004E440F"/>
    <w:rsid w:val="005075A8"/>
    <w:rsid w:val="00510A2D"/>
    <w:rsid w:val="00514C6E"/>
    <w:rsid w:val="00522250"/>
    <w:rsid w:val="00531455"/>
    <w:rsid w:val="00551E5A"/>
    <w:rsid w:val="00555C14"/>
    <w:rsid w:val="00597E3E"/>
    <w:rsid w:val="005A5950"/>
    <w:rsid w:val="005A6D9B"/>
    <w:rsid w:val="005C070C"/>
    <w:rsid w:val="005C4517"/>
    <w:rsid w:val="005E25D2"/>
    <w:rsid w:val="005F5AFB"/>
    <w:rsid w:val="00616665"/>
    <w:rsid w:val="00633B8C"/>
    <w:rsid w:val="00642B09"/>
    <w:rsid w:val="00653783"/>
    <w:rsid w:val="00654C17"/>
    <w:rsid w:val="006855A1"/>
    <w:rsid w:val="00686B27"/>
    <w:rsid w:val="006C0B77"/>
    <w:rsid w:val="006E161C"/>
    <w:rsid w:val="006E549D"/>
    <w:rsid w:val="007009D3"/>
    <w:rsid w:val="00712082"/>
    <w:rsid w:val="00713586"/>
    <w:rsid w:val="00715DA6"/>
    <w:rsid w:val="007203CB"/>
    <w:rsid w:val="007334E1"/>
    <w:rsid w:val="00735004"/>
    <w:rsid w:val="007375A4"/>
    <w:rsid w:val="00737EB3"/>
    <w:rsid w:val="00744A89"/>
    <w:rsid w:val="00760F01"/>
    <w:rsid w:val="00761F70"/>
    <w:rsid w:val="00764AE0"/>
    <w:rsid w:val="00772C59"/>
    <w:rsid w:val="00781CF3"/>
    <w:rsid w:val="00784C33"/>
    <w:rsid w:val="00790142"/>
    <w:rsid w:val="00793C36"/>
    <w:rsid w:val="0079516B"/>
    <w:rsid w:val="00796168"/>
    <w:rsid w:val="007A1CB3"/>
    <w:rsid w:val="007B4923"/>
    <w:rsid w:val="007C5F77"/>
    <w:rsid w:val="007D0516"/>
    <w:rsid w:val="007D56EC"/>
    <w:rsid w:val="007F44F6"/>
    <w:rsid w:val="00801D3B"/>
    <w:rsid w:val="00806EC6"/>
    <w:rsid w:val="00811EFE"/>
    <w:rsid w:val="00821CE1"/>
    <w:rsid w:val="00823889"/>
    <w:rsid w:val="008242FF"/>
    <w:rsid w:val="008514D9"/>
    <w:rsid w:val="008609F5"/>
    <w:rsid w:val="00870751"/>
    <w:rsid w:val="00875B7B"/>
    <w:rsid w:val="00881443"/>
    <w:rsid w:val="00891113"/>
    <w:rsid w:val="008974D3"/>
    <w:rsid w:val="008979EE"/>
    <w:rsid w:val="008D014B"/>
    <w:rsid w:val="008E28EB"/>
    <w:rsid w:val="008E3566"/>
    <w:rsid w:val="008F00C2"/>
    <w:rsid w:val="00900B74"/>
    <w:rsid w:val="009042C2"/>
    <w:rsid w:val="009223E1"/>
    <w:rsid w:val="00922C48"/>
    <w:rsid w:val="00923637"/>
    <w:rsid w:val="00941C55"/>
    <w:rsid w:val="00947753"/>
    <w:rsid w:val="00952D45"/>
    <w:rsid w:val="009656F1"/>
    <w:rsid w:val="009715D2"/>
    <w:rsid w:val="00984210"/>
    <w:rsid w:val="009B4AE6"/>
    <w:rsid w:val="009D0599"/>
    <w:rsid w:val="00A005A3"/>
    <w:rsid w:val="00A01F10"/>
    <w:rsid w:val="00A06A6F"/>
    <w:rsid w:val="00A1047F"/>
    <w:rsid w:val="00A445A4"/>
    <w:rsid w:val="00A536DE"/>
    <w:rsid w:val="00A67D1A"/>
    <w:rsid w:val="00A722D2"/>
    <w:rsid w:val="00AA57DB"/>
    <w:rsid w:val="00AC06D9"/>
    <w:rsid w:val="00AE023A"/>
    <w:rsid w:val="00B06519"/>
    <w:rsid w:val="00B166B3"/>
    <w:rsid w:val="00B50898"/>
    <w:rsid w:val="00B54A31"/>
    <w:rsid w:val="00B61EA6"/>
    <w:rsid w:val="00B67A7F"/>
    <w:rsid w:val="00B915B7"/>
    <w:rsid w:val="00BB3557"/>
    <w:rsid w:val="00BD4FE7"/>
    <w:rsid w:val="00BE3F9E"/>
    <w:rsid w:val="00BF5145"/>
    <w:rsid w:val="00C21A27"/>
    <w:rsid w:val="00C33E88"/>
    <w:rsid w:val="00C40BD2"/>
    <w:rsid w:val="00C528DA"/>
    <w:rsid w:val="00C66FF0"/>
    <w:rsid w:val="00C94649"/>
    <w:rsid w:val="00CB167C"/>
    <w:rsid w:val="00CB76B4"/>
    <w:rsid w:val="00CC469F"/>
    <w:rsid w:val="00CC7619"/>
    <w:rsid w:val="00CD1A68"/>
    <w:rsid w:val="00CD7BFD"/>
    <w:rsid w:val="00CE2739"/>
    <w:rsid w:val="00CE497C"/>
    <w:rsid w:val="00CE7558"/>
    <w:rsid w:val="00CF04B6"/>
    <w:rsid w:val="00CF208C"/>
    <w:rsid w:val="00D01A4F"/>
    <w:rsid w:val="00D10272"/>
    <w:rsid w:val="00D14C3E"/>
    <w:rsid w:val="00D20EC4"/>
    <w:rsid w:val="00D23206"/>
    <w:rsid w:val="00D44D5D"/>
    <w:rsid w:val="00D46AEA"/>
    <w:rsid w:val="00D60236"/>
    <w:rsid w:val="00D61932"/>
    <w:rsid w:val="00D619CB"/>
    <w:rsid w:val="00D67DBA"/>
    <w:rsid w:val="00D70420"/>
    <w:rsid w:val="00D90506"/>
    <w:rsid w:val="00D947FF"/>
    <w:rsid w:val="00DB25C1"/>
    <w:rsid w:val="00DC1B19"/>
    <w:rsid w:val="00DC368A"/>
    <w:rsid w:val="00DE319A"/>
    <w:rsid w:val="00DE3C69"/>
    <w:rsid w:val="00DE4068"/>
    <w:rsid w:val="00DE7427"/>
    <w:rsid w:val="00DF1020"/>
    <w:rsid w:val="00DF39C3"/>
    <w:rsid w:val="00E11F5C"/>
    <w:rsid w:val="00E31BB7"/>
    <w:rsid w:val="00E3377D"/>
    <w:rsid w:val="00E36026"/>
    <w:rsid w:val="00E45358"/>
    <w:rsid w:val="00E50523"/>
    <w:rsid w:val="00E519A1"/>
    <w:rsid w:val="00E55E65"/>
    <w:rsid w:val="00E6256E"/>
    <w:rsid w:val="00E63FCC"/>
    <w:rsid w:val="00E66922"/>
    <w:rsid w:val="00E70DDE"/>
    <w:rsid w:val="00E859FA"/>
    <w:rsid w:val="00EA14E3"/>
    <w:rsid w:val="00EA59DF"/>
    <w:rsid w:val="00EB0B48"/>
    <w:rsid w:val="00EB771A"/>
    <w:rsid w:val="00EC5DAD"/>
    <w:rsid w:val="00EC7D39"/>
    <w:rsid w:val="00EE111C"/>
    <w:rsid w:val="00EE2AD6"/>
    <w:rsid w:val="00EE4070"/>
    <w:rsid w:val="00F119DD"/>
    <w:rsid w:val="00F12C35"/>
    <w:rsid w:val="00F12C76"/>
    <w:rsid w:val="00F21A67"/>
    <w:rsid w:val="00F35A52"/>
    <w:rsid w:val="00F37375"/>
    <w:rsid w:val="00F43BEA"/>
    <w:rsid w:val="00F43E07"/>
    <w:rsid w:val="00F54EAE"/>
    <w:rsid w:val="00F6648F"/>
    <w:rsid w:val="00FA1F12"/>
    <w:rsid w:val="00FB405F"/>
    <w:rsid w:val="00FB77F7"/>
    <w:rsid w:val="00FC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7A3D2"/>
  <w15:chartTrackingRefBased/>
  <w15:docId w15:val="{2B029ECC-AC9F-4ACD-946B-CCA4F5B8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56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7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-styledstyledparagraph-sc-a650b026-0">
    <w:name w:val="paragraph-styled__styledparagraph-sc-a650b026-0"/>
    <w:basedOn w:val="a"/>
    <w:rsid w:val="00382C07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ist-styledstyledli-sc-202d193-2">
    <w:name w:val="list-styled__styledli-sc-202d193-2"/>
    <w:basedOn w:val="a"/>
    <w:rsid w:val="00382C07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Body Text"/>
    <w:basedOn w:val="a"/>
    <w:link w:val="a5"/>
    <w:uiPriority w:val="1"/>
    <w:qFormat/>
    <w:rsid w:val="00633B8C"/>
    <w:pPr>
      <w:widowControl w:val="0"/>
      <w:autoSpaceDE w:val="0"/>
      <w:autoSpaceDN w:val="0"/>
      <w:spacing w:after="0"/>
      <w:ind w:left="709" w:hanging="424"/>
      <w:jc w:val="both"/>
    </w:pPr>
    <w:rPr>
      <w:rFonts w:eastAsia="Times New Roman" w:cs="Times New Roman"/>
      <w:kern w:val="0"/>
      <w:sz w:val="24"/>
      <w:szCs w:val="24"/>
      <w14:ligatures w14:val="none"/>
    </w:rPr>
  </w:style>
  <w:style w:type="character" w:customStyle="1" w:styleId="a5">
    <w:name w:val="Основной текст Знак"/>
    <w:basedOn w:val="a0"/>
    <w:link w:val="a4"/>
    <w:uiPriority w:val="1"/>
    <w:rsid w:val="00633B8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markdown-word">
    <w:name w:val="markdown-word"/>
    <w:basedOn w:val="a0"/>
    <w:rsid w:val="00821CE1"/>
  </w:style>
  <w:style w:type="character" w:styleId="a6">
    <w:name w:val="Hyperlink"/>
    <w:basedOn w:val="a0"/>
    <w:uiPriority w:val="99"/>
    <w:semiHidden/>
    <w:unhideWhenUsed/>
    <w:rsid w:val="00FB405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9B4AE6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8">
    <w:name w:val="Strong"/>
    <w:basedOn w:val="a0"/>
    <w:uiPriority w:val="22"/>
    <w:qFormat/>
    <w:rsid w:val="00EB0B48"/>
    <w:rPr>
      <w:b/>
      <w:bCs/>
    </w:rPr>
  </w:style>
  <w:style w:type="paragraph" w:customStyle="1" w:styleId="ds-markdown-paragraph">
    <w:name w:val="ds-markdown-paragraph"/>
    <w:basedOn w:val="a"/>
    <w:rsid w:val="00E11F5C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4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665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62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9983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итоги!$Q$3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итоги!$P$4:$P$34</c:f>
              <c:strCache>
                <c:ptCount val="31"/>
                <c:pt idx="0">
                  <c:v>Брасовский район</c:v>
                </c:pt>
                <c:pt idx="1">
                  <c:v>Брянский район</c:v>
                </c:pt>
                <c:pt idx="2">
                  <c:v>Выгоничский район</c:v>
                </c:pt>
                <c:pt idx="3">
                  <c:v>г. Брянск</c:v>
                </c:pt>
                <c:pt idx="4">
                  <c:v>г. Клинцы</c:v>
                </c:pt>
                <c:pt idx="5">
                  <c:v>г. Сельцо</c:v>
                </c:pt>
                <c:pt idx="6">
                  <c:v>г. Фокино</c:v>
                </c:pt>
                <c:pt idx="7">
                  <c:v>Гордеевский район </c:v>
                </c:pt>
                <c:pt idx="8">
                  <c:v>Дубровский район</c:v>
                </c:pt>
                <c:pt idx="9">
                  <c:v>Дятьковский район</c:v>
                </c:pt>
                <c:pt idx="10">
                  <c:v>Жирятинский район</c:v>
                </c:pt>
                <c:pt idx="11">
                  <c:v>Жуковский МО</c:v>
                </c:pt>
                <c:pt idx="12">
                  <c:v>Злынковский район </c:v>
                </c:pt>
                <c:pt idx="13">
                  <c:v>Карачевский район </c:v>
                </c:pt>
                <c:pt idx="14">
                  <c:v>Клетнянский район </c:v>
                </c:pt>
                <c:pt idx="15">
                  <c:v>Климовский район </c:v>
                </c:pt>
                <c:pt idx="16">
                  <c:v>Клинцовский район</c:v>
                </c:pt>
                <c:pt idx="17">
                  <c:v>Комаричский район </c:v>
                </c:pt>
                <c:pt idx="18">
                  <c:v>Красногорский район </c:v>
                </c:pt>
                <c:pt idx="19">
                  <c:v>Мглинский район </c:v>
                </c:pt>
                <c:pt idx="20">
                  <c:v>Навлинский район </c:v>
                </c:pt>
                <c:pt idx="21">
                  <c:v>Новозыбковский МО</c:v>
                </c:pt>
                <c:pt idx="22">
                  <c:v>Погарский район </c:v>
                </c:pt>
                <c:pt idx="23">
                  <c:v>Почепский район </c:v>
                </c:pt>
                <c:pt idx="24">
                  <c:v>Рогнединский район </c:v>
                </c:pt>
                <c:pt idx="25">
                  <c:v>Севский район </c:v>
                </c:pt>
                <c:pt idx="26">
                  <c:v>Стародубский МО</c:v>
                </c:pt>
                <c:pt idx="27">
                  <c:v>Суземский район </c:v>
                </c:pt>
                <c:pt idx="28">
                  <c:v>Суражский район </c:v>
                </c:pt>
                <c:pt idx="29">
                  <c:v>Трубчевский район </c:v>
                </c:pt>
                <c:pt idx="30">
                  <c:v>Унечский район </c:v>
                </c:pt>
              </c:strCache>
            </c:strRef>
          </c:cat>
          <c:val>
            <c:numRef>
              <c:f>итоги!$Q$4:$Q$34</c:f>
              <c:numCache>
                <c:formatCode>0</c:formatCode>
                <c:ptCount val="31"/>
                <c:pt idx="0">
                  <c:v>8</c:v>
                </c:pt>
                <c:pt idx="1">
                  <c:v>23</c:v>
                </c:pt>
                <c:pt idx="2">
                  <c:v>34</c:v>
                </c:pt>
                <c:pt idx="3">
                  <c:v>234</c:v>
                </c:pt>
                <c:pt idx="4">
                  <c:v>89</c:v>
                </c:pt>
                <c:pt idx="5">
                  <c:v>19</c:v>
                </c:pt>
                <c:pt idx="6">
                  <c:v>29</c:v>
                </c:pt>
                <c:pt idx="7">
                  <c:v>0</c:v>
                </c:pt>
                <c:pt idx="8">
                  <c:v>18</c:v>
                </c:pt>
                <c:pt idx="9">
                  <c:v>53</c:v>
                </c:pt>
                <c:pt idx="10">
                  <c:v>11</c:v>
                </c:pt>
                <c:pt idx="11">
                  <c:v>20</c:v>
                </c:pt>
                <c:pt idx="12">
                  <c:v>12</c:v>
                </c:pt>
                <c:pt idx="13">
                  <c:v>44</c:v>
                </c:pt>
                <c:pt idx="14">
                  <c:v>9</c:v>
                </c:pt>
                <c:pt idx="15">
                  <c:v>46</c:v>
                </c:pt>
                <c:pt idx="16">
                  <c:v>104</c:v>
                </c:pt>
                <c:pt idx="17">
                  <c:v>10</c:v>
                </c:pt>
                <c:pt idx="18">
                  <c:v>7</c:v>
                </c:pt>
                <c:pt idx="19">
                  <c:v>25</c:v>
                </c:pt>
                <c:pt idx="20">
                  <c:v>11</c:v>
                </c:pt>
                <c:pt idx="21">
                  <c:v>58</c:v>
                </c:pt>
                <c:pt idx="22">
                  <c:v>60</c:v>
                </c:pt>
                <c:pt idx="23">
                  <c:v>51</c:v>
                </c:pt>
                <c:pt idx="24">
                  <c:v>1</c:v>
                </c:pt>
                <c:pt idx="25">
                  <c:v>4</c:v>
                </c:pt>
                <c:pt idx="26">
                  <c:v>27</c:v>
                </c:pt>
                <c:pt idx="27">
                  <c:v>5</c:v>
                </c:pt>
                <c:pt idx="28">
                  <c:v>28</c:v>
                </c:pt>
                <c:pt idx="29">
                  <c:v>69</c:v>
                </c:pt>
                <c:pt idx="30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F8-4FEF-AC76-CA923B483EC0}"/>
            </c:ext>
          </c:extLst>
        </c:ser>
        <c:ser>
          <c:idx val="1"/>
          <c:order val="1"/>
          <c:tx>
            <c:strRef>
              <c:f>итоги!$R$3</c:f>
              <c:strCache>
                <c:ptCount val="1"/>
                <c:pt idx="0">
                  <c:v>Руководители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итоги!$P$4:$P$34</c:f>
              <c:strCache>
                <c:ptCount val="31"/>
                <c:pt idx="0">
                  <c:v>Брасовский район</c:v>
                </c:pt>
                <c:pt idx="1">
                  <c:v>Брянский район</c:v>
                </c:pt>
                <c:pt idx="2">
                  <c:v>Выгоничский район</c:v>
                </c:pt>
                <c:pt idx="3">
                  <c:v>г. Брянск</c:v>
                </c:pt>
                <c:pt idx="4">
                  <c:v>г. Клинцы</c:v>
                </c:pt>
                <c:pt idx="5">
                  <c:v>г. Сельцо</c:v>
                </c:pt>
                <c:pt idx="6">
                  <c:v>г. Фокино</c:v>
                </c:pt>
                <c:pt idx="7">
                  <c:v>Гордеевский район </c:v>
                </c:pt>
                <c:pt idx="8">
                  <c:v>Дубровский район</c:v>
                </c:pt>
                <c:pt idx="9">
                  <c:v>Дятьковский район</c:v>
                </c:pt>
                <c:pt idx="10">
                  <c:v>Жирятинский район</c:v>
                </c:pt>
                <c:pt idx="11">
                  <c:v>Жуковский МО</c:v>
                </c:pt>
                <c:pt idx="12">
                  <c:v>Злынковский район </c:v>
                </c:pt>
                <c:pt idx="13">
                  <c:v>Карачевский район </c:v>
                </c:pt>
                <c:pt idx="14">
                  <c:v>Клетнянский район </c:v>
                </c:pt>
                <c:pt idx="15">
                  <c:v>Климовский район </c:v>
                </c:pt>
                <c:pt idx="16">
                  <c:v>Клинцовский район</c:v>
                </c:pt>
                <c:pt idx="17">
                  <c:v>Комаричский район </c:v>
                </c:pt>
                <c:pt idx="18">
                  <c:v>Красногорский район </c:v>
                </c:pt>
                <c:pt idx="19">
                  <c:v>Мглинский район </c:v>
                </c:pt>
                <c:pt idx="20">
                  <c:v>Навлинский район </c:v>
                </c:pt>
                <c:pt idx="21">
                  <c:v>Новозыбковский МО</c:v>
                </c:pt>
                <c:pt idx="22">
                  <c:v>Погарский район </c:v>
                </c:pt>
                <c:pt idx="23">
                  <c:v>Почепский район </c:v>
                </c:pt>
                <c:pt idx="24">
                  <c:v>Рогнединский район </c:v>
                </c:pt>
                <c:pt idx="25">
                  <c:v>Севский район </c:v>
                </c:pt>
                <c:pt idx="26">
                  <c:v>Стародубский МО</c:v>
                </c:pt>
                <c:pt idx="27">
                  <c:v>Суземский район </c:v>
                </c:pt>
                <c:pt idx="28">
                  <c:v>Суражский район </c:v>
                </c:pt>
                <c:pt idx="29">
                  <c:v>Трубчевский район </c:v>
                </c:pt>
                <c:pt idx="30">
                  <c:v>Унечский район </c:v>
                </c:pt>
              </c:strCache>
            </c:strRef>
          </c:cat>
          <c:val>
            <c:numRef>
              <c:f>итоги!$R$4:$R$34</c:f>
              <c:numCache>
                <c:formatCode>0</c:formatCode>
                <c:ptCount val="31"/>
                <c:pt idx="0">
                  <c:v>5</c:v>
                </c:pt>
                <c:pt idx="1">
                  <c:v>12</c:v>
                </c:pt>
                <c:pt idx="2">
                  <c:v>8</c:v>
                </c:pt>
                <c:pt idx="3">
                  <c:v>80</c:v>
                </c:pt>
                <c:pt idx="4">
                  <c:v>22</c:v>
                </c:pt>
                <c:pt idx="5">
                  <c:v>4</c:v>
                </c:pt>
                <c:pt idx="6">
                  <c:v>6</c:v>
                </c:pt>
                <c:pt idx="7">
                  <c:v>2</c:v>
                </c:pt>
                <c:pt idx="8">
                  <c:v>5</c:v>
                </c:pt>
                <c:pt idx="9">
                  <c:v>11</c:v>
                </c:pt>
                <c:pt idx="10">
                  <c:v>4</c:v>
                </c:pt>
                <c:pt idx="11">
                  <c:v>7</c:v>
                </c:pt>
                <c:pt idx="12">
                  <c:v>3</c:v>
                </c:pt>
                <c:pt idx="13">
                  <c:v>16</c:v>
                </c:pt>
                <c:pt idx="14">
                  <c:v>1</c:v>
                </c:pt>
                <c:pt idx="15">
                  <c:v>15</c:v>
                </c:pt>
                <c:pt idx="16">
                  <c:v>13</c:v>
                </c:pt>
                <c:pt idx="17">
                  <c:v>1</c:v>
                </c:pt>
                <c:pt idx="18">
                  <c:v>3</c:v>
                </c:pt>
                <c:pt idx="19">
                  <c:v>4</c:v>
                </c:pt>
                <c:pt idx="20">
                  <c:v>4</c:v>
                </c:pt>
                <c:pt idx="21">
                  <c:v>2</c:v>
                </c:pt>
                <c:pt idx="22">
                  <c:v>12</c:v>
                </c:pt>
                <c:pt idx="23">
                  <c:v>18</c:v>
                </c:pt>
                <c:pt idx="24">
                  <c:v>2</c:v>
                </c:pt>
                <c:pt idx="25">
                  <c:v>4</c:v>
                </c:pt>
                <c:pt idx="26">
                  <c:v>2</c:v>
                </c:pt>
                <c:pt idx="27">
                  <c:v>2</c:v>
                </c:pt>
                <c:pt idx="28">
                  <c:v>9</c:v>
                </c:pt>
                <c:pt idx="29">
                  <c:v>11</c:v>
                </c:pt>
                <c:pt idx="3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F8-4FEF-AC76-CA923B483E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6685984"/>
        <c:axId val="1916665344"/>
      </c:barChart>
      <c:catAx>
        <c:axId val="191668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16665344"/>
        <c:crosses val="autoZero"/>
        <c:auto val="1"/>
        <c:lblAlgn val="ctr"/>
        <c:lblOffset val="100"/>
        <c:noMultiLvlLbl val="0"/>
      </c:catAx>
      <c:valAx>
        <c:axId val="1916665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668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итоги!$B$134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итоги!$C$133:$D$133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итоги!$C$134:$D$134</c:f>
              <c:numCache>
                <c:formatCode>General</c:formatCode>
                <c:ptCount val="2"/>
                <c:pt idx="0">
                  <c:v>8.1999999999999993</c:v>
                </c:pt>
                <c:pt idx="1">
                  <c:v>91.8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BE-4004-B5E5-2DF6D5DF3650}"/>
            </c:ext>
          </c:extLst>
        </c:ser>
        <c:ser>
          <c:idx val="1"/>
          <c:order val="1"/>
          <c:tx>
            <c:strRef>
              <c:f>итоги!$B$135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итоги!$C$133:$D$133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итоги!$C$135:$D$135</c:f>
              <c:numCache>
                <c:formatCode>General</c:formatCode>
                <c:ptCount val="2"/>
                <c:pt idx="0">
                  <c:v>12.3</c:v>
                </c:pt>
                <c:pt idx="1">
                  <c:v>87.7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BE-4004-B5E5-2DF6D5DF365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6998544"/>
        <c:axId val="347010544"/>
      </c:barChart>
      <c:catAx>
        <c:axId val="34699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10544"/>
        <c:crosses val="autoZero"/>
        <c:auto val="1"/>
        <c:lblAlgn val="ctr"/>
        <c:lblOffset val="100"/>
        <c:noMultiLvlLbl val="0"/>
      </c:catAx>
      <c:valAx>
        <c:axId val="347010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99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итоги!$B$139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итоги!$C$138:$D$138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итоги!$C$139:$D$139</c:f>
              <c:numCache>
                <c:formatCode>General</c:formatCode>
                <c:ptCount val="2"/>
                <c:pt idx="0">
                  <c:v>79.599999999999994</c:v>
                </c:pt>
                <c:pt idx="1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55-41FB-BED7-05CB4854262D}"/>
            </c:ext>
          </c:extLst>
        </c:ser>
        <c:ser>
          <c:idx val="1"/>
          <c:order val="1"/>
          <c:tx>
            <c:strRef>
              <c:f>итоги!$B$140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итоги!$C$138:$D$138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итоги!$C$140:$D$140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55-41FB-BED7-05CB4854262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8815184"/>
        <c:axId val="248810864"/>
      </c:barChart>
      <c:catAx>
        <c:axId val="24881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8810864"/>
        <c:crosses val="autoZero"/>
        <c:auto val="1"/>
        <c:lblAlgn val="ctr"/>
        <c:lblOffset val="100"/>
        <c:noMultiLvlLbl val="0"/>
      </c:catAx>
      <c:valAx>
        <c:axId val="24881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8815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итоги!$B$144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итоги!$C$143:$D$143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итоги!$C$144:$D$144</c:f>
              <c:numCache>
                <c:formatCode>General</c:formatCode>
                <c:ptCount val="2"/>
                <c:pt idx="0">
                  <c:v>95.6</c:v>
                </c:pt>
                <c:pt idx="1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4B-4766-AB68-984BFC862AC5}"/>
            </c:ext>
          </c:extLst>
        </c:ser>
        <c:ser>
          <c:idx val="1"/>
          <c:order val="1"/>
          <c:tx>
            <c:strRef>
              <c:f>итоги!$B$145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итоги!$C$143:$D$143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итоги!$C$145:$D$145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4B-4766-AB68-984BFC862AC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6991824"/>
        <c:axId val="346993264"/>
      </c:barChart>
      <c:catAx>
        <c:axId val="34699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993264"/>
        <c:crosses val="autoZero"/>
        <c:auto val="1"/>
        <c:lblAlgn val="ctr"/>
        <c:lblOffset val="100"/>
        <c:noMultiLvlLbl val="0"/>
      </c:catAx>
      <c:valAx>
        <c:axId val="346993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991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итоги!$B$149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итоги!$C$148:$D$148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итоги!$C$149:$D$149</c:f>
              <c:numCache>
                <c:formatCode>General</c:formatCode>
                <c:ptCount val="2"/>
                <c:pt idx="0">
                  <c:v>76.099999999999994</c:v>
                </c:pt>
                <c:pt idx="1">
                  <c:v>23.9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D2-4014-A637-51E0F6C6A547}"/>
            </c:ext>
          </c:extLst>
        </c:ser>
        <c:ser>
          <c:idx val="1"/>
          <c:order val="1"/>
          <c:tx>
            <c:strRef>
              <c:f>итоги!$B$150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итоги!$C$148:$D$148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итоги!$C$150:$D$150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D2-4014-A637-51E0F6C6A54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7032144"/>
        <c:axId val="347043184"/>
      </c:barChart>
      <c:catAx>
        <c:axId val="34703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43184"/>
        <c:crosses val="autoZero"/>
        <c:auto val="1"/>
        <c:lblAlgn val="ctr"/>
        <c:lblOffset val="100"/>
        <c:noMultiLvlLbl val="0"/>
      </c:catAx>
      <c:valAx>
        <c:axId val="347043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32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итоги!$B$154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итоги!$C$153:$D$153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итоги!$C$154:$D$154</c:f>
              <c:numCache>
                <c:formatCode>General</c:formatCode>
                <c:ptCount val="2"/>
                <c:pt idx="0">
                  <c:v>2.1</c:v>
                </c:pt>
                <c:pt idx="1">
                  <c:v>97.9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49-48D8-8C72-DC430961E807}"/>
            </c:ext>
          </c:extLst>
        </c:ser>
        <c:ser>
          <c:idx val="1"/>
          <c:order val="1"/>
          <c:tx>
            <c:strRef>
              <c:f>итоги!$B$155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итоги!$C$153:$D$153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итоги!$C$155:$D$155</c:f>
              <c:numCache>
                <c:formatCode>General</c:formatCode>
                <c:ptCount val="2"/>
                <c:pt idx="0">
                  <c:v>1.8</c:v>
                </c:pt>
                <c:pt idx="1">
                  <c:v>98.2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49-48D8-8C72-DC430961E8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7007184"/>
        <c:axId val="347004304"/>
      </c:barChart>
      <c:catAx>
        <c:axId val="34700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04304"/>
        <c:crosses val="autoZero"/>
        <c:auto val="1"/>
        <c:lblAlgn val="ctr"/>
        <c:lblOffset val="100"/>
        <c:noMultiLvlLbl val="0"/>
      </c:catAx>
      <c:valAx>
        <c:axId val="347004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0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итоги!$B$159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итоги!$C$158:$D$158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итоги!$C$159:$D$159</c:f>
              <c:numCache>
                <c:formatCode>General</c:formatCode>
                <c:ptCount val="2"/>
                <c:pt idx="0">
                  <c:v>90.4</c:v>
                </c:pt>
                <c:pt idx="1">
                  <c:v>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5A-4548-A864-6DD436911781}"/>
            </c:ext>
          </c:extLst>
        </c:ser>
        <c:ser>
          <c:idx val="1"/>
          <c:order val="1"/>
          <c:tx>
            <c:strRef>
              <c:f>итоги!$B$160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итоги!$C$158:$D$158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итоги!$C$160:$D$160</c:f>
              <c:numCache>
                <c:formatCode>General</c:formatCode>
                <c:ptCount val="2"/>
                <c:pt idx="0">
                  <c:v>75.7</c:v>
                </c:pt>
                <c:pt idx="1">
                  <c:v>24.3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5A-4548-A864-6DD43691178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28597264"/>
        <c:axId val="2128619824"/>
      </c:barChart>
      <c:catAx>
        <c:axId val="212859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8619824"/>
        <c:crosses val="autoZero"/>
        <c:auto val="1"/>
        <c:lblAlgn val="ctr"/>
        <c:lblOffset val="100"/>
        <c:noMultiLvlLbl val="0"/>
      </c:catAx>
      <c:valAx>
        <c:axId val="2128619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859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итоги!$B$94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итоги!$C$93:$D$93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итоги!$C$94:$D$94</c:f>
              <c:numCache>
                <c:formatCode>General</c:formatCode>
                <c:ptCount val="2"/>
                <c:pt idx="0">
                  <c:v>81.599999999999994</c:v>
                </c:pt>
                <c:pt idx="1">
                  <c:v>18.399999999999999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5E-4F21-A250-38390690BEA5}"/>
            </c:ext>
          </c:extLst>
        </c:ser>
        <c:ser>
          <c:idx val="1"/>
          <c:order val="1"/>
          <c:tx>
            <c:strRef>
              <c:f>итоги!$B$95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итоги!$C$93:$D$93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итоги!$C$95:$D$95</c:f>
              <c:numCache>
                <c:formatCode>0.0</c:formatCode>
                <c:ptCount val="2"/>
                <c:pt idx="0">
                  <c:v>84.22876949740035</c:v>
                </c:pt>
                <c:pt idx="1">
                  <c:v>15.771230502599654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5E-4F21-A250-38390690BEA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6988464"/>
        <c:axId val="347006224"/>
      </c:barChart>
      <c:catAx>
        <c:axId val="34698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06224"/>
        <c:crosses val="autoZero"/>
        <c:auto val="1"/>
        <c:lblAlgn val="ctr"/>
        <c:lblOffset val="100"/>
        <c:noMultiLvlLbl val="0"/>
      </c:catAx>
      <c:valAx>
        <c:axId val="34700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98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итоги!$B$99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итоги!$C$98:$D$98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итоги!$C$99:$D$99</c:f>
              <c:numCache>
                <c:formatCode>0.0</c:formatCode>
                <c:ptCount val="2"/>
                <c:pt idx="0">
                  <c:v>10.238907849829351</c:v>
                </c:pt>
                <c:pt idx="1">
                  <c:v>89.761092150170654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34-4247-97FC-5E94772572F0}"/>
            </c:ext>
          </c:extLst>
        </c:ser>
        <c:ser>
          <c:idx val="1"/>
          <c:order val="1"/>
          <c:tx>
            <c:strRef>
              <c:f>итоги!$B$100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итоги!$C$98:$D$98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итоги!$C$100:$D$100</c:f>
              <c:numCache>
                <c:formatCode>0.0</c:formatCode>
                <c:ptCount val="2"/>
                <c:pt idx="0">
                  <c:v>6.9</c:v>
                </c:pt>
                <c:pt idx="1">
                  <c:v>93.1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34-4247-97FC-5E94772572F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7033584"/>
        <c:axId val="347014864"/>
      </c:barChart>
      <c:catAx>
        <c:axId val="34703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14864"/>
        <c:crosses val="autoZero"/>
        <c:auto val="1"/>
        <c:lblAlgn val="ctr"/>
        <c:lblOffset val="100"/>
        <c:noMultiLvlLbl val="0"/>
      </c:catAx>
      <c:valAx>
        <c:axId val="34701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33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итоги!$B$104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итоги!$C$103:$D$103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итоги!$C$104:$D$104</c:f>
              <c:numCache>
                <c:formatCode>0.0</c:formatCode>
                <c:ptCount val="2"/>
                <c:pt idx="0">
                  <c:v>98.3</c:v>
                </c:pt>
                <c:pt idx="1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AA-47A4-8FBE-6F9821C0D24E}"/>
            </c:ext>
          </c:extLst>
        </c:ser>
        <c:ser>
          <c:idx val="1"/>
          <c:order val="1"/>
          <c:tx>
            <c:strRef>
              <c:f>итоги!$B$105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итоги!$C$103:$D$103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итоги!$C$105:$D$105</c:f>
              <c:numCache>
                <c:formatCode>General</c:formatCode>
                <c:ptCount val="2"/>
                <c:pt idx="0">
                  <c:v>91.7</c:v>
                </c:pt>
                <c:pt idx="1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AA-47A4-8FBE-6F9821C0D24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7047504"/>
        <c:axId val="347047024"/>
      </c:barChart>
      <c:catAx>
        <c:axId val="34704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47024"/>
        <c:crosses val="autoZero"/>
        <c:auto val="1"/>
        <c:lblAlgn val="ctr"/>
        <c:lblOffset val="100"/>
        <c:noMultiLvlLbl val="0"/>
      </c:catAx>
      <c:valAx>
        <c:axId val="34704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47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итоги!$B$109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итоги!$C$108:$D$108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итоги!$C$109:$D$109</c:f>
              <c:numCache>
                <c:formatCode>General</c:formatCode>
                <c:ptCount val="2"/>
                <c:pt idx="0">
                  <c:v>99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7A-432D-94C1-4E4E76FB75CD}"/>
            </c:ext>
          </c:extLst>
        </c:ser>
        <c:ser>
          <c:idx val="1"/>
          <c:order val="1"/>
          <c:tx>
            <c:strRef>
              <c:f>итоги!$B$110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итоги!$C$108:$D$108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итоги!$C$110:$D$110</c:f>
              <c:numCache>
                <c:formatCode>General</c:formatCode>
                <c:ptCount val="2"/>
                <c:pt idx="0">
                  <c:v>92.6</c:v>
                </c:pt>
                <c:pt idx="1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7A-432D-94C1-4E4E76FB75C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7037904"/>
        <c:axId val="347040784"/>
      </c:barChart>
      <c:catAx>
        <c:axId val="34703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40784"/>
        <c:crosses val="autoZero"/>
        <c:auto val="1"/>
        <c:lblAlgn val="ctr"/>
        <c:lblOffset val="100"/>
        <c:noMultiLvlLbl val="0"/>
      </c:catAx>
      <c:valAx>
        <c:axId val="34704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3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итоги!$B$114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итоги!$C$113:$D$113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итоги!$C$114:$D$114</c:f>
              <c:numCache>
                <c:formatCode>General</c:formatCode>
                <c:ptCount val="2"/>
                <c:pt idx="0">
                  <c:v>35.200000000000003</c:v>
                </c:pt>
                <c:pt idx="1">
                  <c:v>64.8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4D-42F0-B3A7-C41CD8C67C95}"/>
            </c:ext>
          </c:extLst>
        </c:ser>
        <c:ser>
          <c:idx val="1"/>
          <c:order val="1"/>
          <c:tx>
            <c:strRef>
              <c:f>итоги!$B$115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итоги!$C$113:$D$113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итоги!$C$115:$D$115</c:f>
              <c:numCache>
                <c:formatCode>General</c:formatCode>
                <c:ptCount val="2"/>
                <c:pt idx="0">
                  <c:v>40.5</c:v>
                </c:pt>
                <c:pt idx="1">
                  <c:v>59.5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4D-42F0-B3A7-C41CD8C67C9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6990384"/>
        <c:axId val="347000464"/>
      </c:barChart>
      <c:catAx>
        <c:axId val="34699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00464"/>
        <c:crosses val="autoZero"/>
        <c:auto val="1"/>
        <c:lblAlgn val="ctr"/>
        <c:lblOffset val="100"/>
        <c:noMultiLvlLbl val="0"/>
      </c:catAx>
      <c:valAx>
        <c:axId val="347000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99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итоги!$B$119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итоги!$C$118:$D$118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итоги!$C$119:$D$119</c:f>
              <c:numCache>
                <c:formatCode>General</c:formatCode>
                <c:ptCount val="2"/>
                <c:pt idx="0">
                  <c:v>52.9</c:v>
                </c:pt>
                <c:pt idx="1">
                  <c:v>47.1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F7-40BB-BDB3-29F1CE67F0C0}"/>
            </c:ext>
          </c:extLst>
        </c:ser>
        <c:ser>
          <c:idx val="1"/>
          <c:order val="1"/>
          <c:tx>
            <c:strRef>
              <c:f>итоги!$B$120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итоги!$C$118:$D$118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итоги!$C$120:$D$120</c:f>
              <c:numCache>
                <c:formatCode>General</c:formatCode>
                <c:ptCount val="2"/>
                <c:pt idx="0">
                  <c:v>33.299999999999997</c:v>
                </c:pt>
                <c:pt idx="1">
                  <c:v>66.7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F7-40BB-BDB3-29F1CE67F0C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6999504"/>
        <c:axId val="346999024"/>
      </c:barChart>
      <c:catAx>
        <c:axId val="34699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999024"/>
        <c:crosses val="autoZero"/>
        <c:auto val="1"/>
        <c:lblAlgn val="ctr"/>
        <c:lblOffset val="100"/>
        <c:noMultiLvlLbl val="0"/>
      </c:catAx>
      <c:valAx>
        <c:axId val="34699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999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итоги!$B$124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итоги!$C$123:$D$123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итоги!$C$124:$D$124</c:f>
              <c:numCache>
                <c:formatCode>General</c:formatCode>
                <c:ptCount val="2"/>
                <c:pt idx="0">
                  <c:v>17.8</c:v>
                </c:pt>
                <c:pt idx="1">
                  <c:v>82.2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B6-435B-8759-262C4C911122}"/>
            </c:ext>
          </c:extLst>
        </c:ser>
        <c:ser>
          <c:idx val="1"/>
          <c:order val="1"/>
          <c:tx>
            <c:strRef>
              <c:f>итоги!$B$125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итоги!$C$123:$D$123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итоги!$C$125:$D$125</c:f>
              <c:numCache>
                <c:formatCode>General</c:formatCode>
                <c:ptCount val="2"/>
                <c:pt idx="0">
                  <c:v>16.2</c:v>
                </c:pt>
                <c:pt idx="1">
                  <c:v>83.8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B6-435B-8759-262C4C91112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7030704"/>
        <c:axId val="347040304"/>
      </c:barChart>
      <c:catAx>
        <c:axId val="34703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40304"/>
        <c:crosses val="autoZero"/>
        <c:auto val="1"/>
        <c:lblAlgn val="ctr"/>
        <c:lblOffset val="100"/>
        <c:noMultiLvlLbl val="0"/>
      </c:catAx>
      <c:valAx>
        <c:axId val="34704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3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итоги!$B$129</c:f>
              <c:strCache>
                <c:ptCount val="1"/>
                <c:pt idx="0">
                  <c:v>Руководитель (заместитель руководителя)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итоги!$C$128:$D$128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итоги!$C$129:$D$129</c:f>
              <c:numCache>
                <c:formatCode>General</c:formatCode>
                <c:ptCount val="2"/>
                <c:pt idx="0">
                  <c:v>52.6</c:v>
                </c:pt>
                <c:pt idx="1">
                  <c:v>47.4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D3-469C-BDEA-6B54071CC25B}"/>
            </c:ext>
          </c:extLst>
        </c:ser>
        <c:ser>
          <c:idx val="1"/>
          <c:order val="1"/>
          <c:tx>
            <c:strRef>
              <c:f>итоги!$B$130</c:f>
              <c:strCache>
                <c:ptCount val="1"/>
                <c:pt idx="0">
                  <c:v>Воспитатели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итоги!$C$128:$D$128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итоги!$C$130:$D$130</c:f>
              <c:numCache>
                <c:formatCode>General</c:formatCode>
                <c:ptCount val="2"/>
                <c:pt idx="0">
                  <c:v>20.7</c:v>
                </c:pt>
                <c:pt idx="1">
                  <c:v>79.3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D3-469C-BDEA-6B54071CC25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7025424"/>
        <c:axId val="347031664"/>
      </c:barChart>
      <c:catAx>
        <c:axId val="34702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31664"/>
        <c:crosses val="autoZero"/>
        <c:auto val="1"/>
        <c:lblAlgn val="ctr"/>
        <c:lblOffset val="100"/>
        <c:noMultiLvlLbl val="0"/>
      </c:catAx>
      <c:valAx>
        <c:axId val="347031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2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AD791-830E-425D-BE5E-7D1B842A4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1195</TotalTime>
  <Pages>17</Pages>
  <Words>4891</Words>
  <Characters>27880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Petrochenko_TV</dc:creator>
  <cp:keywords/>
  <dc:description/>
  <cp:lastModifiedBy>Shirokova_GI</cp:lastModifiedBy>
  <cp:revision>93</cp:revision>
  <cp:lastPrinted>2026-06-25T10:09:00Z</cp:lastPrinted>
  <dcterms:created xsi:type="dcterms:W3CDTF">2026-06-25T12:15:00Z</dcterms:created>
  <dcterms:modified xsi:type="dcterms:W3CDTF">2026-07-01T10:08:00Z</dcterms:modified>
</cp:coreProperties>
</file>