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B6C13" w14:textId="77777777" w:rsidR="00A74ECF" w:rsidRPr="0088677A" w:rsidRDefault="00A74ECF" w:rsidP="0066494D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bookmarkStart w:id="0" w:name="_Hlk185511096"/>
      <w:r w:rsidRPr="0088677A">
        <w:rPr>
          <w:rStyle w:val="a3"/>
          <w:rFonts w:ascii="Times New Roman" w:hAnsi="Times New Roman" w:cs="Times New Roman"/>
          <w:sz w:val="24"/>
          <w:szCs w:val="24"/>
        </w:rPr>
        <w:t xml:space="preserve">Перечень экзаменационных вопросов </w:t>
      </w:r>
    </w:p>
    <w:p w14:paraId="136DFC62" w14:textId="3570C8FE" w:rsidR="00A74ECF" w:rsidRPr="0088677A" w:rsidRDefault="00A74ECF" w:rsidP="006649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77A">
        <w:rPr>
          <w:rFonts w:ascii="Times New Roman" w:hAnsi="Times New Roman" w:cs="Times New Roman"/>
          <w:sz w:val="24"/>
          <w:szCs w:val="24"/>
        </w:rPr>
        <w:t xml:space="preserve">для проведения квалификационного экзамена в отношении граждан, претендующих на получение аттестации экспертов, привлекаемых к осуществлению экспертизы в целях </w:t>
      </w:r>
      <w:r w:rsidR="009D6903" w:rsidRPr="0088677A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88677A">
        <w:rPr>
          <w:rFonts w:ascii="Times New Roman" w:hAnsi="Times New Roman" w:cs="Times New Roman"/>
          <w:sz w:val="24"/>
          <w:szCs w:val="24"/>
        </w:rPr>
        <w:t xml:space="preserve">государственного контроля (надзора) </w:t>
      </w:r>
      <w:r w:rsidR="009D6903" w:rsidRPr="0088677A">
        <w:rPr>
          <w:rFonts w:ascii="Times New Roman" w:hAnsi="Times New Roman" w:cs="Times New Roman"/>
          <w:sz w:val="24"/>
          <w:szCs w:val="24"/>
        </w:rPr>
        <w:t>в сфере образования</w:t>
      </w:r>
    </w:p>
    <w:p w14:paraId="7D77E928" w14:textId="5487B02F" w:rsidR="00A74ECF" w:rsidRPr="0088677A" w:rsidRDefault="009D6903" w:rsidP="00A74ECF">
      <w:pPr>
        <w:pStyle w:val="ConsPlusNormal"/>
        <w:adjustRightInd w:val="0"/>
        <w:spacing w:before="280" w:line="276" w:lineRule="auto"/>
        <w:ind w:firstLine="540"/>
        <w:jc w:val="both"/>
        <w:rPr>
          <w:rStyle w:val="FontStyle18"/>
          <w:color w:val="000000" w:themeColor="text1"/>
          <w:sz w:val="24"/>
          <w:szCs w:val="24"/>
        </w:rPr>
      </w:pPr>
      <w:r w:rsidRPr="0088677A">
        <w:rPr>
          <w:rStyle w:val="FontStyle18"/>
          <w:color w:val="000000" w:themeColor="text1"/>
          <w:sz w:val="24"/>
          <w:szCs w:val="24"/>
          <w:u w:val="single"/>
        </w:rPr>
        <w:t>О</w:t>
      </w:r>
      <w:r w:rsidR="00A74ECF" w:rsidRPr="0088677A">
        <w:rPr>
          <w:rStyle w:val="FontStyle18"/>
          <w:color w:val="000000" w:themeColor="text1"/>
          <w:sz w:val="24"/>
          <w:szCs w:val="24"/>
          <w:u w:val="single"/>
        </w:rPr>
        <w:t>бласть</w:t>
      </w:r>
      <w:r w:rsidRPr="0088677A">
        <w:rPr>
          <w:rStyle w:val="FontStyle18"/>
          <w:color w:val="000000" w:themeColor="text1"/>
          <w:sz w:val="24"/>
          <w:szCs w:val="24"/>
          <w:u w:val="single"/>
        </w:rPr>
        <w:t xml:space="preserve"> экспертизы</w:t>
      </w:r>
      <w:r w:rsidRPr="0088677A">
        <w:rPr>
          <w:rStyle w:val="FontStyle18"/>
          <w:color w:val="000000" w:themeColor="text1"/>
          <w:sz w:val="24"/>
          <w:szCs w:val="24"/>
        </w:rPr>
        <w:t xml:space="preserve"> </w:t>
      </w:r>
      <w:r w:rsidR="00A74ECF" w:rsidRPr="0088677A">
        <w:rPr>
          <w:rStyle w:val="FontStyle18"/>
          <w:color w:val="000000" w:themeColor="text1"/>
          <w:sz w:val="24"/>
          <w:szCs w:val="24"/>
        </w:rPr>
        <w:t>– образовательная деятельность.</w:t>
      </w:r>
    </w:p>
    <w:p w14:paraId="7C388E27" w14:textId="77777777" w:rsidR="00A74ECF" w:rsidRPr="0088677A" w:rsidRDefault="00A74ECF" w:rsidP="00A74ECF">
      <w:pPr>
        <w:spacing w:after="0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14:paraId="20B25A4B" w14:textId="77777777" w:rsidR="00A74ECF" w:rsidRPr="0088677A" w:rsidRDefault="0095661B" w:rsidP="00A74ECF">
      <w:pPr>
        <w:spacing w:after="0"/>
        <w:jc w:val="center"/>
        <w:rPr>
          <w:rStyle w:val="a3"/>
          <w:rFonts w:ascii="Times New Roman" w:hAnsi="Times New Roman" w:cs="Times New Roman"/>
          <w:sz w:val="24"/>
          <w:szCs w:val="24"/>
          <w:u w:val="single"/>
        </w:rPr>
      </w:pPr>
      <w:r w:rsidRPr="0088677A">
        <w:rPr>
          <w:rStyle w:val="a3"/>
          <w:rFonts w:ascii="Times New Roman" w:hAnsi="Times New Roman" w:cs="Times New Roman"/>
          <w:sz w:val="24"/>
          <w:szCs w:val="24"/>
          <w:u w:val="single"/>
        </w:rPr>
        <w:t>Вопросы для п</w:t>
      </w:r>
      <w:r w:rsidR="00A74ECF" w:rsidRPr="0088677A">
        <w:rPr>
          <w:rStyle w:val="a3"/>
          <w:rFonts w:ascii="Times New Roman" w:hAnsi="Times New Roman" w:cs="Times New Roman"/>
          <w:sz w:val="24"/>
          <w:szCs w:val="24"/>
          <w:u w:val="single"/>
        </w:rPr>
        <w:t>исьменно</w:t>
      </w:r>
      <w:r w:rsidRPr="0088677A">
        <w:rPr>
          <w:rStyle w:val="a3"/>
          <w:rFonts w:ascii="Times New Roman" w:hAnsi="Times New Roman" w:cs="Times New Roman"/>
          <w:sz w:val="24"/>
          <w:szCs w:val="24"/>
          <w:u w:val="single"/>
        </w:rPr>
        <w:t>го</w:t>
      </w:r>
      <w:r w:rsidR="00A74ECF" w:rsidRPr="0088677A">
        <w:rPr>
          <w:rStyle w:val="a3"/>
          <w:rFonts w:ascii="Times New Roman" w:hAnsi="Times New Roman" w:cs="Times New Roman"/>
          <w:sz w:val="24"/>
          <w:szCs w:val="24"/>
          <w:u w:val="single"/>
        </w:rPr>
        <w:t xml:space="preserve"> задани</w:t>
      </w:r>
      <w:r w:rsidRPr="0088677A">
        <w:rPr>
          <w:rStyle w:val="a3"/>
          <w:rFonts w:ascii="Times New Roman" w:hAnsi="Times New Roman" w:cs="Times New Roman"/>
          <w:sz w:val="24"/>
          <w:szCs w:val="24"/>
          <w:u w:val="single"/>
        </w:rPr>
        <w:t>я</w:t>
      </w:r>
    </w:p>
    <w:p w14:paraId="753EA6EA" w14:textId="77777777" w:rsidR="00D9292A" w:rsidRPr="0088677A" w:rsidRDefault="00D9292A" w:rsidP="00A74ECF">
      <w:pPr>
        <w:spacing w:after="0"/>
        <w:jc w:val="center"/>
        <w:rPr>
          <w:rStyle w:val="a3"/>
          <w:rFonts w:ascii="Times New Roman" w:hAnsi="Times New Roman" w:cs="Times New Roman"/>
          <w:sz w:val="24"/>
          <w:szCs w:val="24"/>
          <w:u w:val="single"/>
        </w:rPr>
      </w:pPr>
    </w:p>
    <w:p w14:paraId="7F965DA2" w14:textId="4A0F01BC" w:rsidR="00167E2E" w:rsidRPr="0088677A" w:rsidRDefault="0088677A" w:rsidP="00D9292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77A">
        <w:rPr>
          <w:rFonts w:ascii="Times New Roman" w:hAnsi="Times New Roman" w:cs="Times New Roman"/>
          <w:sz w:val="24"/>
          <w:szCs w:val="24"/>
        </w:rPr>
        <w:t>Предмет федерального государственного контроля (надзора) в сфере образования. Понятие и задачи экспертизы</w:t>
      </w:r>
      <w:r w:rsidR="00472171" w:rsidRPr="008867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930F28" w14:textId="77777777" w:rsidR="00D9292A" w:rsidRPr="0088677A" w:rsidRDefault="00472171" w:rsidP="00D9292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77A">
        <w:rPr>
          <w:rFonts w:ascii="Times New Roman" w:hAnsi="Times New Roman" w:cs="Times New Roman"/>
          <w:sz w:val="24"/>
          <w:szCs w:val="24"/>
        </w:rPr>
        <w:t>Права и обязанности эксперта. Права контролируемого лица при осуществлении экспертизы.</w:t>
      </w:r>
    </w:p>
    <w:p w14:paraId="12B93C63" w14:textId="079D7B11" w:rsidR="00167E2E" w:rsidRPr="006E2283" w:rsidRDefault="006E2283" w:rsidP="006E228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E2283">
        <w:rPr>
          <w:rFonts w:ascii="Times New Roman" w:hAnsi="Times New Roman" w:cs="Times New Roman"/>
          <w:color w:val="000000"/>
          <w:shd w:val="clear" w:color="auto" w:fill="FFFFFF"/>
        </w:rPr>
        <w:t>Кто может быть экспертом? Что понимается под экспертизой в рамках Федерального закона №248-ФЗ?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67E2E" w:rsidRPr="006E228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Продолжите фразу: «Экспертиза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(надзорного) мероприятия, так и </w:t>
      </w:r>
      <w:proofErr w:type="gramStart"/>
      <w:r w:rsidR="00167E2E" w:rsidRPr="006E228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…….</w:t>
      </w:r>
      <w:proofErr w:type="gramEnd"/>
      <w:r w:rsidR="00167E2E" w:rsidRPr="006E228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»</w:t>
      </w:r>
      <w:r w:rsidR="00E603F1" w:rsidRPr="006E228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. </w:t>
      </w:r>
      <w:r w:rsidR="00E603F1" w:rsidRPr="006E2283">
        <w:rPr>
          <w:rFonts w:ascii="PT Astra Serif" w:hAnsi="PT Astra Serif"/>
          <w:sz w:val="24"/>
          <w:szCs w:val="24"/>
        </w:rPr>
        <w:t xml:space="preserve">Какая предусмотрена ответственность за некачественно подготовленное экспертное заключение?  </w:t>
      </w:r>
    </w:p>
    <w:p w14:paraId="405CCEB1" w14:textId="77777777" w:rsidR="006E2283" w:rsidRDefault="006E2283" w:rsidP="006E2283">
      <w:pPr>
        <w:pStyle w:val="a4"/>
        <w:numPr>
          <w:ilvl w:val="0"/>
          <w:numId w:val="2"/>
        </w:numPr>
        <w:spacing w:line="256" w:lineRule="auto"/>
        <w:jc w:val="both"/>
        <w:rPr>
          <w:rFonts w:ascii="PT Astra Serif" w:hAnsi="PT Astra Serif"/>
        </w:rPr>
      </w:pPr>
      <w:r w:rsidRPr="006E2283">
        <w:rPr>
          <w:rFonts w:ascii="PT Astra Serif" w:hAnsi="PT Astra Serif"/>
          <w:sz w:val="24"/>
          <w:szCs w:val="24"/>
        </w:rPr>
        <w:t xml:space="preserve">Какие нормативные правовые акты Российской Федерации регламентируют осуществление федерального государственного контроля (надзора) в сфере образования? </w:t>
      </w:r>
      <w:r w:rsidRPr="006E2283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 лицензионные требования.</w:t>
      </w:r>
      <w:r w:rsidRPr="006E2283">
        <w:rPr>
          <w:rFonts w:ascii="PT Astra Serif" w:hAnsi="PT Astra Serif"/>
        </w:rPr>
        <w:t xml:space="preserve"> Что является предметом федерального государственного контроля (надзора) в сфере образования?</w:t>
      </w:r>
    </w:p>
    <w:p w14:paraId="6F81773C" w14:textId="56A4D47A" w:rsidR="006E2283" w:rsidRPr="006E2283" w:rsidRDefault="000149C3" w:rsidP="006E2283">
      <w:pPr>
        <w:pStyle w:val="a4"/>
        <w:numPr>
          <w:ilvl w:val="0"/>
          <w:numId w:val="2"/>
        </w:numPr>
        <w:spacing w:line="256" w:lineRule="auto"/>
        <w:jc w:val="both"/>
        <w:rPr>
          <w:rStyle w:val="FontStyle18"/>
          <w:rFonts w:ascii="PT Astra Serif" w:hAnsi="PT Astra Serif" w:cstheme="minorBidi"/>
          <w:sz w:val="22"/>
          <w:szCs w:val="22"/>
        </w:rPr>
      </w:pPr>
      <w:r w:rsidRPr="006E2283">
        <w:rPr>
          <w:rFonts w:ascii="PT Astra Serif" w:hAnsi="PT Astra Serif"/>
          <w:sz w:val="24"/>
          <w:szCs w:val="24"/>
        </w:rPr>
        <w:t xml:space="preserve">Какими нормативными актами регламентируется оказание образовательной организацией платных образовательных услуг? </w:t>
      </w:r>
      <w:r w:rsidRPr="006E2283">
        <w:rPr>
          <w:rFonts w:ascii="Times New Roman" w:hAnsi="Times New Roman" w:cs="Times New Roman"/>
          <w:sz w:val="24"/>
          <w:szCs w:val="24"/>
        </w:rPr>
        <w:t>Понятие «платные образовательные услуги», «заказчик», «исполнитель».</w:t>
      </w:r>
      <w:r w:rsidR="006E2283" w:rsidRPr="006E2283">
        <w:rPr>
          <w:rFonts w:ascii="PT Astra Serif" w:hAnsi="PT Astra Serif"/>
        </w:rPr>
        <w:t xml:space="preserve"> </w:t>
      </w:r>
      <w:r w:rsidR="006E2283" w:rsidRPr="006E2283">
        <w:rPr>
          <w:rFonts w:ascii="Times New Roman" w:hAnsi="Times New Roman" w:cs="Times New Roman"/>
          <w:sz w:val="24"/>
          <w:szCs w:val="24"/>
        </w:rPr>
        <w:t>Что проверяется в ходе экспертизы?</w:t>
      </w:r>
      <w:r w:rsidR="006E2283" w:rsidRPr="006E2283">
        <w:rPr>
          <w:rFonts w:ascii="PT Astra Serif" w:hAnsi="PT Astra Serif"/>
        </w:rPr>
        <w:t xml:space="preserve"> </w:t>
      </w:r>
      <w:r w:rsidR="006E2283" w:rsidRPr="006E2283">
        <w:rPr>
          <w:rStyle w:val="FontStyle18"/>
          <w:bCs/>
          <w:szCs w:val="22"/>
        </w:rPr>
        <w:t>Какие документы необходимо запросить у контролируемого лица для проведения проверки?</w:t>
      </w:r>
    </w:p>
    <w:p w14:paraId="4CA5CE75" w14:textId="719C2906" w:rsidR="0005049C" w:rsidRPr="0088677A" w:rsidRDefault="0005049C" w:rsidP="00FF740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77A">
        <w:rPr>
          <w:rFonts w:ascii="PT Astra Serif" w:hAnsi="PT Astra Serif"/>
          <w:sz w:val="24"/>
          <w:szCs w:val="24"/>
        </w:rPr>
        <w:t>Каким образом обеспечивается информационная открытость образовательной организации?</w:t>
      </w:r>
      <w:r w:rsidR="00FF7405" w:rsidRPr="0088677A">
        <w:rPr>
          <w:rFonts w:ascii="PT Astra Serif" w:hAnsi="PT Astra Serif"/>
          <w:sz w:val="24"/>
          <w:szCs w:val="24"/>
        </w:rPr>
        <w:t xml:space="preserve"> </w:t>
      </w:r>
      <w:r w:rsidR="00FF7405" w:rsidRPr="0088677A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 структуру официального сайта образовательной организации в сети «Интернет» и порядок размещения и обновления на нем информации. Основания и сроки обновления информации на сайте.</w:t>
      </w:r>
    </w:p>
    <w:p w14:paraId="1CE0FDFE" w14:textId="0E381D49" w:rsidR="006E2283" w:rsidRPr="006E2283" w:rsidRDefault="006E2283" w:rsidP="00444E1B">
      <w:pPr>
        <w:pStyle w:val="a4"/>
        <w:numPr>
          <w:ilvl w:val="0"/>
          <w:numId w:val="2"/>
        </w:numPr>
        <w:spacing w:after="0"/>
        <w:jc w:val="both"/>
        <w:rPr>
          <w:rFonts w:ascii="PT Astra Serif" w:hAnsi="PT Astra Serif"/>
          <w:sz w:val="24"/>
          <w:szCs w:val="24"/>
        </w:rPr>
      </w:pPr>
      <w:r w:rsidRPr="006E2283">
        <w:rPr>
          <w:rFonts w:ascii="PT Astra Serif" w:hAnsi="PT Astra Serif"/>
          <w:sz w:val="24"/>
          <w:szCs w:val="24"/>
        </w:rPr>
        <w:t>Какие подразделы должен содержать специальный раздел «Сведения об образовательной организации»</w:t>
      </w:r>
      <w:r>
        <w:rPr>
          <w:rFonts w:ascii="PT Astra Serif" w:hAnsi="PT Astra Serif"/>
          <w:sz w:val="24"/>
          <w:szCs w:val="24"/>
        </w:rPr>
        <w:t>.</w:t>
      </w:r>
    </w:p>
    <w:p w14:paraId="0FEE3ABE" w14:textId="5026F22A" w:rsidR="00444E1B" w:rsidRPr="0088677A" w:rsidRDefault="00444E1B" w:rsidP="00444E1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77A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 правила формирования и ведения федеральной информационной системы «Федеральный реестр сведений о документах об образовании и (или) о квалификации, документах об обучении». Установленные сроки внесения сведений о документах об образовании, выдаваемых с 1 января 2021 г.</w:t>
      </w:r>
    </w:p>
    <w:p w14:paraId="41505581" w14:textId="77777777" w:rsidR="00444E1B" w:rsidRDefault="00444E1B" w:rsidP="009C683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77A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 порядок расследования и учета несчастных случаев с обучающимися во время пребывания в организации, осуществляющей образовательную деятельность.</w:t>
      </w:r>
      <w:r w:rsidR="009C683C" w:rsidRPr="0088677A">
        <w:rPr>
          <w:rFonts w:ascii="Times New Roman" w:hAnsi="Times New Roman" w:cs="Times New Roman"/>
          <w:sz w:val="24"/>
          <w:szCs w:val="24"/>
        </w:rPr>
        <w:t xml:space="preserve"> </w:t>
      </w:r>
      <w:r w:rsidRPr="0088677A">
        <w:rPr>
          <w:rFonts w:ascii="Times New Roman" w:hAnsi="Times New Roman" w:cs="Times New Roman"/>
          <w:sz w:val="24"/>
          <w:szCs w:val="24"/>
        </w:rPr>
        <w:t>Действия руководителя организации при организации и расследовании несчастного случая и оформляемые при этом документы.</w:t>
      </w:r>
    </w:p>
    <w:p w14:paraId="4439AF0F" w14:textId="79D6B5B0" w:rsidR="006E2283" w:rsidRPr="006E2283" w:rsidRDefault="006E2283" w:rsidP="006E22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6E2283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 порядок расследования и учета несчастных случаев с обучающимися во время пребывания в организации, осуществляющей образовательную деятельность. Материалы расследования несчастного случая с обучающимся.</w:t>
      </w:r>
    </w:p>
    <w:p w14:paraId="41ECFE78" w14:textId="3666499F" w:rsidR="009C683C" w:rsidRPr="0088677A" w:rsidRDefault="009C683C" w:rsidP="006E228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77A">
        <w:rPr>
          <w:rFonts w:ascii="Times New Roman" w:hAnsi="Times New Roman" w:cs="Times New Roman"/>
          <w:sz w:val="24"/>
          <w:szCs w:val="24"/>
        </w:rPr>
        <w:t xml:space="preserve">Нормативные правовые акты, регламентирующие порядок применения организациями, осуществляющими образовательную деятельность, электронного обучения, </w:t>
      </w:r>
      <w:r w:rsidRPr="0088677A">
        <w:rPr>
          <w:rFonts w:ascii="Times New Roman" w:hAnsi="Times New Roman" w:cs="Times New Roman"/>
          <w:sz w:val="24"/>
          <w:szCs w:val="24"/>
        </w:rPr>
        <w:lastRenderedPageBreak/>
        <w:t>дистанционных образовательных технологий при реализации образовательных программ</w:t>
      </w:r>
      <w:r w:rsidR="00C51F9B" w:rsidRPr="0088677A">
        <w:rPr>
          <w:rFonts w:ascii="Times New Roman" w:hAnsi="Times New Roman" w:cs="Times New Roman"/>
          <w:sz w:val="24"/>
          <w:szCs w:val="24"/>
        </w:rPr>
        <w:t>.</w:t>
      </w:r>
      <w:r w:rsidR="006E2283" w:rsidRPr="006E2283">
        <w:rPr>
          <w:rFonts w:ascii="Times New Roman" w:hAnsi="Times New Roman" w:cs="Times New Roman"/>
        </w:rPr>
        <w:t xml:space="preserve"> </w:t>
      </w:r>
      <w:r w:rsidR="006E2283" w:rsidRPr="006E2283">
        <w:rPr>
          <w:rFonts w:ascii="Times New Roman" w:hAnsi="Times New Roman" w:cs="Times New Roman"/>
          <w:sz w:val="24"/>
          <w:szCs w:val="24"/>
        </w:rPr>
        <w:t>Обязанности образовательной организации при реализации образовательных программ или их частей с применением электронного обучения, дистанционных образовательных технологий.</w:t>
      </w:r>
    </w:p>
    <w:p w14:paraId="3BEB1BCF" w14:textId="382EC505" w:rsidR="009C683C" w:rsidRPr="0088677A" w:rsidRDefault="00C51F9B" w:rsidP="006E228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77A">
        <w:rPr>
          <w:rFonts w:ascii="Times New Roman" w:hAnsi="Times New Roman" w:cs="Times New Roman"/>
          <w:sz w:val="24"/>
          <w:szCs w:val="24"/>
        </w:rPr>
        <w:t xml:space="preserve"> Нормативные правовые акты, регламентирующие организацию получения образования обучающимися с ОВЗ</w:t>
      </w:r>
      <w:r w:rsidR="006E2283">
        <w:rPr>
          <w:rFonts w:ascii="Times New Roman" w:hAnsi="Times New Roman" w:cs="Times New Roman"/>
          <w:sz w:val="24"/>
          <w:szCs w:val="24"/>
        </w:rPr>
        <w:t>, в том числе обучающихся с умственной отсталостью</w:t>
      </w:r>
      <w:r w:rsidRPr="0088677A">
        <w:rPr>
          <w:rFonts w:ascii="Times New Roman" w:hAnsi="Times New Roman" w:cs="Times New Roman"/>
          <w:sz w:val="24"/>
          <w:szCs w:val="24"/>
        </w:rPr>
        <w:t xml:space="preserve">. Необходимые условия доступности объектов, услуг для инвалидов.  </w:t>
      </w:r>
    </w:p>
    <w:p w14:paraId="6C5EBD26" w14:textId="4AB5C852" w:rsidR="009800A5" w:rsidRPr="0088677A" w:rsidRDefault="009800A5" w:rsidP="006E228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77A">
        <w:rPr>
          <w:rFonts w:ascii="Times New Roman" w:hAnsi="Times New Roman" w:cs="Times New Roman"/>
          <w:sz w:val="24"/>
          <w:szCs w:val="24"/>
        </w:rPr>
        <w:t xml:space="preserve">Особенности организации образовательной деятельности для лиц с ОВЗ в общеобразовательных организациях. </w:t>
      </w:r>
    </w:p>
    <w:p w14:paraId="3AD2BD8B" w14:textId="77777777" w:rsidR="009800A5" w:rsidRPr="0088677A" w:rsidRDefault="009800A5" w:rsidP="006E228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77A">
        <w:rPr>
          <w:rFonts w:ascii="Times New Roman" w:hAnsi="Times New Roman" w:cs="Times New Roman"/>
          <w:sz w:val="24"/>
          <w:szCs w:val="24"/>
        </w:rPr>
        <w:t>Порядок выдачи свидетельства об обучении лицам с ограниченными возможностями здоровья (с различными формами умственной отсталости) и организация учета.</w:t>
      </w:r>
    </w:p>
    <w:p w14:paraId="41A842DA" w14:textId="3ADC0DFE" w:rsidR="001F55B4" w:rsidRDefault="001F55B4" w:rsidP="006E2283">
      <w:pPr>
        <w:pStyle w:val="a4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4370">
        <w:rPr>
          <w:rFonts w:ascii="Times New Roman" w:hAnsi="Times New Roman" w:cs="Times New Roman"/>
          <w:sz w:val="24"/>
          <w:szCs w:val="24"/>
        </w:rPr>
        <w:t xml:space="preserve">Какими нормативными актами регламентируется прием на обучение по образовательным программам дошкольного образования? </w:t>
      </w:r>
      <w:bookmarkStart w:id="1" w:name="_Hlk176791180"/>
      <w:r w:rsidR="008A4370" w:rsidRPr="008A4370">
        <w:rPr>
          <w:rFonts w:ascii="Times New Roman" w:hAnsi="Times New Roman" w:cs="Times New Roman"/>
          <w:sz w:val="24"/>
          <w:szCs w:val="24"/>
        </w:rPr>
        <w:t>С какими документами дошкольная образовательная организация обязана ознакомить родителей (законных представителей) ребенка? Какие сведения должны содержаться в заявлении для приема?</w:t>
      </w:r>
      <w:bookmarkEnd w:id="1"/>
    </w:p>
    <w:p w14:paraId="39A2CA56" w14:textId="77777777" w:rsidR="008A4370" w:rsidRDefault="009800A5" w:rsidP="008A4370">
      <w:pPr>
        <w:pStyle w:val="a4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4370">
        <w:rPr>
          <w:rFonts w:ascii="Times New Roman" w:hAnsi="Times New Roman" w:cs="Times New Roman"/>
          <w:sz w:val="24"/>
          <w:szCs w:val="24"/>
        </w:rPr>
        <w:t xml:space="preserve">При проведении экспертизы необходимо провести проверку соблюдения контролируемым лицом обязательных требований в части реализации образовательных программ с использованием сетевой формы. </w:t>
      </w:r>
      <w:r w:rsidR="008A4370" w:rsidRPr="008A4370">
        <w:rPr>
          <w:rFonts w:ascii="Times New Roman" w:hAnsi="Times New Roman" w:cs="Times New Roman"/>
          <w:sz w:val="24"/>
          <w:szCs w:val="24"/>
        </w:rPr>
        <w:t>Что проверяется в ходе экспертизы? Какими нормативными правовыми актами установлены указанные обязательные требования, какие документы необходимо запросить у контролируемого лица для проведения проверки?</w:t>
      </w:r>
    </w:p>
    <w:p w14:paraId="32657867" w14:textId="77777777" w:rsidR="008A4370" w:rsidRPr="008A4370" w:rsidRDefault="00BE459B" w:rsidP="008A4370">
      <w:pPr>
        <w:pStyle w:val="a4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4370">
        <w:rPr>
          <w:rFonts w:ascii="Times New Roman" w:hAnsi="Times New Roman" w:cs="Times New Roman"/>
          <w:sz w:val="24"/>
          <w:szCs w:val="24"/>
        </w:rPr>
        <w:t xml:space="preserve">При проведении экспертизы необходимо провести проверку соблюдения контролируемым лицом обязательных требований, установленных подпунктом частью </w:t>
      </w:r>
      <w:proofErr w:type="gramStart"/>
      <w:r w:rsidRPr="008A4370">
        <w:rPr>
          <w:rFonts w:ascii="Times New Roman" w:hAnsi="Times New Roman" w:cs="Times New Roman"/>
          <w:sz w:val="24"/>
          <w:szCs w:val="24"/>
        </w:rPr>
        <w:t>2  статьи</w:t>
      </w:r>
      <w:proofErr w:type="gramEnd"/>
      <w:r w:rsidRPr="008A4370">
        <w:rPr>
          <w:rFonts w:ascii="Times New Roman" w:hAnsi="Times New Roman" w:cs="Times New Roman"/>
          <w:sz w:val="24"/>
          <w:szCs w:val="24"/>
        </w:rPr>
        <w:t xml:space="preserve"> 12.1 Федерального закона от 29.12.2012 № 273-ФЗ «Об образовании в Российской Федерации». </w:t>
      </w:r>
      <w:r w:rsidR="008A4370" w:rsidRPr="008A4370">
        <w:rPr>
          <w:rFonts w:ascii="Times New Roman" w:hAnsi="Times New Roman" w:cs="Times New Roman"/>
          <w:sz w:val="24"/>
          <w:szCs w:val="24"/>
        </w:rPr>
        <w:t>Что проверяется в ходе экспертизы, какие документы необходимо запросить у контролируемого лица для проведения проверки?</w:t>
      </w:r>
    </w:p>
    <w:p w14:paraId="5D4551F1" w14:textId="77777777" w:rsidR="008A4370" w:rsidRPr="008A4370" w:rsidRDefault="008A4370" w:rsidP="008A4370">
      <w:pPr>
        <w:pStyle w:val="ConsPlusNormal"/>
        <w:numPr>
          <w:ilvl w:val="0"/>
          <w:numId w:val="2"/>
        </w:numPr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" w:name="_Hlk176793204"/>
      <w:r w:rsidRPr="008A437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проведении экспертизы необходимо провести проверку соблюдения контролируемым лицом обязательных требований, установленных Правилами формирования и ведения федеральной информационной системы «Федеральный реестр сведений о документах об образовании и (или) о квалификации, документах об обучении», утвержденных постановлением Правительства Российской Федерации от 31.05.2021 № 825. Что проверяется в ходе экспертизы, какие документы необходимо запросить у контролируемого лица для проведения проверки?</w:t>
      </w:r>
      <w:bookmarkEnd w:id="2"/>
    </w:p>
    <w:p w14:paraId="0D9D669F" w14:textId="77777777" w:rsidR="008A4370" w:rsidRDefault="008A4370" w:rsidP="006E228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76793292"/>
      <w:r w:rsidRPr="008A4370">
        <w:rPr>
          <w:rFonts w:ascii="Times New Roman" w:hAnsi="Times New Roman" w:cs="Times New Roman"/>
          <w:sz w:val="24"/>
          <w:szCs w:val="24"/>
        </w:rPr>
        <w:t xml:space="preserve">При проведении экспертизы необходимо провести проверку соблюдения контролируемым лицом обязательных требований, установленных ФГОС к структуре реализуемых образовательных программ, соответствия рабочих программ по учебным предметам федеральным рабочим программам (в случаях их непосредственного применения, предусмотренных ч.6.3 статьи 12 Федерального закона №273-ФЗ). Что проверяется в ходе экспертизы, какие документы необходимо запросить у контролируемого лица для проведения проверки? </w:t>
      </w:r>
      <w:bookmarkEnd w:id="3"/>
    </w:p>
    <w:p w14:paraId="066A10B1" w14:textId="77777777" w:rsidR="008A4370" w:rsidRDefault="008A4370" w:rsidP="008A437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4370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 порядок проведения самообследования образовательной организацией; показатели деятельности образовательной организации, подлежащей самообследованию.</w:t>
      </w:r>
    </w:p>
    <w:p w14:paraId="38281ABD" w14:textId="0BDD2DD9" w:rsidR="008A4370" w:rsidRPr="008A4370" w:rsidRDefault="008A4370" w:rsidP="008A437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4370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 аттестацию педагогических работников.</w:t>
      </w:r>
    </w:p>
    <w:p w14:paraId="3D5D0E0C" w14:textId="75969667" w:rsidR="008A4370" w:rsidRPr="008A4370" w:rsidRDefault="008A4370" w:rsidP="008A43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A4370">
        <w:rPr>
          <w:rFonts w:ascii="Times New Roman" w:hAnsi="Times New Roman" w:cs="Times New Roman"/>
          <w:sz w:val="24"/>
          <w:szCs w:val="24"/>
        </w:rPr>
        <w:t>Соблюдение требований законодательства об образовании при аттестации педагогических работников. Какие документы необходимо запросить у контролируемого лица для проведения проверки?</w:t>
      </w:r>
    </w:p>
    <w:p w14:paraId="102E0DC9" w14:textId="77777777" w:rsidR="00444E1B" w:rsidRPr="0088677A" w:rsidRDefault="00444E1B" w:rsidP="00553A5A">
      <w:pPr>
        <w:pStyle w:val="a4"/>
        <w:jc w:val="both"/>
        <w:rPr>
          <w:rStyle w:val="a3"/>
          <w:rFonts w:eastAsia="Times New Roman"/>
          <w:b w:val="0"/>
          <w:sz w:val="24"/>
          <w:szCs w:val="24"/>
          <w:lang w:eastAsia="ru-RU"/>
        </w:rPr>
      </w:pPr>
    </w:p>
    <w:p w14:paraId="166E86F1" w14:textId="77777777" w:rsidR="009E2316" w:rsidRPr="00E71335" w:rsidRDefault="0095661B" w:rsidP="00A74ECF">
      <w:pPr>
        <w:spacing w:after="0"/>
        <w:jc w:val="center"/>
        <w:rPr>
          <w:rStyle w:val="a3"/>
          <w:rFonts w:ascii="Times New Roman" w:hAnsi="Times New Roman" w:cs="Times New Roman"/>
          <w:sz w:val="24"/>
          <w:szCs w:val="24"/>
          <w:u w:val="single"/>
        </w:rPr>
      </w:pPr>
      <w:r w:rsidRPr="00E71335">
        <w:rPr>
          <w:rStyle w:val="a3"/>
          <w:rFonts w:ascii="Times New Roman" w:hAnsi="Times New Roman" w:cs="Times New Roman"/>
          <w:sz w:val="24"/>
          <w:szCs w:val="24"/>
          <w:u w:val="single"/>
        </w:rPr>
        <w:t>Вопросы для устного собеседования</w:t>
      </w:r>
    </w:p>
    <w:p w14:paraId="2209C811" w14:textId="7D98FE8E" w:rsidR="00851651" w:rsidRPr="00E71335" w:rsidRDefault="00851651" w:rsidP="00851651">
      <w:pPr>
        <w:pStyle w:val="ConsPlusNormal"/>
        <w:numPr>
          <w:ilvl w:val="0"/>
          <w:numId w:val="13"/>
        </w:numPr>
        <w:adjustRightInd w:val="0"/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71335">
        <w:rPr>
          <w:rFonts w:ascii="Times New Roman" w:hAnsi="Times New Roman" w:cs="Times New Roman"/>
          <w:sz w:val="24"/>
          <w:szCs w:val="24"/>
        </w:rPr>
        <w:t>Назовите виды контрольно-надзорных мероприятий при осуществлении федерального государственного контроля (надзора) в сфере образования.</w:t>
      </w:r>
    </w:p>
    <w:p w14:paraId="734512D3" w14:textId="4AD32B7A" w:rsidR="00851651" w:rsidRPr="00E71335" w:rsidRDefault="00851651" w:rsidP="00851651">
      <w:pPr>
        <w:pStyle w:val="ConsPlusNormal"/>
        <w:numPr>
          <w:ilvl w:val="0"/>
          <w:numId w:val="13"/>
        </w:numPr>
        <w:adjustRightInd w:val="0"/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71335">
        <w:rPr>
          <w:rFonts w:ascii="Times New Roman" w:hAnsi="Times New Roman" w:cs="Times New Roman"/>
          <w:sz w:val="24"/>
          <w:szCs w:val="24"/>
        </w:rPr>
        <w:t>Каким нормативным документом установлен порядок проведения контрольных (надзорных) мероприятий?</w:t>
      </w:r>
    </w:p>
    <w:p w14:paraId="1B647745" w14:textId="784061E6" w:rsidR="00291A7A" w:rsidRPr="00E71335" w:rsidRDefault="00291A7A" w:rsidP="00851651">
      <w:pPr>
        <w:pStyle w:val="ConsPlusNormal"/>
        <w:numPr>
          <w:ilvl w:val="0"/>
          <w:numId w:val="13"/>
        </w:numPr>
        <w:adjustRightInd w:val="0"/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71335">
        <w:rPr>
          <w:rFonts w:ascii="Times New Roman" w:hAnsi="Times New Roman" w:cs="Times New Roman"/>
          <w:sz w:val="24"/>
          <w:szCs w:val="24"/>
        </w:rPr>
        <w:t>На какой период устанавливаются полномочия физического лица в качестве эксперта?</w:t>
      </w:r>
    </w:p>
    <w:p w14:paraId="5B8BBF19" w14:textId="77777777" w:rsidR="00851651" w:rsidRPr="00E71335" w:rsidRDefault="00851651" w:rsidP="00851651">
      <w:pPr>
        <w:pStyle w:val="a4"/>
        <w:numPr>
          <w:ilvl w:val="0"/>
          <w:numId w:val="1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335">
        <w:rPr>
          <w:rFonts w:ascii="Times New Roman" w:hAnsi="Times New Roman" w:cs="Times New Roman"/>
          <w:sz w:val="24"/>
          <w:szCs w:val="24"/>
        </w:rPr>
        <w:t>Каким нормативно-правовым актом регламентируется оказание образовательной организацией платных образовательных услуг?</w:t>
      </w:r>
    </w:p>
    <w:p w14:paraId="25CAC87B" w14:textId="77777777" w:rsidR="00291A7A" w:rsidRPr="00E71335" w:rsidRDefault="00291A7A" w:rsidP="00291A7A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335">
        <w:rPr>
          <w:rFonts w:ascii="Times New Roman" w:hAnsi="Times New Roman" w:cs="Times New Roman"/>
          <w:sz w:val="24"/>
          <w:szCs w:val="24"/>
        </w:rPr>
        <w:t xml:space="preserve">Допускается ли увеличение стоимости платных образовательных услуг после заключения договора об оказании платных образовательных услуг? </w:t>
      </w:r>
    </w:p>
    <w:p w14:paraId="137CF299" w14:textId="77777777" w:rsidR="00291A7A" w:rsidRPr="00E71335" w:rsidRDefault="00291A7A" w:rsidP="00291A7A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335">
        <w:rPr>
          <w:rFonts w:ascii="Times New Roman" w:hAnsi="Times New Roman" w:cs="Times New Roman"/>
          <w:sz w:val="24"/>
          <w:szCs w:val="24"/>
        </w:rPr>
        <w:t xml:space="preserve">Могут ли платные образовательные услуги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 </w:t>
      </w:r>
    </w:p>
    <w:p w14:paraId="3F867F34" w14:textId="260B2820" w:rsidR="00291A7A" w:rsidRPr="00E71335" w:rsidRDefault="00291A7A" w:rsidP="00851651">
      <w:pPr>
        <w:pStyle w:val="a4"/>
        <w:numPr>
          <w:ilvl w:val="0"/>
          <w:numId w:val="1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335">
        <w:rPr>
          <w:rFonts w:ascii="Times New Roman" w:hAnsi="Times New Roman" w:cs="Times New Roman"/>
          <w:sz w:val="24"/>
          <w:szCs w:val="24"/>
        </w:rPr>
        <w:t>Что является основанием возникновения образовательных отношений?</w:t>
      </w:r>
    </w:p>
    <w:p w14:paraId="51101D46" w14:textId="77777777" w:rsidR="00291A7A" w:rsidRPr="00E71335" w:rsidRDefault="00291A7A" w:rsidP="00291A7A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335">
        <w:rPr>
          <w:rFonts w:ascii="Times New Roman" w:hAnsi="Times New Roman" w:cs="Times New Roman"/>
          <w:sz w:val="24"/>
          <w:szCs w:val="24"/>
        </w:rPr>
        <w:t xml:space="preserve">В связи с чем могут быть прекращены образовательные отношения? </w:t>
      </w:r>
    </w:p>
    <w:p w14:paraId="492BF265" w14:textId="77777777" w:rsidR="00291A7A" w:rsidRPr="00E71335" w:rsidRDefault="00291A7A" w:rsidP="00291A7A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335">
        <w:rPr>
          <w:rFonts w:ascii="Times New Roman" w:hAnsi="Times New Roman" w:cs="Times New Roman"/>
          <w:sz w:val="24"/>
          <w:szCs w:val="24"/>
        </w:rPr>
        <w:t>Является ли обязательным при приеме в первый класс тестирование?</w:t>
      </w:r>
    </w:p>
    <w:p w14:paraId="578A5AA0" w14:textId="77777777" w:rsidR="00291A7A" w:rsidRPr="00E71335" w:rsidRDefault="00291A7A" w:rsidP="00291A7A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335">
        <w:rPr>
          <w:rFonts w:ascii="Times New Roman" w:hAnsi="Times New Roman" w:cs="Times New Roman"/>
          <w:sz w:val="24"/>
          <w:szCs w:val="24"/>
        </w:rPr>
        <w:t>Является ли обязательным создание комиссии по урегулированию споров между участниками образовательных отношений в образовательной организации?</w:t>
      </w:r>
    </w:p>
    <w:p w14:paraId="4907F6F6" w14:textId="77777777" w:rsidR="00291A7A" w:rsidRPr="00E71335" w:rsidRDefault="00291A7A" w:rsidP="00291A7A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335">
        <w:rPr>
          <w:rFonts w:ascii="Times New Roman" w:hAnsi="Times New Roman" w:cs="Times New Roman"/>
          <w:sz w:val="24"/>
          <w:szCs w:val="24"/>
        </w:rPr>
        <w:t>Является ли законным наличие в договоре на оказание образовательных услуг в дошкольном образовательном учреждении пункта, согласно которому родители обязаны оказывать посильную материальную помощь дошкольной образовательной организации?</w:t>
      </w:r>
    </w:p>
    <w:p w14:paraId="64CFDFE2" w14:textId="77777777" w:rsidR="007C3568" w:rsidRPr="007C3568" w:rsidRDefault="007C3568" w:rsidP="007C356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3568">
        <w:rPr>
          <w:rFonts w:ascii="Times New Roman" w:hAnsi="Times New Roman" w:cs="Times New Roman"/>
          <w:sz w:val="24"/>
          <w:szCs w:val="24"/>
        </w:rPr>
        <w:t>Какие типы образовательных организаций, реализуют основные образовательные программы?</w:t>
      </w:r>
    </w:p>
    <w:p w14:paraId="607A691F" w14:textId="77777777" w:rsidR="007C3568" w:rsidRPr="007C3568" w:rsidRDefault="007C3568" w:rsidP="007C356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3568">
        <w:rPr>
          <w:rFonts w:ascii="Times New Roman" w:hAnsi="Times New Roman" w:cs="Times New Roman"/>
          <w:sz w:val="24"/>
          <w:szCs w:val="24"/>
        </w:rPr>
        <w:t xml:space="preserve">Какие типы образовательных организаций, реализуют дополнительные образовательные программы? </w:t>
      </w:r>
    </w:p>
    <w:p w14:paraId="3B74E8A2" w14:textId="77777777" w:rsidR="00C07478" w:rsidRPr="00E71335" w:rsidRDefault="00C07478" w:rsidP="00C0747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335">
        <w:rPr>
          <w:rFonts w:ascii="Times New Roman" w:hAnsi="Times New Roman" w:cs="Times New Roman"/>
          <w:sz w:val="24"/>
          <w:szCs w:val="24"/>
        </w:rPr>
        <w:t xml:space="preserve">Обязательно ли ведение образовательной организацией федерального реестра сведений о документах об образовании и (или) о квалификации, документах об обучении (далее-ФИСФРДО)? </w:t>
      </w:r>
    </w:p>
    <w:p w14:paraId="5E6258AE" w14:textId="77777777" w:rsidR="00C07478" w:rsidRPr="00E71335" w:rsidRDefault="00C07478" w:rsidP="00C0747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335">
        <w:rPr>
          <w:rFonts w:ascii="Times New Roman" w:hAnsi="Times New Roman" w:cs="Times New Roman"/>
          <w:sz w:val="24"/>
          <w:szCs w:val="24"/>
        </w:rPr>
        <w:t xml:space="preserve">Является ли обязательным изучение родного языка и родной литературы согласно ФГОС? </w:t>
      </w:r>
    </w:p>
    <w:p w14:paraId="1D62479F" w14:textId="08C03A58" w:rsidR="00C07478" w:rsidRPr="00E71335" w:rsidRDefault="00C07478" w:rsidP="00C0747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335">
        <w:rPr>
          <w:rFonts w:ascii="Times New Roman" w:hAnsi="Times New Roman" w:cs="Times New Roman"/>
          <w:sz w:val="24"/>
          <w:szCs w:val="24"/>
        </w:rPr>
        <w:t>Является ли обязательным изучение учебного предмета «Астрономия» согласно ФГОС?</w:t>
      </w:r>
    </w:p>
    <w:p w14:paraId="708C4A6D" w14:textId="5706270B" w:rsidR="00291A7A" w:rsidRPr="00E71335" w:rsidRDefault="00C07478" w:rsidP="00851651">
      <w:pPr>
        <w:pStyle w:val="a4"/>
        <w:numPr>
          <w:ilvl w:val="0"/>
          <w:numId w:val="1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335">
        <w:rPr>
          <w:rFonts w:ascii="Times New Roman" w:hAnsi="Times New Roman" w:cs="Times New Roman"/>
          <w:sz w:val="24"/>
          <w:szCs w:val="24"/>
        </w:rPr>
        <w:t>Является ли обязательным изучение второго иностранного языка согласно ФГОС?</w:t>
      </w:r>
    </w:p>
    <w:p w14:paraId="33609013" w14:textId="77777777" w:rsidR="00C07478" w:rsidRPr="00E71335" w:rsidRDefault="00C07478" w:rsidP="00C0747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335">
        <w:rPr>
          <w:rFonts w:ascii="Times New Roman" w:hAnsi="Times New Roman" w:cs="Times New Roman"/>
          <w:sz w:val="24"/>
          <w:szCs w:val="24"/>
        </w:rPr>
        <w:t>На основе каких нормативных документов разрабатываются рабочие программы учебных предметов?</w:t>
      </w:r>
    </w:p>
    <w:p w14:paraId="0E395FE4" w14:textId="77777777" w:rsidR="00C07478" w:rsidRPr="00E71335" w:rsidRDefault="00C07478" w:rsidP="00C0747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335">
        <w:rPr>
          <w:rFonts w:ascii="Times New Roman" w:hAnsi="Times New Roman" w:cs="Times New Roman"/>
          <w:sz w:val="24"/>
          <w:szCs w:val="24"/>
        </w:rPr>
        <w:t>Что такое инклюзивное образование?</w:t>
      </w:r>
    </w:p>
    <w:p w14:paraId="5A5866D7" w14:textId="77777777" w:rsidR="00C07478" w:rsidRPr="00E71335" w:rsidRDefault="00C07478" w:rsidP="00C0747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335">
        <w:rPr>
          <w:rFonts w:ascii="Times New Roman" w:hAnsi="Times New Roman" w:cs="Times New Roman"/>
          <w:sz w:val="24"/>
          <w:szCs w:val="24"/>
        </w:rPr>
        <w:t>Кто относится к категории обучающихся с ограниченными возможностями здоровья (далее - ОВЗ)?</w:t>
      </w:r>
    </w:p>
    <w:p w14:paraId="635B9E61" w14:textId="77777777" w:rsidR="00C07478" w:rsidRPr="00E71335" w:rsidRDefault="00C07478" w:rsidP="00C0747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335">
        <w:rPr>
          <w:rFonts w:ascii="Times New Roman" w:hAnsi="Times New Roman" w:cs="Times New Roman"/>
          <w:sz w:val="24"/>
          <w:szCs w:val="24"/>
        </w:rPr>
        <w:t>Должна ли образовательная организация разрабатывать для обучающихся с ОВЗ адаптированные основные образовательные программы?</w:t>
      </w:r>
    </w:p>
    <w:p w14:paraId="150C8607" w14:textId="77777777" w:rsidR="00C07478" w:rsidRPr="00E71335" w:rsidRDefault="00C07478" w:rsidP="00C0747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335">
        <w:rPr>
          <w:rFonts w:ascii="Times New Roman" w:hAnsi="Times New Roman" w:cs="Times New Roman"/>
          <w:sz w:val="24"/>
          <w:szCs w:val="24"/>
        </w:rPr>
        <w:t xml:space="preserve">Что определяет учебный план? </w:t>
      </w:r>
    </w:p>
    <w:p w14:paraId="5C869DCC" w14:textId="10E7F621" w:rsidR="00C07478" w:rsidRPr="00E71335" w:rsidRDefault="00A54997" w:rsidP="00C0747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существуют</w:t>
      </w:r>
      <w:r w:rsidR="00C07478" w:rsidRPr="00E71335">
        <w:rPr>
          <w:rFonts w:ascii="Times New Roman" w:hAnsi="Times New Roman" w:cs="Times New Roman"/>
          <w:sz w:val="24"/>
          <w:szCs w:val="24"/>
        </w:rPr>
        <w:t xml:space="preserve"> подвиды дополнительного образования?</w:t>
      </w:r>
    </w:p>
    <w:p w14:paraId="70D51D05" w14:textId="77777777" w:rsidR="00851651" w:rsidRPr="00E71335" w:rsidRDefault="00851651" w:rsidP="00851651">
      <w:pPr>
        <w:pStyle w:val="a4"/>
        <w:numPr>
          <w:ilvl w:val="0"/>
          <w:numId w:val="1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335">
        <w:rPr>
          <w:rFonts w:ascii="Times New Roman" w:hAnsi="Times New Roman" w:cs="Times New Roman"/>
          <w:sz w:val="24"/>
          <w:szCs w:val="24"/>
        </w:rPr>
        <w:t>Какие разделы содержат основные образовательные программы начального, основного и среднего общего образования?</w:t>
      </w:r>
    </w:p>
    <w:p w14:paraId="322A2610" w14:textId="55A9C236" w:rsidR="00C46E87" w:rsidRPr="00E71335" w:rsidRDefault="00C46E87" w:rsidP="00C46E87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335">
        <w:rPr>
          <w:rFonts w:ascii="Times New Roman" w:hAnsi="Times New Roman" w:cs="Times New Roman"/>
          <w:sz w:val="24"/>
          <w:szCs w:val="24"/>
        </w:rPr>
        <w:t>В каких формах может быть получено образование? Перечислите формы обучения.</w:t>
      </w:r>
    </w:p>
    <w:p w14:paraId="523D0891" w14:textId="558D3928" w:rsidR="00291A7A" w:rsidRPr="00E71335" w:rsidRDefault="00291A7A" w:rsidP="00C0747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335">
        <w:rPr>
          <w:rFonts w:ascii="Times New Roman" w:hAnsi="Times New Roman" w:cs="Times New Roman"/>
          <w:sz w:val="24"/>
          <w:szCs w:val="24"/>
        </w:rPr>
        <w:lastRenderedPageBreak/>
        <w:t xml:space="preserve">Может ли ребенок, окончивший 9-й класс, сам выбрать форму получения образования вне образовательной организации-самообразование? </w:t>
      </w:r>
    </w:p>
    <w:p w14:paraId="5C8F22C0" w14:textId="77777777" w:rsidR="00851651" w:rsidRPr="00E71335" w:rsidRDefault="00851651" w:rsidP="00851651">
      <w:pPr>
        <w:pStyle w:val="a4"/>
        <w:numPr>
          <w:ilvl w:val="0"/>
          <w:numId w:val="1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335">
        <w:rPr>
          <w:rFonts w:ascii="Times New Roman" w:hAnsi="Times New Roman" w:cs="Times New Roman"/>
          <w:sz w:val="24"/>
          <w:szCs w:val="24"/>
        </w:rPr>
        <w:t>Какую программу называют адаптированной?</w:t>
      </w:r>
    </w:p>
    <w:p w14:paraId="3A70FDE6" w14:textId="77777777" w:rsidR="00851651" w:rsidRPr="00E71335" w:rsidRDefault="00851651" w:rsidP="00851651">
      <w:pPr>
        <w:pStyle w:val="a4"/>
        <w:numPr>
          <w:ilvl w:val="0"/>
          <w:numId w:val="1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335">
        <w:rPr>
          <w:rFonts w:ascii="Times New Roman" w:hAnsi="Times New Roman" w:cs="Times New Roman"/>
          <w:sz w:val="24"/>
          <w:szCs w:val="24"/>
        </w:rPr>
        <w:t>Что такое индивидуальный учебный план?</w:t>
      </w:r>
    </w:p>
    <w:p w14:paraId="72F4829D" w14:textId="77777777" w:rsidR="00851651" w:rsidRPr="00E71335" w:rsidRDefault="00851651" w:rsidP="00851651">
      <w:pPr>
        <w:pStyle w:val="a4"/>
        <w:numPr>
          <w:ilvl w:val="0"/>
          <w:numId w:val="1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335">
        <w:rPr>
          <w:rFonts w:ascii="Times New Roman" w:hAnsi="Times New Roman" w:cs="Times New Roman"/>
          <w:sz w:val="24"/>
          <w:szCs w:val="24"/>
        </w:rPr>
        <w:t>Какими нормативно-правовыми актами установлены лицензионные требования?</w:t>
      </w:r>
    </w:p>
    <w:p w14:paraId="156B09DD" w14:textId="77777777" w:rsidR="00272B05" w:rsidRDefault="00DE096F" w:rsidP="00A844B2">
      <w:pPr>
        <w:pStyle w:val="a4"/>
        <w:numPr>
          <w:ilvl w:val="0"/>
          <w:numId w:val="13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90">
        <w:rPr>
          <w:rFonts w:ascii="Times New Roman" w:hAnsi="Times New Roman" w:cs="Times New Roman"/>
          <w:sz w:val="24"/>
          <w:szCs w:val="24"/>
        </w:rPr>
        <w:t xml:space="preserve"> </w:t>
      </w:r>
      <w:r w:rsidR="00730090" w:rsidRPr="00730090">
        <w:rPr>
          <w:rFonts w:ascii="Times New Roman" w:hAnsi="Times New Roman" w:cs="Times New Roman"/>
          <w:sz w:val="24"/>
          <w:szCs w:val="24"/>
        </w:rPr>
        <w:t xml:space="preserve">Является ли грубым нарушением лицензионных требований систематическое непрохождение педагогическими работниками аттестации? </w:t>
      </w:r>
    </w:p>
    <w:p w14:paraId="2BFFBC9E" w14:textId="6D4544BD" w:rsidR="00291A7A" w:rsidRPr="00730090" w:rsidRDefault="00291A7A" w:rsidP="00A844B2">
      <w:pPr>
        <w:pStyle w:val="a4"/>
        <w:numPr>
          <w:ilvl w:val="0"/>
          <w:numId w:val="13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90">
        <w:rPr>
          <w:rFonts w:ascii="Times New Roman" w:hAnsi="Times New Roman" w:cs="Times New Roman"/>
          <w:sz w:val="24"/>
          <w:szCs w:val="24"/>
        </w:rPr>
        <w:t xml:space="preserve">Должна ли быть </w:t>
      </w:r>
      <w:proofErr w:type="spellStart"/>
      <w:r w:rsidRPr="00730090">
        <w:rPr>
          <w:rFonts w:ascii="Times New Roman" w:hAnsi="Times New Roman" w:cs="Times New Roman"/>
          <w:sz w:val="24"/>
          <w:szCs w:val="24"/>
        </w:rPr>
        <w:t>пролицензирована</w:t>
      </w:r>
      <w:proofErr w:type="spellEnd"/>
      <w:r w:rsidRPr="00730090">
        <w:rPr>
          <w:rFonts w:ascii="Times New Roman" w:hAnsi="Times New Roman" w:cs="Times New Roman"/>
          <w:sz w:val="24"/>
          <w:szCs w:val="24"/>
        </w:rPr>
        <w:t xml:space="preserve"> деятельность школьных кружков и клубов?</w:t>
      </w:r>
    </w:p>
    <w:p w14:paraId="571C9A18" w14:textId="1D65FA3A" w:rsidR="00851651" w:rsidRPr="00E71335" w:rsidRDefault="00851651" w:rsidP="0066494D">
      <w:pPr>
        <w:pStyle w:val="ConsPlusNormal"/>
        <w:numPr>
          <w:ilvl w:val="0"/>
          <w:numId w:val="13"/>
        </w:numPr>
        <w:adjustRightInd w:val="0"/>
        <w:spacing w:line="276" w:lineRule="auto"/>
        <w:ind w:left="714" w:hanging="357"/>
        <w:jc w:val="both"/>
        <w:rPr>
          <w:rStyle w:val="FontStyle18"/>
          <w:color w:val="000000" w:themeColor="text1"/>
          <w:sz w:val="24"/>
          <w:szCs w:val="24"/>
        </w:rPr>
      </w:pPr>
      <w:r w:rsidRPr="00E71335">
        <w:rPr>
          <w:rStyle w:val="FontStyle18"/>
          <w:color w:val="000000" w:themeColor="text1"/>
          <w:sz w:val="24"/>
          <w:szCs w:val="24"/>
        </w:rPr>
        <w:t xml:space="preserve">Договор об образовании, в каких случаях заключение договора является обязательным. </w:t>
      </w:r>
    </w:p>
    <w:p w14:paraId="0EBC59AB" w14:textId="2DBBD601" w:rsidR="00851651" w:rsidRPr="00E71335" w:rsidRDefault="00C46E87" w:rsidP="00C07478">
      <w:pPr>
        <w:pStyle w:val="ConsPlusNormal"/>
        <w:numPr>
          <w:ilvl w:val="0"/>
          <w:numId w:val="13"/>
        </w:numPr>
        <w:adjustRightInd w:val="0"/>
        <w:spacing w:line="276" w:lineRule="auto"/>
        <w:ind w:left="714" w:hanging="357"/>
        <w:jc w:val="both"/>
        <w:rPr>
          <w:rStyle w:val="FontStyle18"/>
          <w:color w:val="000000" w:themeColor="text1"/>
          <w:sz w:val="24"/>
          <w:szCs w:val="24"/>
        </w:rPr>
      </w:pPr>
      <w:r w:rsidRPr="00E71335">
        <w:rPr>
          <w:rStyle w:val="FontStyle18"/>
          <w:color w:val="000000" w:themeColor="text1"/>
          <w:sz w:val="24"/>
          <w:szCs w:val="24"/>
        </w:rPr>
        <w:t xml:space="preserve"> </w:t>
      </w:r>
      <w:r w:rsidR="00851651" w:rsidRPr="00E71335">
        <w:rPr>
          <w:rStyle w:val="FontStyle18"/>
          <w:color w:val="000000" w:themeColor="text1"/>
          <w:sz w:val="24"/>
          <w:szCs w:val="24"/>
        </w:rPr>
        <w:t>Какая статья Федерального закона «Об образовании в Российской Федерации» регламентирует проведение промежуточной аттестации обучающихся. В каких случаях складывается академическая задолженность?</w:t>
      </w:r>
      <w:r w:rsidRPr="00E71335">
        <w:rPr>
          <w:rStyle w:val="FontStyle18"/>
          <w:color w:val="000000" w:themeColor="text1"/>
          <w:sz w:val="24"/>
          <w:szCs w:val="24"/>
        </w:rPr>
        <w:t xml:space="preserve"> Как ликвидируется академическая задолженность?</w:t>
      </w:r>
    </w:p>
    <w:p w14:paraId="2C58B137" w14:textId="4128525E" w:rsidR="00851651" w:rsidRPr="00E71335" w:rsidRDefault="00C46E87" w:rsidP="00851651">
      <w:pPr>
        <w:pStyle w:val="a4"/>
        <w:numPr>
          <w:ilvl w:val="0"/>
          <w:numId w:val="1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335">
        <w:rPr>
          <w:rFonts w:ascii="Times New Roman" w:hAnsi="Times New Roman" w:cs="Times New Roman"/>
          <w:sz w:val="24"/>
          <w:szCs w:val="24"/>
        </w:rPr>
        <w:t xml:space="preserve"> При каких условиях обучающийся остается на повторное обучение?</w:t>
      </w:r>
    </w:p>
    <w:p w14:paraId="10CD4D1B" w14:textId="77777777" w:rsidR="00291A7A" w:rsidRPr="00E71335" w:rsidRDefault="00291A7A" w:rsidP="00291A7A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335">
        <w:rPr>
          <w:rFonts w:ascii="Times New Roman" w:hAnsi="Times New Roman" w:cs="Times New Roman"/>
          <w:sz w:val="24"/>
          <w:szCs w:val="24"/>
        </w:rPr>
        <w:t xml:space="preserve">Какой документ образовательной организации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деятельности, формы промежуточной аттестации обучающихся? </w:t>
      </w:r>
    </w:p>
    <w:p w14:paraId="477C92E1" w14:textId="77777777" w:rsidR="00532F98" w:rsidRDefault="00291A7A" w:rsidP="00291A7A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335">
        <w:rPr>
          <w:rFonts w:ascii="Times New Roman" w:hAnsi="Times New Roman" w:cs="Times New Roman"/>
          <w:sz w:val="24"/>
          <w:szCs w:val="24"/>
        </w:rPr>
        <w:t>Возможен ли перевод воспитанника, обучающегося на основании заключения психолого-медико-педагогической комиссии на обучение по адаптированной программе общеобразовательного учреждения без согласия родителей (законных представителей)?</w:t>
      </w:r>
    </w:p>
    <w:p w14:paraId="09A80705" w14:textId="0B0F0048" w:rsidR="00532F98" w:rsidRPr="00532F98" w:rsidRDefault="00291A7A" w:rsidP="00532F9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335">
        <w:rPr>
          <w:rFonts w:ascii="Times New Roman" w:hAnsi="Times New Roman" w:cs="Times New Roman"/>
          <w:sz w:val="24"/>
          <w:szCs w:val="24"/>
        </w:rPr>
        <w:t xml:space="preserve"> </w:t>
      </w:r>
      <w:r w:rsidR="00532F98" w:rsidRPr="00532F98">
        <w:rPr>
          <w:rFonts w:ascii="Times New Roman" w:hAnsi="Times New Roman" w:cs="Times New Roman"/>
          <w:sz w:val="24"/>
          <w:szCs w:val="24"/>
        </w:rPr>
        <w:t xml:space="preserve">Какие программы относятся к </w:t>
      </w:r>
      <w:r w:rsidR="00532F98" w:rsidRPr="00532F98">
        <w:rPr>
          <w:rFonts w:ascii="Times New Roman" w:hAnsi="Times New Roman" w:cs="Times New Roman"/>
        </w:rPr>
        <w:t xml:space="preserve">дополнительным образовательным </w:t>
      </w:r>
      <w:proofErr w:type="gramStart"/>
      <w:r w:rsidR="00532F98" w:rsidRPr="00532F98">
        <w:rPr>
          <w:rFonts w:ascii="Times New Roman" w:hAnsi="Times New Roman" w:cs="Times New Roman"/>
        </w:rPr>
        <w:t xml:space="preserve">программам </w:t>
      </w:r>
      <w:r w:rsidR="00532F98">
        <w:rPr>
          <w:rFonts w:ascii="Times New Roman" w:hAnsi="Times New Roman" w:cs="Times New Roman"/>
        </w:rPr>
        <w:t>?</w:t>
      </w:r>
      <w:proofErr w:type="gramEnd"/>
    </w:p>
    <w:bookmarkEnd w:id="0"/>
    <w:p w14:paraId="33EA2F31" w14:textId="0E21EF03" w:rsidR="00532F98" w:rsidRPr="00E71335" w:rsidRDefault="00532F98" w:rsidP="00532F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532F98" w:rsidRPr="00E71335" w:rsidSect="005858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2D60"/>
    <w:multiLevelType w:val="hybridMultilevel"/>
    <w:tmpl w:val="A7D8A08C"/>
    <w:lvl w:ilvl="0" w:tplc="2A84686E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3F69E2"/>
    <w:multiLevelType w:val="hybridMultilevel"/>
    <w:tmpl w:val="CD665100"/>
    <w:lvl w:ilvl="0" w:tplc="002E48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651714B"/>
    <w:multiLevelType w:val="hybridMultilevel"/>
    <w:tmpl w:val="23C81B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44D2D"/>
    <w:multiLevelType w:val="hybridMultilevel"/>
    <w:tmpl w:val="23C81B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C547C"/>
    <w:multiLevelType w:val="hybridMultilevel"/>
    <w:tmpl w:val="23C81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657E2"/>
    <w:multiLevelType w:val="hybridMultilevel"/>
    <w:tmpl w:val="23C81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76B75"/>
    <w:multiLevelType w:val="hybridMultilevel"/>
    <w:tmpl w:val="3D28A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B379F"/>
    <w:multiLevelType w:val="hybridMultilevel"/>
    <w:tmpl w:val="14C62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1753F"/>
    <w:multiLevelType w:val="hybridMultilevel"/>
    <w:tmpl w:val="23C81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502E0"/>
    <w:multiLevelType w:val="hybridMultilevel"/>
    <w:tmpl w:val="A4F2745E"/>
    <w:lvl w:ilvl="0" w:tplc="DD545A3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70DA0"/>
    <w:multiLevelType w:val="hybridMultilevel"/>
    <w:tmpl w:val="23C81B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33A60"/>
    <w:multiLevelType w:val="hybridMultilevel"/>
    <w:tmpl w:val="23C81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F6D0E"/>
    <w:multiLevelType w:val="hybridMultilevel"/>
    <w:tmpl w:val="23C81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588307">
    <w:abstractNumId w:val="9"/>
  </w:num>
  <w:num w:numId="2" w16cid:durableId="883099299">
    <w:abstractNumId w:val="5"/>
  </w:num>
  <w:num w:numId="3" w16cid:durableId="130636364">
    <w:abstractNumId w:val="1"/>
  </w:num>
  <w:num w:numId="4" w16cid:durableId="1541436099">
    <w:abstractNumId w:val="12"/>
  </w:num>
  <w:num w:numId="5" w16cid:durableId="1221944091">
    <w:abstractNumId w:val="11"/>
  </w:num>
  <w:num w:numId="6" w16cid:durableId="4552648">
    <w:abstractNumId w:val="8"/>
  </w:num>
  <w:num w:numId="7" w16cid:durableId="433788297">
    <w:abstractNumId w:val="4"/>
  </w:num>
  <w:num w:numId="8" w16cid:durableId="1434478695">
    <w:abstractNumId w:val="10"/>
  </w:num>
  <w:num w:numId="9" w16cid:durableId="349137880">
    <w:abstractNumId w:val="2"/>
  </w:num>
  <w:num w:numId="10" w16cid:durableId="1897008332">
    <w:abstractNumId w:val="3"/>
  </w:num>
  <w:num w:numId="11" w16cid:durableId="2041271795">
    <w:abstractNumId w:val="0"/>
  </w:num>
  <w:num w:numId="12" w16cid:durableId="467584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21189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ECF"/>
    <w:rsid w:val="000149C3"/>
    <w:rsid w:val="0005049C"/>
    <w:rsid w:val="00121CEE"/>
    <w:rsid w:val="00167E2E"/>
    <w:rsid w:val="001F005D"/>
    <w:rsid w:val="001F55B4"/>
    <w:rsid w:val="00272B05"/>
    <w:rsid w:val="002748EC"/>
    <w:rsid w:val="00291A7A"/>
    <w:rsid w:val="002B1D22"/>
    <w:rsid w:val="003376E2"/>
    <w:rsid w:val="003413E3"/>
    <w:rsid w:val="00360D64"/>
    <w:rsid w:val="00367E12"/>
    <w:rsid w:val="003935B9"/>
    <w:rsid w:val="003A17D4"/>
    <w:rsid w:val="003B4FA3"/>
    <w:rsid w:val="003B6531"/>
    <w:rsid w:val="00416AA8"/>
    <w:rsid w:val="00444E1B"/>
    <w:rsid w:val="00472171"/>
    <w:rsid w:val="004B5546"/>
    <w:rsid w:val="004C591A"/>
    <w:rsid w:val="004D3C76"/>
    <w:rsid w:val="00532F98"/>
    <w:rsid w:val="00553A5A"/>
    <w:rsid w:val="00557A34"/>
    <w:rsid w:val="0058589E"/>
    <w:rsid w:val="005A4133"/>
    <w:rsid w:val="005B0E1A"/>
    <w:rsid w:val="005B3BE0"/>
    <w:rsid w:val="005F352F"/>
    <w:rsid w:val="00655C54"/>
    <w:rsid w:val="0066494D"/>
    <w:rsid w:val="00676658"/>
    <w:rsid w:val="006D6538"/>
    <w:rsid w:val="006E2283"/>
    <w:rsid w:val="00724DD2"/>
    <w:rsid w:val="00730090"/>
    <w:rsid w:val="0074125D"/>
    <w:rsid w:val="007C3568"/>
    <w:rsid w:val="007E4840"/>
    <w:rsid w:val="008149FD"/>
    <w:rsid w:val="00845DC4"/>
    <w:rsid w:val="00851651"/>
    <w:rsid w:val="0088677A"/>
    <w:rsid w:val="008A4370"/>
    <w:rsid w:val="008C1CA0"/>
    <w:rsid w:val="008E1D1B"/>
    <w:rsid w:val="009353DA"/>
    <w:rsid w:val="0095661B"/>
    <w:rsid w:val="009655A6"/>
    <w:rsid w:val="00967E78"/>
    <w:rsid w:val="009800A5"/>
    <w:rsid w:val="00990AF7"/>
    <w:rsid w:val="009C683C"/>
    <w:rsid w:val="009D6903"/>
    <w:rsid w:val="009E2316"/>
    <w:rsid w:val="009F34B1"/>
    <w:rsid w:val="00A12D0E"/>
    <w:rsid w:val="00A2623C"/>
    <w:rsid w:val="00A54997"/>
    <w:rsid w:val="00A74ECF"/>
    <w:rsid w:val="00A921E9"/>
    <w:rsid w:val="00B26207"/>
    <w:rsid w:val="00B47DD2"/>
    <w:rsid w:val="00BC52DF"/>
    <w:rsid w:val="00BD0CC8"/>
    <w:rsid w:val="00BE459B"/>
    <w:rsid w:val="00BF0AED"/>
    <w:rsid w:val="00C07478"/>
    <w:rsid w:val="00C46E87"/>
    <w:rsid w:val="00C51F9B"/>
    <w:rsid w:val="00CA5317"/>
    <w:rsid w:val="00D5261B"/>
    <w:rsid w:val="00D73F5B"/>
    <w:rsid w:val="00D9292A"/>
    <w:rsid w:val="00DA772B"/>
    <w:rsid w:val="00DE096F"/>
    <w:rsid w:val="00E47E9C"/>
    <w:rsid w:val="00E603F1"/>
    <w:rsid w:val="00E65A73"/>
    <w:rsid w:val="00E71335"/>
    <w:rsid w:val="00E71D18"/>
    <w:rsid w:val="00E859D5"/>
    <w:rsid w:val="00EE4F13"/>
    <w:rsid w:val="00FF0099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77133"/>
  <w15:docId w15:val="{23777636-BF10-4C8A-BEFA-6321C6D6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4ECF"/>
    <w:rPr>
      <w:b/>
      <w:bCs/>
    </w:rPr>
  </w:style>
  <w:style w:type="paragraph" w:customStyle="1" w:styleId="ConsPlusNormal">
    <w:name w:val="ConsPlusNormal"/>
    <w:rsid w:val="00A74E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8">
    <w:name w:val="Font Style18"/>
    <w:rsid w:val="00A74ECF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A74ECF"/>
    <w:pPr>
      <w:spacing w:after="160" w:line="259" w:lineRule="auto"/>
      <w:ind w:left="720"/>
      <w:contextualSpacing/>
    </w:pPr>
  </w:style>
  <w:style w:type="paragraph" w:customStyle="1" w:styleId="aligncenter">
    <w:name w:val="align_center"/>
    <w:basedOn w:val="a"/>
    <w:rsid w:val="00D7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07DBF-78DF-4EBE-8C35-14C9270E9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4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Елена Юрьевна</dc:creator>
  <cp:lastModifiedBy>Shirokova_GI</cp:lastModifiedBy>
  <cp:revision>24</cp:revision>
  <dcterms:created xsi:type="dcterms:W3CDTF">2022-04-01T08:42:00Z</dcterms:created>
  <dcterms:modified xsi:type="dcterms:W3CDTF">2024-12-19T11:31:00Z</dcterms:modified>
</cp:coreProperties>
</file>